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34" w:rsidRDefault="00833834" w:rsidP="00833834">
      <w:pPr>
        <w:widowControl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33834" w:rsidRDefault="00833834" w:rsidP="00833834">
      <w:pPr>
        <w:jc w:val="both"/>
      </w:pPr>
    </w:p>
    <w:p w:rsidR="00833834" w:rsidRDefault="00833834" w:rsidP="00833834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работы:</w:t>
      </w:r>
    </w:p>
    <w:p w:rsidR="00833834" w:rsidRDefault="00833834" w:rsidP="00833834">
      <w:pPr>
        <w:jc w:val="both"/>
        <w:rPr>
          <w:sz w:val="28"/>
          <w:szCs w:val="28"/>
        </w:rPr>
      </w:pPr>
    </w:p>
    <w:p w:rsidR="00833834" w:rsidRDefault="00833834" w:rsidP="00833834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(должен быть оформлен согласно Приложению 2).</w:t>
      </w:r>
    </w:p>
    <w:p w:rsidR="00833834" w:rsidRDefault="00833834" w:rsidP="00833834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Паспорт проекта, где необходимо сформулировать цель и задачи работы;</w:t>
      </w:r>
    </w:p>
    <w:p w:rsidR="00833834" w:rsidRDefault="00833834" w:rsidP="00833834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обосновать ее актуальность, значимость и область применения, целевую аудиторию; указать эколого-просветительскую, природоохранную и культурную ценность работы; указать место и сроки проведения путешествия;</w:t>
      </w:r>
      <w:r>
        <w:t xml:space="preserve"> </w:t>
      </w:r>
      <w:r>
        <w:rPr>
          <w:sz w:val="28"/>
          <w:szCs w:val="28"/>
        </w:rPr>
        <w:t>наименование ООПТ, по которой проходит экскурсия/ маршрут, режим особой охраны и связанные с этим ограничения; дать характеристику району путешествия.</w:t>
      </w:r>
    </w:p>
    <w:p w:rsidR="00833834" w:rsidRDefault="00833834" w:rsidP="00833834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Технологическая карта экскурсии / маршрута (Приложение 3,4).</w:t>
      </w:r>
    </w:p>
    <w:p w:rsidR="00833834" w:rsidRDefault="00833834" w:rsidP="00833834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Схема маршрута (Приложение 5).</w:t>
      </w:r>
    </w:p>
    <w:p w:rsidR="00833834" w:rsidRDefault="00833834" w:rsidP="00833834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Контрольный текст экскурсии/ маршрута (можно тезисно).</w:t>
      </w:r>
    </w:p>
    <w:p w:rsidR="00833834" w:rsidRDefault="00833834" w:rsidP="00833834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Портфель экскурсовода (Приложение 6).</w:t>
      </w:r>
    </w:p>
    <w:p w:rsidR="00833834" w:rsidRDefault="00833834" w:rsidP="00833834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 и использованной литературы, оформленный в соответствии с правилами оформления библиографического списка.</w:t>
      </w:r>
    </w:p>
    <w:p w:rsidR="00833834" w:rsidRDefault="00833834" w:rsidP="00833834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Технические требования: </w:t>
      </w:r>
    </w:p>
    <w:p w:rsidR="00833834" w:rsidRDefault="00833834" w:rsidP="00833834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файл в формате *.doc *.docx;</w:t>
      </w:r>
    </w:p>
    <w:p w:rsidR="00833834" w:rsidRDefault="00833834" w:rsidP="00833834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поля: левое, правое, нижнее и верхнее – по 20 мм; </w:t>
      </w:r>
    </w:p>
    <w:p w:rsidR="00833834" w:rsidRDefault="00833834" w:rsidP="00833834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межстрочный интервал 1,15; </w:t>
      </w:r>
    </w:p>
    <w:p w:rsidR="00833834" w:rsidRDefault="00833834" w:rsidP="00833834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гарнитура: Times New Roman; </w:t>
      </w:r>
    </w:p>
    <w:p w:rsidR="00833834" w:rsidRDefault="00833834" w:rsidP="00833834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размер кегля – 14 пт.</w:t>
      </w:r>
    </w:p>
    <w:p w:rsidR="00833834" w:rsidRDefault="00833834" w:rsidP="00833834">
      <w:pPr>
        <w:pStyle w:val="a3"/>
        <w:ind w:left="426"/>
        <w:jc w:val="both"/>
        <w:rPr>
          <w:sz w:val="28"/>
          <w:szCs w:val="28"/>
        </w:rPr>
      </w:pPr>
    </w:p>
    <w:p w:rsidR="00833834" w:rsidRDefault="00833834" w:rsidP="00833834">
      <w:pPr>
        <w:ind w:firstLine="708"/>
        <w:jc w:val="both"/>
        <w:rPr>
          <w:sz w:val="28"/>
          <w:szCs w:val="28"/>
        </w:rPr>
      </w:pPr>
    </w:p>
    <w:p w:rsidR="00833834" w:rsidRDefault="00833834" w:rsidP="00833834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Титульный лист в объём не входит, но оценивается.</w:t>
      </w:r>
      <w:r>
        <w:t xml:space="preserve"> </w:t>
      </w:r>
    </w:p>
    <w:p w:rsidR="00833834" w:rsidRDefault="00833834" w:rsidP="00833834">
      <w:pPr>
        <w:spacing w:after="160" w:line="256" w:lineRule="auto"/>
        <w:jc w:val="both"/>
      </w:pPr>
    </w:p>
    <w:p w:rsidR="00833834" w:rsidRDefault="00833834" w:rsidP="00833834">
      <w:pPr>
        <w:spacing w:after="240"/>
        <w:jc w:val="both"/>
        <w:rPr>
          <w:b/>
          <w:bCs/>
          <w:sz w:val="28"/>
          <w:szCs w:val="28"/>
        </w:rPr>
      </w:pPr>
    </w:p>
    <w:p w:rsidR="00833834" w:rsidRDefault="00833834" w:rsidP="0083383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833834" w:rsidRDefault="00833834" w:rsidP="0083383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833834" w:rsidRDefault="00833834" w:rsidP="0083383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833834" w:rsidRDefault="00833834" w:rsidP="0083383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833834" w:rsidRDefault="00833834" w:rsidP="0083383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833834" w:rsidRDefault="00833834" w:rsidP="00833834">
      <w:pPr>
        <w:jc w:val="both"/>
        <w:rPr>
          <w:color w:val="000000"/>
          <w:sz w:val="27"/>
          <w:szCs w:val="27"/>
        </w:rPr>
      </w:pPr>
    </w:p>
    <w:p w:rsidR="00833834" w:rsidRDefault="00833834" w:rsidP="00833834">
      <w:pPr>
        <w:jc w:val="both"/>
      </w:pPr>
    </w:p>
    <w:p w:rsidR="00833834" w:rsidRDefault="00833834" w:rsidP="00833834">
      <w:pPr>
        <w:ind w:firstLine="708"/>
        <w:jc w:val="both"/>
      </w:pPr>
    </w:p>
    <w:p w:rsidR="00833834" w:rsidRDefault="00833834" w:rsidP="00833834">
      <w:pPr>
        <w:ind w:firstLine="708"/>
        <w:jc w:val="both"/>
      </w:pPr>
    </w:p>
    <w:p w:rsidR="00833834" w:rsidRDefault="00833834" w:rsidP="00833834">
      <w:pPr>
        <w:ind w:firstLine="708"/>
        <w:jc w:val="both"/>
      </w:pPr>
    </w:p>
    <w:p w:rsidR="00833834" w:rsidRDefault="00833834" w:rsidP="00833834">
      <w:pPr>
        <w:ind w:firstLine="708"/>
        <w:jc w:val="right"/>
      </w:pPr>
    </w:p>
    <w:p w:rsidR="00833834" w:rsidRDefault="00833834" w:rsidP="00833834"/>
    <w:p w:rsidR="00833834" w:rsidRDefault="00833834" w:rsidP="00833834">
      <w:pPr>
        <w:ind w:firstLine="708"/>
        <w:jc w:val="right"/>
      </w:pPr>
      <w:r>
        <w:rPr>
          <w:sz w:val="28"/>
          <w:szCs w:val="28"/>
        </w:rPr>
        <w:lastRenderedPageBreak/>
        <w:t>Приложение</w:t>
      </w:r>
      <w:r>
        <w:t xml:space="preserve"> 2</w:t>
      </w:r>
    </w:p>
    <w:p w:rsidR="00833834" w:rsidRDefault="00833834" w:rsidP="00833834">
      <w:pPr>
        <w:ind w:firstLine="708"/>
        <w:jc w:val="right"/>
      </w:pPr>
    </w:p>
    <w:p w:rsidR="00833834" w:rsidRDefault="00833834" w:rsidP="00833834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Республики Алтай</w:t>
      </w:r>
    </w:p>
    <w:p w:rsidR="00833834" w:rsidRDefault="00833834" w:rsidP="00833834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Автономное учреждение дополнительного образование Республики Алтай</w:t>
      </w:r>
    </w:p>
    <w:p w:rsidR="00833834" w:rsidRDefault="00833834" w:rsidP="00833834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«Республиканский Центр туризма, отдыха и оздоровления»</w:t>
      </w:r>
    </w:p>
    <w:p w:rsidR="00833834" w:rsidRDefault="00833834" w:rsidP="00833834">
      <w:pPr>
        <w:tabs>
          <w:tab w:val="left" w:pos="0"/>
        </w:tabs>
        <w:ind w:firstLine="624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</w:t>
      </w:r>
    </w:p>
    <w:p w:rsidR="00833834" w:rsidRDefault="00833834" w:rsidP="00833834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Республиканский конкурс экскурсионных проектов </w:t>
      </w:r>
    </w:p>
    <w:p w:rsidR="00833834" w:rsidRDefault="00833834" w:rsidP="00833834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«Заповедный Алтай»</w:t>
      </w:r>
    </w:p>
    <w:p w:rsidR="00833834" w:rsidRDefault="00833834" w:rsidP="00833834">
      <w:pPr>
        <w:ind w:firstLine="540"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обучающихся образовательных организаций Республики Алтай</w:t>
      </w:r>
    </w:p>
    <w:p w:rsidR="00833834" w:rsidRDefault="00833834" w:rsidP="00833834">
      <w:pPr>
        <w:ind w:firstLine="540"/>
        <w:jc w:val="center"/>
        <w:rPr>
          <w:i/>
          <w:iCs/>
        </w:rPr>
      </w:pPr>
    </w:p>
    <w:p w:rsidR="00833834" w:rsidRDefault="00833834" w:rsidP="00833834">
      <w:pPr>
        <w:tabs>
          <w:tab w:val="left" w:pos="0"/>
        </w:tabs>
        <w:ind w:firstLine="624"/>
        <w:jc w:val="center"/>
        <w:rPr>
          <w:sz w:val="28"/>
          <w:szCs w:val="28"/>
        </w:rPr>
      </w:pPr>
    </w:p>
    <w:p w:rsidR="00833834" w:rsidRDefault="00833834" w:rsidP="00833834">
      <w:pPr>
        <w:tabs>
          <w:tab w:val="left" w:pos="0"/>
        </w:tabs>
        <w:ind w:firstLine="624"/>
        <w:jc w:val="center"/>
      </w:pPr>
    </w:p>
    <w:p w:rsidR="00833834" w:rsidRDefault="00833834" w:rsidP="00833834">
      <w:pPr>
        <w:tabs>
          <w:tab w:val="left" w:pos="0"/>
        </w:tabs>
        <w:ind w:firstLine="624"/>
        <w:jc w:val="center"/>
      </w:pPr>
    </w:p>
    <w:p w:rsidR="00833834" w:rsidRDefault="00833834" w:rsidP="00833834">
      <w:pPr>
        <w:tabs>
          <w:tab w:val="left" w:pos="0"/>
        </w:tabs>
        <w:ind w:firstLine="624"/>
        <w:jc w:val="center"/>
      </w:pPr>
    </w:p>
    <w:p w:rsidR="00833834" w:rsidRDefault="00833834" w:rsidP="00833834">
      <w:pPr>
        <w:tabs>
          <w:tab w:val="left" w:pos="0"/>
        </w:tabs>
        <w:ind w:firstLine="624"/>
        <w:jc w:val="center"/>
      </w:pPr>
    </w:p>
    <w:p w:rsidR="00833834" w:rsidRDefault="00833834" w:rsidP="00833834">
      <w:pPr>
        <w:tabs>
          <w:tab w:val="left" w:pos="0"/>
        </w:tabs>
        <w:ind w:firstLine="624"/>
        <w:jc w:val="center"/>
      </w:pPr>
    </w:p>
    <w:p w:rsidR="00833834" w:rsidRDefault="00833834" w:rsidP="00833834">
      <w:pPr>
        <w:tabs>
          <w:tab w:val="left" w:pos="0"/>
        </w:tabs>
        <w:ind w:firstLine="624"/>
        <w:jc w:val="center"/>
      </w:pPr>
    </w:p>
    <w:p w:rsidR="00833834" w:rsidRDefault="00833834" w:rsidP="00833834">
      <w:pPr>
        <w:tabs>
          <w:tab w:val="left" w:pos="0"/>
        </w:tabs>
        <w:rPr>
          <w:i/>
          <w:iCs/>
        </w:rPr>
      </w:pPr>
    </w:p>
    <w:p w:rsidR="00833834" w:rsidRDefault="00833834" w:rsidP="00833834">
      <w:pPr>
        <w:tabs>
          <w:tab w:val="left" w:pos="0"/>
        </w:tabs>
        <w:ind w:firstLine="624"/>
        <w:jc w:val="center"/>
      </w:pPr>
    </w:p>
    <w:p w:rsidR="00833834" w:rsidRDefault="00833834" w:rsidP="00833834">
      <w:pPr>
        <w:tabs>
          <w:tab w:val="left" w:pos="0"/>
        </w:tabs>
        <w:ind w:firstLine="624"/>
        <w:jc w:val="center"/>
      </w:pPr>
    </w:p>
    <w:p w:rsidR="00833834" w:rsidRDefault="00833834" w:rsidP="00833834">
      <w:pPr>
        <w:tabs>
          <w:tab w:val="left" w:pos="0"/>
          <w:tab w:val="left" w:pos="5580"/>
          <w:tab w:val="left" w:pos="5760"/>
          <w:tab w:val="left" w:pos="5940"/>
        </w:tabs>
        <w:ind w:firstLine="624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>Название проекта</w:t>
      </w:r>
    </w:p>
    <w:p w:rsidR="00833834" w:rsidRDefault="00833834" w:rsidP="00833834"/>
    <w:p w:rsidR="00833834" w:rsidRDefault="00833834" w:rsidP="00833834">
      <w:pPr>
        <w:ind w:left="6504"/>
      </w:pPr>
    </w:p>
    <w:p w:rsidR="00833834" w:rsidRDefault="00833834" w:rsidP="00833834">
      <w:pPr>
        <w:widowControl w:val="0"/>
        <w:suppressAutoHyphens/>
        <w:autoSpaceDE w:val="0"/>
        <w:ind w:left="5670"/>
        <w:jc w:val="both"/>
        <w:rPr>
          <w:b/>
          <w:bCs/>
        </w:rPr>
      </w:pPr>
    </w:p>
    <w:p w:rsidR="00833834" w:rsidRDefault="00833834" w:rsidP="00833834">
      <w:pPr>
        <w:widowControl w:val="0"/>
        <w:suppressAutoHyphens/>
        <w:autoSpaceDE w:val="0"/>
        <w:jc w:val="both"/>
        <w:rPr>
          <w:b/>
          <w:bCs/>
        </w:rPr>
      </w:pPr>
    </w:p>
    <w:p w:rsidR="00833834" w:rsidRDefault="00833834" w:rsidP="00833834">
      <w:pPr>
        <w:widowControl w:val="0"/>
        <w:suppressAutoHyphens/>
        <w:autoSpaceDE w:val="0"/>
        <w:ind w:left="5670"/>
        <w:jc w:val="both"/>
        <w:rPr>
          <w:b/>
          <w:bCs/>
        </w:rPr>
      </w:pPr>
    </w:p>
    <w:p w:rsidR="00833834" w:rsidRDefault="00833834" w:rsidP="00833834">
      <w:pPr>
        <w:widowControl w:val="0"/>
        <w:suppressAutoHyphens/>
        <w:autoSpaceDE w:val="0"/>
        <w:ind w:left="5670"/>
        <w:jc w:val="both"/>
        <w:rPr>
          <w:b/>
          <w:bCs/>
        </w:rPr>
      </w:pPr>
    </w:p>
    <w:p w:rsidR="00833834" w:rsidRDefault="00833834" w:rsidP="00833834">
      <w:pPr>
        <w:widowControl w:val="0"/>
        <w:suppressAutoHyphens/>
        <w:autoSpaceDE w:val="0"/>
        <w:ind w:left="5670"/>
        <w:jc w:val="both"/>
        <w:rPr>
          <w:b/>
          <w:bCs/>
        </w:rPr>
      </w:pPr>
    </w:p>
    <w:p w:rsidR="00833834" w:rsidRDefault="00833834" w:rsidP="00833834">
      <w:pPr>
        <w:widowControl w:val="0"/>
        <w:suppressAutoHyphens/>
        <w:autoSpaceDE w:val="0"/>
        <w:ind w:left="5670"/>
        <w:jc w:val="both"/>
        <w:rPr>
          <w:b/>
          <w:bCs/>
        </w:rPr>
      </w:pPr>
    </w:p>
    <w:p w:rsidR="00833834" w:rsidRDefault="00833834" w:rsidP="00833834">
      <w:pPr>
        <w:widowControl w:val="0"/>
        <w:suppressAutoHyphens/>
        <w:autoSpaceDE w:val="0"/>
        <w:ind w:left="5670"/>
        <w:jc w:val="both"/>
        <w:rPr>
          <w:b/>
          <w:bCs/>
        </w:rPr>
      </w:pPr>
    </w:p>
    <w:p w:rsidR="00833834" w:rsidRDefault="00833834" w:rsidP="00833834">
      <w:pPr>
        <w:widowControl w:val="0"/>
        <w:suppressAutoHyphens/>
        <w:autoSpaceDE w:val="0"/>
        <w:ind w:left="5670"/>
        <w:jc w:val="both"/>
        <w:rPr>
          <w:b/>
          <w:bCs/>
        </w:rPr>
      </w:pPr>
    </w:p>
    <w:p w:rsidR="00833834" w:rsidRDefault="00833834" w:rsidP="00833834">
      <w:pPr>
        <w:widowControl w:val="0"/>
        <w:suppressAutoHyphens/>
        <w:autoSpaceDE w:val="0"/>
        <w:ind w:left="4956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Подготовил:</w:t>
      </w:r>
    </w:p>
    <w:p w:rsidR="00833834" w:rsidRDefault="00833834" w:rsidP="00833834">
      <w:pPr>
        <w:widowControl w:val="0"/>
        <w:suppressAutoHyphens/>
        <w:autoSpaceDE w:val="0"/>
        <w:ind w:left="7296" w:hanging="2340"/>
        <w:rPr>
          <w:sz w:val="28"/>
          <w:szCs w:val="28"/>
        </w:rPr>
      </w:pPr>
      <w:r>
        <w:rPr>
          <w:sz w:val="28"/>
          <w:szCs w:val="28"/>
        </w:rPr>
        <w:t>Фамилия Имя Отечество</w:t>
      </w:r>
    </w:p>
    <w:p w:rsidR="00833834" w:rsidRDefault="00833834" w:rsidP="00833834">
      <w:pPr>
        <w:widowControl w:val="0"/>
        <w:suppressAutoHyphens/>
        <w:autoSpaceDE w:val="0"/>
        <w:ind w:left="7296" w:hanging="2340"/>
        <w:rPr>
          <w:sz w:val="28"/>
          <w:szCs w:val="28"/>
        </w:rPr>
      </w:pPr>
      <w:r>
        <w:rPr>
          <w:sz w:val="28"/>
          <w:szCs w:val="28"/>
        </w:rPr>
        <w:t>Основное место работы</w:t>
      </w:r>
    </w:p>
    <w:p w:rsidR="00833834" w:rsidRDefault="00833834" w:rsidP="00833834">
      <w:pPr>
        <w:widowControl w:val="0"/>
        <w:suppressAutoHyphens/>
        <w:autoSpaceDE w:val="0"/>
        <w:ind w:left="7296" w:hanging="2340"/>
        <w:rPr>
          <w:sz w:val="28"/>
          <w:szCs w:val="28"/>
        </w:rPr>
      </w:pPr>
      <w:r>
        <w:rPr>
          <w:sz w:val="28"/>
          <w:szCs w:val="28"/>
        </w:rPr>
        <w:t>Адрес образовательного</w:t>
      </w:r>
    </w:p>
    <w:p w:rsidR="00833834" w:rsidRDefault="00833834" w:rsidP="00833834">
      <w:pPr>
        <w:widowControl w:val="0"/>
        <w:suppressAutoHyphens/>
        <w:autoSpaceDE w:val="0"/>
        <w:ind w:left="7296" w:hanging="2340"/>
        <w:rPr>
          <w:sz w:val="28"/>
          <w:szCs w:val="28"/>
        </w:rPr>
      </w:pPr>
      <w:r>
        <w:rPr>
          <w:sz w:val="28"/>
          <w:szCs w:val="28"/>
        </w:rPr>
        <w:t>учреждения с индексом</w:t>
      </w:r>
    </w:p>
    <w:p w:rsidR="00833834" w:rsidRDefault="00833834" w:rsidP="00833834">
      <w:pPr>
        <w:widowControl w:val="0"/>
        <w:suppressAutoHyphens/>
        <w:autoSpaceDE w:val="0"/>
        <w:ind w:left="7296" w:hanging="2340"/>
        <w:rPr>
          <w:sz w:val="28"/>
          <w:szCs w:val="28"/>
        </w:rPr>
      </w:pPr>
      <w:r>
        <w:rPr>
          <w:sz w:val="28"/>
          <w:szCs w:val="28"/>
        </w:rPr>
        <w:t>Домашний адрес с индексом</w:t>
      </w:r>
    </w:p>
    <w:p w:rsidR="00833834" w:rsidRDefault="00833834" w:rsidP="00833834">
      <w:pPr>
        <w:widowControl w:val="0"/>
        <w:suppressAutoHyphens/>
        <w:autoSpaceDE w:val="0"/>
        <w:ind w:left="7296" w:hanging="2340"/>
        <w:rPr>
          <w:sz w:val="28"/>
          <w:szCs w:val="28"/>
        </w:rPr>
      </w:pPr>
      <w:r>
        <w:rPr>
          <w:sz w:val="28"/>
          <w:szCs w:val="28"/>
        </w:rPr>
        <w:t>Контактный телефон:_________</w:t>
      </w:r>
    </w:p>
    <w:p w:rsidR="00833834" w:rsidRDefault="00833834" w:rsidP="00833834">
      <w:pPr>
        <w:widowControl w:val="0"/>
        <w:suppressAutoHyphens/>
        <w:autoSpaceDE w:val="0"/>
        <w:ind w:left="7296" w:hanging="234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:_________</w:t>
      </w:r>
    </w:p>
    <w:p w:rsidR="00833834" w:rsidRDefault="00833834" w:rsidP="00833834">
      <w:pPr>
        <w:widowControl w:val="0"/>
        <w:suppressAutoHyphens/>
        <w:autoSpaceDE w:val="0"/>
        <w:ind w:left="7296" w:hanging="2340"/>
        <w:rPr>
          <w:sz w:val="28"/>
          <w:szCs w:val="28"/>
        </w:rPr>
      </w:pPr>
      <w:r>
        <w:rPr>
          <w:sz w:val="28"/>
          <w:szCs w:val="28"/>
        </w:rPr>
        <w:t>Консультант ФИО место работы</w:t>
      </w:r>
    </w:p>
    <w:p w:rsidR="00833834" w:rsidRDefault="00833834" w:rsidP="00833834">
      <w:pPr>
        <w:tabs>
          <w:tab w:val="left" w:pos="0"/>
        </w:tabs>
        <w:ind w:left="1968" w:firstLine="624"/>
        <w:jc w:val="center"/>
      </w:pPr>
    </w:p>
    <w:p w:rsidR="00833834" w:rsidRDefault="00833834" w:rsidP="00833834">
      <w:pPr>
        <w:tabs>
          <w:tab w:val="left" w:pos="0"/>
        </w:tabs>
        <w:ind w:left="1968" w:firstLine="624"/>
        <w:jc w:val="center"/>
      </w:pPr>
    </w:p>
    <w:p w:rsidR="00833834" w:rsidRDefault="00833834" w:rsidP="00833834">
      <w:pPr>
        <w:tabs>
          <w:tab w:val="left" w:pos="0"/>
        </w:tabs>
        <w:ind w:left="1968" w:firstLine="624"/>
        <w:jc w:val="center"/>
      </w:pPr>
    </w:p>
    <w:p w:rsidR="00833834" w:rsidRDefault="00833834" w:rsidP="00833834">
      <w:pPr>
        <w:tabs>
          <w:tab w:val="left" w:pos="0"/>
        </w:tabs>
        <w:ind w:left="1968" w:firstLine="624"/>
        <w:jc w:val="center"/>
      </w:pPr>
    </w:p>
    <w:p w:rsidR="00833834" w:rsidRDefault="00833834" w:rsidP="00833834">
      <w:pPr>
        <w:tabs>
          <w:tab w:val="left" w:pos="0"/>
          <w:tab w:val="left" w:pos="9638"/>
        </w:tabs>
        <w:ind w:right="-1" w:firstLine="567"/>
        <w:jc w:val="center"/>
      </w:pPr>
    </w:p>
    <w:p w:rsidR="00833834" w:rsidRDefault="00833834" w:rsidP="00833834">
      <w:pPr>
        <w:tabs>
          <w:tab w:val="left" w:pos="0"/>
          <w:tab w:val="left" w:pos="9638"/>
        </w:tabs>
        <w:ind w:right="-1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Горно-Алтайск </w:t>
      </w:r>
    </w:p>
    <w:p w:rsidR="00833834" w:rsidRDefault="00833834" w:rsidP="00833834">
      <w:pPr>
        <w:tabs>
          <w:tab w:val="left" w:pos="0"/>
          <w:tab w:val="left" w:pos="9638"/>
        </w:tabs>
        <w:ind w:right="-1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2020</w:t>
      </w:r>
    </w:p>
    <w:p w:rsidR="00833834" w:rsidRDefault="00833834" w:rsidP="00833834">
      <w:pPr>
        <w:rPr>
          <w:b/>
          <w:bCs/>
          <w:sz w:val="28"/>
          <w:szCs w:val="28"/>
        </w:rPr>
        <w:sectPr w:rsidR="00833834">
          <w:pgSz w:w="11906" w:h="16838"/>
          <w:pgMar w:top="1134" w:right="851" w:bottom="709" w:left="1701" w:header="709" w:footer="709" w:gutter="0"/>
          <w:cols w:space="720"/>
        </w:sectPr>
      </w:pPr>
    </w:p>
    <w:p w:rsidR="00833834" w:rsidRDefault="00833834" w:rsidP="00833834">
      <w:pPr>
        <w:widowControl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833834" w:rsidRDefault="00833834" w:rsidP="00833834">
      <w:pPr>
        <w:spacing w:after="240"/>
        <w:jc w:val="center"/>
        <w:rPr>
          <w:b/>
          <w:bCs/>
          <w:sz w:val="28"/>
          <w:szCs w:val="28"/>
        </w:rPr>
      </w:pPr>
    </w:p>
    <w:p w:rsidR="00833834" w:rsidRDefault="00833834" w:rsidP="00833834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Технологическая карта экскурсии</w:t>
      </w:r>
    </w:p>
    <w:p w:rsidR="00833834" w:rsidRDefault="00833834" w:rsidP="00833834">
      <w:r>
        <w:t>Тема экскурсии____________________________________</w:t>
      </w:r>
    </w:p>
    <w:p w:rsidR="00833834" w:rsidRDefault="00833834" w:rsidP="00833834">
      <w:r>
        <w:t>Наименование ООПТ, по которой проходит экскурсия _______________</w:t>
      </w:r>
    </w:p>
    <w:p w:rsidR="00833834" w:rsidRDefault="00833834" w:rsidP="00833834">
      <w:r>
        <w:t>Режим особой охраны и связанные с этим ограничения _______________________</w:t>
      </w:r>
    </w:p>
    <w:p w:rsidR="00833834" w:rsidRDefault="00833834" w:rsidP="00833834">
      <w:r>
        <w:t>Продолжительность (час)___________________________</w:t>
      </w:r>
    </w:p>
    <w:p w:rsidR="00833834" w:rsidRDefault="00833834" w:rsidP="00833834">
      <w:r>
        <w:t>Протяженность (км)_________________________________</w:t>
      </w:r>
    </w:p>
    <w:p w:rsidR="00833834" w:rsidRDefault="00833834" w:rsidP="00833834">
      <w:r>
        <w:t>Автор-разработчик____________________________________</w:t>
      </w:r>
    </w:p>
    <w:p w:rsidR="00833834" w:rsidRDefault="00833834" w:rsidP="00833834">
      <w:r>
        <w:t>(автор, коллектив авторов, ОО)</w:t>
      </w:r>
    </w:p>
    <w:p w:rsidR="00833834" w:rsidRDefault="00833834" w:rsidP="00833834">
      <w:r>
        <w:t>Содержание экскурсии__________________________________</w:t>
      </w:r>
    </w:p>
    <w:p w:rsidR="00833834" w:rsidRDefault="00833834" w:rsidP="00833834">
      <w:r>
        <w:t>Маршрут экскурсии___________________________________</w:t>
      </w:r>
    </w:p>
    <w:p w:rsidR="00833834" w:rsidRDefault="00833834" w:rsidP="00833834">
      <w:r>
        <w:t>в том числе варианты маршрута (летний, зимний) ___________</w:t>
      </w:r>
    </w:p>
    <w:p w:rsidR="00833834" w:rsidRDefault="00833834" w:rsidP="00833834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0"/>
        <w:gridCol w:w="2080"/>
        <w:gridCol w:w="2080"/>
        <w:gridCol w:w="2123"/>
        <w:gridCol w:w="2080"/>
        <w:gridCol w:w="2080"/>
        <w:gridCol w:w="2080"/>
      </w:tblGrid>
      <w:tr w:rsidR="00833834" w:rsidTr="00833834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Участки (этапы) перемещения по маршруту от места сбора экскурсантов до последнего пункта на конкретном участке маршрута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Места остановок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 показа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Продолжительность осмотра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содержание информации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Указания по организации</w:t>
            </w:r>
            <w:r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Методические указания</w:t>
            </w:r>
            <w:r>
              <w:rPr>
                <w:color w:val="000000"/>
                <w:sz w:val="22"/>
                <w:szCs w:val="22"/>
                <w:vertAlign w:val="superscript"/>
              </w:rPr>
              <w:t>**</w:t>
            </w:r>
          </w:p>
        </w:tc>
      </w:tr>
      <w:tr w:rsidR="00833834" w:rsidTr="00833834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33834" w:rsidTr="00833834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</w:tr>
      <w:tr w:rsidR="00833834" w:rsidTr="00833834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</w:tr>
    </w:tbl>
    <w:p w:rsidR="00833834" w:rsidRDefault="00833834" w:rsidP="00833834"/>
    <w:p w:rsidR="00833834" w:rsidRDefault="00833834" w:rsidP="00833834">
      <w:pPr>
        <w:rPr>
          <w:sz w:val="20"/>
          <w:szCs w:val="20"/>
        </w:rPr>
      </w:pPr>
      <w:r>
        <w:rPr>
          <w:color w:val="000000"/>
          <w:sz w:val="20"/>
          <w:szCs w:val="20"/>
        </w:rPr>
        <w:t>* - Указываются предпочтительные точки, ракурсы обзора объектов показа; выходы экскурсантов из автобуса; конкретные моменты предоставления информации</w:t>
      </w:r>
    </w:p>
    <w:p w:rsidR="00833834" w:rsidRDefault="00833834" w:rsidP="00833834">
      <w:pPr>
        <w:rPr>
          <w:sz w:val="28"/>
          <w:szCs w:val="28"/>
        </w:rPr>
      </w:pPr>
      <w:r>
        <w:rPr>
          <w:color w:val="000000"/>
          <w:sz w:val="20"/>
          <w:szCs w:val="20"/>
        </w:rPr>
        <w:t>** - Указания по созданию определенного эмоционально-психологического настроя экскурсантов, по использованию конкретных методических приемов ведения экскурсии</w:t>
      </w:r>
    </w:p>
    <w:p w:rsidR="00833834" w:rsidRDefault="00833834" w:rsidP="00833834">
      <w:pPr>
        <w:rPr>
          <w:sz w:val="28"/>
          <w:szCs w:val="28"/>
        </w:rPr>
        <w:sectPr w:rsidR="00833834">
          <w:pgSz w:w="16838" w:h="11906" w:orient="landscape"/>
          <w:pgMar w:top="851" w:right="709" w:bottom="1701" w:left="1134" w:header="709" w:footer="709" w:gutter="0"/>
          <w:cols w:space="720"/>
        </w:sectPr>
      </w:pPr>
    </w:p>
    <w:p w:rsidR="00833834" w:rsidRDefault="00833834" w:rsidP="0083383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833834" w:rsidRDefault="00833834" w:rsidP="00833834"/>
    <w:tbl>
      <w:tblPr>
        <w:tblW w:w="0" w:type="auto"/>
        <w:jc w:val="center"/>
        <w:tblCellMar>
          <w:left w:w="76" w:type="dxa"/>
          <w:right w:w="76" w:type="dxa"/>
        </w:tblCellMar>
        <w:tblLook w:val="00A0" w:firstRow="1" w:lastRow="0" w:firstColumn="1" w:lastColumn="0" w:noHBand="0" w:noVBand="0"/>
      </w:tblPr>
      <w:tblGrid>
        <w:gridCol w:w="8281"/>
      </w:tblGrid>
      <w:tr w:rsidR="00833834" w:rsidTr="00833834">
        <w:trPr>
          <w:trHeight w:val="251"/>
          <w:jc w:val="center"/>
        </w:trPr>
        <w:tc>
          <w:tcPr>
            <w:tcW w:w="8281" w:type="dxa"/>
          </w:tcPr>
          <w:p w:rsidR="00833834" w:rsidRDefault="00833834">
            <w:pPr>
              <w:keepNext/>
              <w:autoSpaceDE w:val="0"/>
              <w:autoSpaceDN w:val="0"/>
              <w:adjustRightInd w:val="0"/>
              <w:spacing w:before="120" w:after="120"/>
              <w:jc w:val="center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>ТЕХНОЛОГИЧЕСКАЯ КАРТА</w:t>
            </w:r>
          </w:p>
          <w:p w:rsidR="00833834" w:rsidRDefault="00833834">
            <w:pPr>
              <w:keepNext/>
              <w:autoSpaceDE w:val="0"/>
              <w:autoSpaceDN w:val="0"/>
              <w:adjustRightInd w:val="0"/>
              <w:spacing w:before="120" w:after="120"/>
              <w:jc w:val="center"/>
              <w:outlineLvl w:val="5"/>
              <w:rPr>
                <w:b/>
                <w:bCs/>
              </w:rPr>
            </w:pPr>
          </w:p>
          <w:p w:rsidR="00833834" w:rsidRDefault="00833834">
            <w:pPr>
              <w:autoSpaceDE w:val="0"/>
              <w:autoSpaceDN w:val="0"/>
              <w:adjustRightInd w:val="0"/>
            </w:pPr>
            <w:r>
              <w:t>туристского путешествия по маршруту ____________________ на 20 ____ г.</w:t>
            </w:r>
          </w:p>
          <w:p w:rsidR="00833834" w:rsidRDefault="00833834">
            <w:pPr>
              <w:autoSpaceDE w:val="0"/>
              <w:autoSpaceDN w:val="0"/>
              <w:adjustRightInd w:val="0"/>
              <w:ind w:firstLine="17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маршрута</w:t>
            </w:r>
          </w:p>
          <w:p w:rsidR="00833834" w:rsidRDefault="00833834">
            <w:pPr>
              <w:autoSpaceDE w:val="0"/>
              <w:autoSpaceDN w:val="0"/>
              <w:adjustRightInd w:val="0"/>
              <w:ind w:firstLine="1701"/>
              <w:jc w:val="center"/>
            </w:pPr>
          </w:p>
          <w:p w:rsidR="00833834" w:rsidRDefault="00833834">
            <w:pPr>
              <w:autoSpaceDE w:val="0"/>
              <w:autoSpaceDN w:val="0"/>
              <w:adjustRightInd w:val="0"/>
              <w:spacing w:after="120"/>
              <w:ind w:firstLine="284"/>
            </w:pPr>
            <w:r>
              <w:t xml:space="preserve">1. </w:t>
            </w:r>
            <w:r>
              <w:rPr>
                <w:sz w:val="28"/>
                <w:szCs w:val="28"/>
              </w:rPr>
              <w:t>Основные показатели маршрута</w:t>
            </w:r>
          </w:p>
          <w:p w:rsidR="00833834" w:rsidRDefault="00833834">
            <w:pPr>
              <w:autoSpaceDE w:val="0"/>
              <w:autoSpaceDN w:val="0"/>
              <w:adjustRightInd w:val="0"/>
            </w:pPr>
            <w:r>
              <w:t>Вид маршрута ______________________________________________________</w:t>
            </w:r>
          </w:p>
          <w:p w:rsidR="00833834" w:rsidRDefault="00833834">
            <w:pPr>
              <w:autoSpaceDE w:val="0"/>
              <w:autoSpaceDN w:val="0"/>
              <w:adjustRightInd w:val="0"/>
            </w:pPr>
          </w:p>
          <w:p w:rsidR="00833834" w:rsidRDefault="00833834">
            <w:pPr>
              <w:autoSpaceDE w:val="0"/>
              <w:autoSpaceDN w:val="0"/>
              <w:adjustRightInd w:val="0"/>
            </w:pPr>
            <w:r>
              <w:t>Категория сложности ________________________________________________</w:t>
            </w:r>
          </w:p>
          <w:p w:rsidR="00833834" w:rsidRDefault="00833834">
            <w:pPr>
              <w:autoSpaceDE w:val="0"/>
              <w:autoSpaceDN w:val="0"/>
              <w:adjustRightInd w:val="0"/>
            </w:pPr>
          </w:p>
          <w:p w:rsidR="00833834" w:rsidRDefault="00833834">
            <w:pPr>
              <w:autoSpaceDE w:val="0"/>
              <w:autoSpaceDN w:val="0"/>
              <w:adjustRightInd w:val="0"/>
            </w:pPr>
            <w:r>
              <w:t>Протяженность маршрута (км) ________________________________________</w:t>
            </w:r>
          </w:p>
          <w:p w:rsidR="00833834" w:rsidRDefault="00833834">
            <w:pPr>
              <w:autoSpaceDE w:val="0"/>
              <w:autoSpaceDN w:val="0"/>
              <w:adjustRightInd w:val="0"/>
            </w:pPr>
          </w:p>
          <w:p w:rsidR="00833834" w:rsidRDefault="00833834">
            <w:pPr>
              <w:autoSpaceDE w:val="0"/>
              <w:autoSpaceDN w:val="0"/>
              <w:adjustRightInd w:val="0"/>
            </w:pPr>
            <w:r>
              <w:t>в т. ч. пешком (на лыжах, конях) _______________________________________</w:t>
            </w:r>
          </w:p>
          <w:p w:rsidR="00833834" w:rsidRDefault="00833834">
            <w:pPr>
              <w:autoSpaceDE w:val="0"/>
              <w:autoSpaceDN w:val="0"/>
              <w:adjustRightInd w:val="0"/>
            </w:pPr>
          </w:p>
          <w:p w:rsidR="00833834" w:rsidRDefault="00833834">
            <w:pPr>
              <w:autoSpaceDE w:val="0"/>
              <w:autoSpaceDN w:val="0"/>
              <w:adjustRightInd w:val="0"/>
            </w:pPr>
            <w:r>
              <w:t>на транспортных средствах (автомобилях, квадроциклах, снегоходах) __________________________________________________________________</w:t>
            </w:r>
          </w:p>
          <w:p w:rsidR="00833834" w:rsidRDefault="00833834">
            <w:pPr>
              <w:autoSpaceDE w:val="0"/>
              <w:autoSpaceDN w:val="0"/>
              <w:adjustRightInd w:val="0"/>
            </w:pPr>
          </w:p>
          <w:p w:rsidR="00833834" w:rsidRDefault="00833834">
            <w:pPr>
              <w:autoSpaceDE w:val="0"/>
              <w:autoSpaceDN w:val="0"/>
              <w:adjustRightInd w:val="0"/>
            </w:pPr>
            <w:r>
              <w:t>Продолжительность путешествия (сут.) _________________________________</w:t>
            </w:r>
          </w:p>
          <w:p w:rsidR="00833834" w:rsidRDefault="00833834">
            <w:pPr>
              <w:autoSpaceDE w:val="0"/>
              <w:autoSpaceDN w:val="0"/>
              <w:adjustRightInd w:val="0"/>
            </w:pPr>
          </w:p>
          <w:p w:rsidR="00833834" w:rsidRDefault="00833834">
            <w:pPr>
              <w:autoSpaceDE w:val="0"/>
              <w:autoSpaceDN w:val="0"/>
              <w:adjustRightInd w:val="0"/>
            </w:pPr>
            <w:r>
              <w:t xml:space="preserve">Наименование ООПТ, по которой проходит маршрут   ___________________  </w:t>
            </w:r>
          </w:p>
          <w:p w:rsidR="00833834" w:rsidRDefault="00833834">
            <w:pPr>
              <w:autoSpaceDE w:val="0"/>
              <w:autoSpaceDN w:val="0"/>
              <w:adjustRightInd w:val="0"/>
            </w:pPr>
          </w:p>
          <w:p w:rsidR="00833834" w:rsidRDefault="00833834">
            <w:pPr>
              <w:autoSpaceDE w:val="0"/>
              <w:autoSpaceDN w:val="0"/>
              <w:adjustRightInd w:val="0"/>
            </w:pPr>
            <w:r>
              <w:t xml:space="preserve">___________________________________________________________________ </w:t>
            </w:r>
          </w:p>
          <w:p w:rsidR="00833834" w:rsidRDefault="00833834">
            <w:pPr>
              <w:autoSpaceDE w:val="0"/>
              <w:autoSpaceDN w:val="0"/>
              <w:adjustRightInd w:val="0"/>
            </w:pPr>
          </w:p>
          <w:p w:rsidR="00833834" w:rsidRDefault="00833834">
            <w:pPr>
              <w:autoSpaceDE w:val="0"/>
              <w:autoSpaceDN w:val="0"/>
              <w:adjustRightInd w:val="0"/>
            </w:pPr>
            <w:r>
              <w:t>Режим особой охраны и связанные с этим ограничения ____________________</w:t>
            </w:r>
          </w:p>
        </w:tc>
      </w:tr>
      <w:tr w:rsidR="00833834" w:rsidTr="00833834">
        <w:trPr>
          <w:trHeight w:val="251"/>
          <w:jc w:val="center"/>
        </w:trPr>
        <w:tc>
          <w:tcPr>
            <w:tcW w:w="8281" w:type="dxa"/>
            <w:hideMark/>
          </w:tcPr>
          <w:p w:rsidR="00833834" w:rsidRDefault="00833834">
            <w:pPr>
              <w:keepNext/>
              <w:autoSpaceDE w:val="0"/>
              <w:autoSpaceDN w:val="0"/>
              <w:adjustRightInd w:val="0"/>
              <w:spacing w:before="120" w:after="120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</w:t>
            </w:r>
          </w:p>
        </w:tc>
      </w:tr>
    </w:tbl>
    <w:p w:rsidR="00833834" w:rsidRDefault="00833834" w:rsidP="00833834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План прохождения трассы маршрута</w:t>
      </w:r>
    </w:p>
    <w:p w:rsidR="00833834" w:rsidRDefault="00833834" w:rsidP="00833834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6"/>
        <w:gridCol w:w="2336"/>
        <w:gridCol w:w="2336"/>
        <w:gridCol w:w="2336"/>
      </w:tblGrid>
      <w:tr w:rsidR="00833834" w:rsidTr="0083383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День пути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Участки трассы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Км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jc w:val="center"/>
              <w:rPr>
                <w:lang w:eastAsia="en-US"/>
              </w:rPr>
            </w:pPr>
            <w:r>
              <w:rPr>
                <w:b/>
                <w:bCs/>
              </w:rPr>
              <w:t xml:space="preserve">Способ </w:t>
            </w:r>
            <w:r>
              <w:rPr>
                <w:b/>
                <w:bCs/>
              </w:rPr>
              <w:br/>
              <w:t>передвижения</w:t>
            </w:r>
          </w:p>
        </w:tc>
      </w:tr>
      <w:tr w:rsidR="00833834" w:rsidTr="0083383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</w:tr>
      <w:tr w:rsidR="00833834" w:rsidTr="0083383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</w:tr>
    </w:tbl>
    <w:p w:rsidR="00833834" w:rsidRDefault="00833834" w:rsidP="00833834"/>
    <w:p w:rsidR="00833834" w:rsidRDefault="00833834" w:rsidP="00833834">
      <w:pPr>
        <w:autoSpaceDE w:val="0"/>
        <w:autoSpaceDN w:val="0"/>
        <w:adjustRightInd w:val="0"/>
        <w:spacing w:before="120" w:after="120"/>
        <w:rPr>
          <w:sz w:val="36"/>
          <w:szCs w:val="36"/>
        </w:rPr>
      </w:pPr>
      <w:r>
        <w:rPr>
          <w:sz w:val="28"/>
          <w:szCs w:val="28"/>
        </w:rPr>
        <w:t>Итого с активными способами передвижения ____________ км</w:t>
      </w:r>
    </w:p>
    <w:p w:rsidR="00833834" w:rsidRDefault="00833834" w:rsidP="00833834"/>
    <w:p w:rsidR="00833834" w:rsidRDefault="00833834" w:rsidP="00833834"/>
    <w:p w:rsidR="00833834" w:rsidRDefault="00833834" w:rsidP="00833834"/>
    <w:p w:rsidR="00833834" w:rsidRDefault="00833834" w:rsidP="00833834"/>
    <w:p w:rsidR="00833834" w:rsidRDefault="00833834" w:rsidP="00833834"/>
    <w:p w:rsidR="00833834" w:rsidRDefault="00833834" w:rsidP="00833834">
      <w:pPr>
        <w:sectPr w:rsidR="00833834">
          <w:pgSz w:w="11906" w:h="16838"/>
          <w:pgMar w:top="1134" w:right="851" w:bottom="709" w:left="1701" w:header="709" w:footer="709" w:gutter="0"/>
          <w:cols w:space="720"/>
        </w:sectPr>
      </w:pPr>
    </w:p>
    <w:p w:rsidR="00833834" w:rsidRDefault="00833834" w:rsidP="00833834"/>
    <w:p w:rsidR="00833834" w:rsidRDefault="00833834" w:rsidP="00833834">
      <w:pPr>
        <w:ind w:firstLine="708"/>
      </w:pPr>
      <w:r>
        <w:rPr>
          <w:sz w:val="28"/>
          <w:szCs w:val="28"/>
        </w:rPr>
        <w:t>3. Программа обслуживания туристов по маршруту</w:t>
      </w:r>
      <w: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7"/>
        <w:gridCol w:w="2997"/>
        <w:gridCol w:w="2997"/>
        <w:gridCol w:w="2997"/>
        <w:gridCol w:w="2997"/>
      </w:tblGrid>
      <w:tr w:rsidR="00833834" w:rsidTr="00833834"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Населенные пункты</w:t>
            </w:r>
            <w:r>
              <w:rPr>
                <w:sz w:val="22"/>
                <w:szCs w:val="22"/>
                <w:lang w:eastAsia="en-US"/>
              </w:rPr>
              <w:t xml:space="preserve"> (экскурсионные объекты)</w:t>
            </w:r>
            <w:r>
              <w:rPr>
                <w:sz w:val="22"/>
                <w:szCs w:val="22"/>
              </w:rPr>
              <w:t>, расстояния между ними, способы передвижения, время прибытия в пункт и выезда из него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объектов туристской индустрии, оказывающих услуги и условия размещения, питания 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rPr>
                <w:lang w:eastAsia="en-US"/>
              </w:rPr>
            </w:pPr>
            <w:r>
              <w:t>Запланированные туристские услуги. Наименование экскурсий (с перечнем основных объектов показа), туристских прогулок и походов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rPr>
                <w:lang w:eastAsia="en-US"/>
              </w:rPr>
            </w:pPr>
            <w:r>
              <w:t>Внутри маршрутные перевозки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34" w:rsidRDefault="00833834">
            <w:pPr>
              <w:rPr>
                <w:lang w:eastAsia="en-US"/>
              </w:rPr>
            </w:pPr>
            <w:r>
              <w:rPr>
                <w:lang w:eastAsia="en-US"/>
              </w:rPr>
              <w:t>Другие услуги</w:t>
            </w:r>
          </w:p>
        </w:tc>
      </w:tr>
      <w:tr w:rsidR="00833834" w:rsidTr="00833834"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</w:tr>
      <w:tr w:rsidR="00833834" w:rsidTr="00833834"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4" w:rsidRDefault="00833834">
            <w:pPr>
              <w:rPr>
                <w:lang w:eastAsia="en-US"/>
              </w:rPr>
            </w:pPr>
          </w:p>
        </w:tc>
      </w:tr>
    </w:tbl>
    <w:p w:rsidR="00833834" w:rsidRDefault="00833834" w:rsidP="00833834"/>
    <w:p w:rsidR="00833834" w:rsidRDefault="00833834" w:rsidP="00833834"/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8"/>
        <w:gridCol w:w="2957"/>
        <w:gridCol w:w="1294"/>
        <w:gridCol w:w="2218"/>
        <w:gridCol w:w="1109"/>
        <w:gridCol w:w="1848"/>
      </w:tblGrid>
      <w:tr w:rsidR="00833834" w:rsidTr="00833834">
        <w:trPr>
          <w:trHeight w:val="15"/>
        </w:trPr>
        <w:tc>
          <w:tcPr>
            <w:tcW w:w="1848" w:type="dxa"/>
          </w:tcPr>
          <w:p w:rsidR="00833834" w:rsidRDefault="00833834"/>
        </w:tc>
        <w:tc>
          <w:tcPr>
            <w:tcW w:w="2957" w:type="dxa"/>
          </w:tcPr>
          <w:p w:rsidR="00833834" w:rsidRDefault="00833834"/>
        </w:tc>
        <w:tc>
          <w:tcPr>
            <w:tcW w:w="1294" w:type="dxa"/>
          </w:tcPr>
          <w:p w:rsidR="00833834" w:rsidRDefault="00833834"/>
        </w:tc>
        <w:tc>
          <w:tcPr>
            <w:tcW w:w="2218" w:type="dxa"/>
          </w:tcPr>
          <w:p w:rsidR="00833834" w:rsidRDefault="00833834"/>
        </w:tc>
        <w:tc>
          <w:tcPr>
            <w:tcW w:w="1109" w:type="dxa"/>
          </w:tcPr>
          <w:p w:rsidR="00833834" w:rsidRDefault="00833834"/>
        </w:tc>
        <w:tc>
          <w:tcPr>
            <w:tcW w:w="1848" w:type="dxa"/>
          </w:tcPr>
          <w:p w:rsidR="00833834" w:rsidRDefault="00833834"/>
        </w:tc>
      </w:tr>
    </w:tbl>
    <w:p w:rsidR="00833834" w:rsidRDefault="00833834" w:rsidP="00833834">
      <w:pPr>
        <w:widowControl w:val="0"/>
        <w:jc w:val="right"/>
      </w:pPr>
    </w:p>
    <w:p w:rsidR="00833834" w:rsidRDefault="00833834" w:rsidP="00833834">
      <w:pPr>
        <w:spacing w:after="160" w:line="256" w:lineRule="auto"/>
      </w:pPr>
    </w:p>
    <w:p w:rsidR="00833834" w:rsidRDefault="00833834" w:rsidP="00833834">
      <w:pPr>
        <w:spacing w:line="256" w:lineRule="auto"/>
        <w:rPr>
          <w:sz w:val="28"/>
          <w:szCs w:val="28"/>
        </w:rPr>
        <w:sectPr w:rsidR="00833834">
          <w:pgSz w:w="16838" w:h="11906" w:orient="landscape"/>
          <w:pgMar w:top="851" w:right="709" w:bottom="1701" w:left="1134" w:header="709" w:footer="709" w:gutter="0"/>
          <w:cols w:space="720"/>
        </w:sect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720"/>
      </w:tblGrid>
      <w:tr w:rsidR="00833834" w:rsidTr="00833834">
        <w:trPr>
          <w:jc w:val="center"/>
        </w:trPr>
        <w:tc>
          <w:tcPr>
            <w:tcW w:w="8720" w:type="dxa"/>
          </w:tcPr>
          <w:p w:rsidR="00833834" w:rsidRDefault="00833834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33834" w:rsidRDefault="00833834">
            <w:pPr>
              <w:keepNext/>
              <w:autoSpaceDE w:val="0"/>
              <w:autoSpaceDN w:val="0"/>
              <w:adjustRightInd w:val="0"/>
              <w:spacing w:before="120" w:after="120"/>
              <w:jc w:val="center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>СХЕМА МАРШРУТА ТРАНСПОРТНОЙ ЭКСКУРСИИ/ МАРШРУТА</w:t>
            </w:r>
          </w:p>
          <w:p w:rsidR="00833834" w:rsidRDefault="00833834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Маршрут экскурсии ____________________________________________________</w:t>
            </w:r>
          </w:p>
          <w:p w:rsidR="00833834" w:rsidRDefault="00833834">
            <w:pPr>
              <w:autoSpaceDE w:val="0"/>
              <w:autoSpaceDN w:val="0"/>
              <w:adjustRightInd w:val="0"/>
              <w:rPr>
                <w:szCs w:val="20"/>
              </w:rPr>
            </w:pPr>
          </w:p>
          <w:p w:rsidR="00833834" w:rsidRDefault="00833834">
            <w:pPr>
              <w:autoSpaceDE w:val="0"/>
              <w:autoSpaceDN w:val="0"/>
              <w:adjustRightInd w:val="0"/>
            </w:pPr>
            <w:r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833834" w:rsidRDefault="00833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показа</w:t>
            </w:r>
          </w:p>
          <w:p w:rsidR="00833834" w:rsidRDefault="00833834">
            <w:pPr>
              <w:autoSpaceDE w:val="0"/>
              <w:autoSpaceDN w:val="0"/>
              <w:adjustRightInd w:val="0"/>
            </w:pPr>
            <w:r>
              <w:t>Наименование ООПТ, по которой проходит экскурсия/маршрут _______________</w:t>
            </w:r>
          </w:p>
          <w:p w:rsidR="00833834" w:rsidRDefault="00833834">
            <w:pPr>
              <w:autoSpaceDE w:val="0"/>
              <w:autoSpaceDN w:val="0"/>
              <w:adjustRightInd w:val="0"/>
            </w:pPr>
          </w:p>
          <w:p w:rsidR="00833834" w:rsidRDefault="00833834">
            <w:pPr>
              <w:autoSpaceDE w:val="0"/>
              <w:autoSpaceDN w:val="0"/>
              <w:adjustRightInd w:val="0"/>
            </w:pPr>
            <w:r>
              <w:t xml:space="preserve"> ______________________________________________________________________</w:t>
            </w:r>
          </w:p>
          <w:p w:rsidR="00833834" w:rsidRDefault="00833834">
            <w:pPr>
              <w:autoSpaceDE w:val="0"/>
              <w:autoSpaceDN w:val="0"/>
              <w:adjustRightInd w:val="0"/>
            </w:pPr>
          </w:p>
          <w:p w:rsidR="00833834" w:rsidRDefault="008338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Продолжительность (ч) ________________________________________________________________</w:t>
            </w:r>
          </w:p>
          <w:p w:rsidR="00833834" w:rsidRDefault="008338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33834" w:rsidRDefault="008338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(км) ___________________________________________________________________</w:t>
            </w:r>
          </w:p>
          <w:p w:rsidR="00833834" w:rsidRDefault="00833834">
            <w:pPr>
              <w:autoSpaceDE w:val="0"/>
              <w:autoSpaceDN w:val="0"/>
              <w:adjustRightInd w:val="0"/>
            </w:pPr>
          </w:p>
          <w:p w:rsidR="00833834" w:rsidRDefault="00833834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33834" w:rsidRDefault="00833834">
            <w:pPr>
              <w:keepNext/>
              <w:autoSpaceDE w:val="0"/>
              <w:autoSpaceDN w:val="0"/>
              <w:adjustRightInd w:val="0"/>
              <w:spacing w:before="120" w:after="120"/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Схема маршрута</w:t>
            </w:r>
          </w:p>
          <w:p w:rsidR="00833834" w:rsidRDefault="00833834">
            <w:pPr>
              <w:keepNext/>
              <w:autoSpaceDE w:val="0"/>
              <w:autoSpaceDN w:val="0"/>
              <w:adjustRightInd w:val="0"/>
              <w:spacing w:before="120" w:after="120"/>
              <w:jc w:val="center"/>
              <w:outlineLvl w:val="4"/>
            </w:pPr>
            <w:r>
              <w:t xml:space="preserve"> Карта или </w:t>
            </w:r>
            <w:r>
              <w:rPr>
                <w:lang w:val="en-US"/>
              </w:rPr>
              <w:t>Google</w:t>
            </w:r>
            <w:r>
              <w:t>-снимок</w:t>
            </w:r>
          </w:p>
          <w:p w:rsidR="00833834" w:rsidRDefault="00833834">
            <w:pPr>
              <w:keepNext/>
              <w:autoSpaceDE w:val="0"/>
              <w:autoSpaceDN w:val="0"/>
              <w:adjustRightInd w:val="0"/>
              <w:spacing w:before="120" w:after="120"/>
              <w:jc w:val="center"/>
              <w:outlineLvl w:val="4"/>
              <w:rPr>
                <w:b/>
                <w:bCs/>
                <w:sz w:val="20"/>
                <w:szCs w:val="20"/>
              </w:rPr>
            </w:pPr>
          </w:p>
          <w:p w:rsidR="00833834" w:rsidRDefault="00833834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(графическое представление участков перемещения, мест остановок с обозначением продолжительности (мин) и протяженности (км)</w:t>
            </w:r>
          </w:p>
          <w:p w:rsidR="00833834" w:rsidRDefault="00833834">
            <w:pPr>
              <w:autoSpaceDE w:val="0"/>
              <w:autoSpaceDN w:val="0"/>
              <w:adjustRightInd w:val="0"/>
              <w:jc w:val="center"/>
            </w:pPr>
          </w:p>
        </w:tc>
      </w:tr>
      <w:tr w:rsidR="00833834" w:rsidTr="00833834">
        <w:trPr>
          <w:jc w:val="center"/>
        </w:trPr>
        <w:tc>
          <w:tcPr>
            <w:tcW w:w="8720" w:type="dxa"/>
            <w:hideMark/>
          </w:tcPr>
          <w:p w:rsidR="00833834" w:rsidRDefault="00833834">
            <w:pPr>
              <w:spacing w:before="120" w:after="120"/>
              <w:jc w:val="center"/>
            </w:pPr>
            <w:r>
              <w:rPr>
                <w:b/>
                <w:bCs/>
              </w:rPr>
              <w:t>Расшифровка схемы маршрута</w:t>
            </w:r>
          </w:p>
        </w:tc>
      </w:tr>
      <w:tr w:rsidR="00833834" w:rsidTr="00833834">
        <w:trPr>
          <w:jc w:val="center"/>
        </w:trPr>
        <w:tc>
          <w:tcPr>
            <w:tcW w:w="8720" w:type="dxa"/>
            <w:hideMark/>
          </w:tcPr>
          <w:p w:rsidR="00833834" w:rsidRDefault="00833834">
            <w:r>
              <w:rPr>
                <w:sz w:val="20"/>
                <w:szCs w:val="20"/>
              </w:rPr>
              <w:t>1 Перечень географических точек следования транспорта по маршруту.</w:t>
            </w:r>
          </w:p>
        </w:tc>
      </w:tr>
      <w:tr w:rsidR="00833834" w:rsidTr="00833834">
        <w:trPr>
          <w:jc w:val="center"/>
        </w:trPr>
        <w:tc>
          <w:tcPr>
            <w:tcW w:w="8720" w:type="dxa"/>
            <w:hideMark/>
          </w:tcPr>
          <w:p w:rsidR="00833834" w:rsidRDefault="00833834">
            <w:r>
              <w:rPr>
                <w:sz w:val="20"/>
                <w:szCs w:val="20"/>
              </w:rPr>
              <w:t>2 Перечень остановок.</w:t>
            </w:r>
          </w:p>
        </w:tc>
      </w:tr>
      <w:tr w:rsidR="00833834" w:rsidTr="00833834">
        <w:trPr>
          <w:jc w:val="center"/>
        </w:trPr>
        <w:tc>
          <w:tcPr>
            <w:tcW w:w="8720" w:type="dxa"/>
            <w:hideMark/>
          </w:tcPr>
          <w:p w:rsidR="00833834" w:rsidRDefault="00833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Обозначение места начала и конца экскурсии.</w:t>
            </w:r>
          </w:p>
          <w:p w:rsidR="00833834" w:rsidRDefault="00833834">
            <w:r>
              <w:rPr>
                <w:sz w:val="20"/>
                <w:szCs w:val="20"/>
              </w:rPr>
              <w:t>4. Границы ООПТ</w:t>
            </w:r>
          </w:p>
        </w:tc>
      </w:tr>
    </w:tbl>
    <w:p w:rsidR="00833834" w:rsidRDefault="00833834" w:rsidP="00833834">
      <w:pPr>
        <w:shd w:val="clear" w:color="auto" w:fill="FFFFFF"/>
        <w:autoSpaceDE w:val="0"/>
        <w:autoSpaceDN w:val="0"/>
        <w:adjustRightInd w:val="0"/>
        <w:ind w:firstLine="284"/>
        <w:jc w:val="center"/>
      </w:pPr>
      <w:r>
        <w:rPr>
          <w:sz w:val="20"/>
          <w:szCs w:val="20"/>
        </w:rPr>
        <w:t> </w:t>
      </w:r>
    </w:p>
    <w:p w:rsidR="00833834" w:rsidRDefault="00833834" w:rsidP="00833834"/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</w:p>
    <w:p w:rsidR="00833834" w:rsidRDefault="00833834" w:rsidP="00833834">
      <w:pPr>
        <w:spacing w:after="160" w:line="256" w:lineRule="auto"/>
        <w:jc w:val="right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833834" w:rsidRDefault="00833834" w:rsidP="00833834">
      <w:pPr>
        <w:spacing w:after="160" w:line="256" w:lineRule="auto"/>
        <w:jc w:val="center"/>
        <w:rPr>
          <w:b/>
          <w:bCs/>
          <w:color w:val="000000"/>
          <w:spacing w:val="2"/>
          <w:sz w:val="28"/>
          <w:szCs w:val="28"/>
          <w:shd w:val="clear" w:color="auto" w:fill="FFFFFF"/>
        </w:rPr>
      </w:pPr>
      <w:r>
        <w:rPr>
          <w:b/>
          <w:bCs/>
          <w:color w:val="000000"/>
          <w:spacing w:val="2"/>
          <w:sz w:val="28"/>
          <w:szCs w:val="28"/>
          <w:shd w:val="clear" w:color="auto" w:fill="FFFFFF"/>
        </w:rPr>
        <w:t>"Портфель экскурсовода"</w:t>
      </w:r>
    </w:p>
    <w:p w:rsidR="00833834" w:rsidRDefault="00833834" w:rsidP="00833834">
      <w:pPr>
        <w:spacing w:after="160" w:line="256" w:lineRule="auto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>- комплект информационных материалов (фотографий, копий документов, географических карт, схем, репродукций картин и др.), используемых экскурсоводом в ходе экскурсии.</w:t>
      </w:r>
    </w:p>
    <w:p w:rsidR="00833834" w:rsidRDefault="00833834" w:rsidP="00833834">
      <w:pPr>
        <w:ind w:firstLine="708"/>
        <w:jc w:val="both"/>
        <w:rPr>
          <w:sz w:val="28"/>
        </w:rPr>
      </w:pPr>
      <w:r>
        <w:rPr>
          <w:sz w:val="28"/>
        </w:rPr>
        <w:t>В «портфель экскурсовода» могут включаются карточки с цитатами, фотографии, географические карты, схемы, чертежи, рисунки, копии подлинных документов, рукописей, репродукции произведений изобразительного искусства, образцы продукции промышленных предприятий, гербарии, коллекции минералов, почв, насекомых, макеты, муляжи.</w:t>
      </w:r>
    </w:p>
    <w:p w:rsidR="00833834" w:rsidRDefault="00833834" w:rsidP="00833834">
      <w:pPr>
        <w:ind w:firstLine="708"/>
        <w:jc w:val="both"/>
        <w:rPr>
          <w:sz w:val="28"/>
        </w:rPr>
      </w:pPr>
      <w:r>
        <w:rPr>
          <w:sz w:val="28"/>
        </w:rPr>
        <w:t xml:space="preserve">Каждый экспонат - фотография, рисунок, репродукция картины, портрета, чертежа, копия документа - имеет пояснения или справочные материалы, и порядковый номер, который определяет последовательность демонстрации данного экспоната экскурсантам. </w:t>
      </w: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spacing w:after="160" w:line="256" w:lineRule="auto"/>
        <w:jc w:val="right"/>
        <w:rPr>
          <w:sz w:val="28"/>
          <w:szCs w:val="28"/>
        </w:rPr>
      </w:pPr>
    </w:p>
    <w:p w:rsidR="00833834" w:rsidRDefault="00833834" w:rsidP="00833834">
      <w:pPr>
        <w:ind w:left="225"/>
        <w:jc w:val="right"/>
        <w:rPr>
          <w:sz w:val="32"/>
          <w:szCs w:val="32"/>
        </w:rPr>
      </w:pPr>
      <w:r>
        <w:rPr>
          <w:sz w:val="28"/>
          <w:szCs w:val="28"/>
        </w:rPr>
        <w:lastRenderedPageBreak/>
        <w:t xml:space="preserve">Приложение 7 </w:t>
      </w:r>
    </w:p>
    <w:p w:rsidR="00833834" w:rsidRDefault="00833834" w:rsidP="00833834">
      <w:pPr>
        <w:pStyle w:val="Default"/>
        <w:jc w:val="center"/>
        <w:rPr>
          <w:b/>
          <w:bCs/>
          <w:sz w:val="28"/>
          <w:szCs w:val="28"/>
        </w:rPr>
      </w:pPr>
    </w:p>
    <w:p w:rsidR="00833834" w:rsidRDefault="00833834" w:rsidP="00833834">
      <w:pPr>
        <w:pStyle w:val="Default"/>
        <w:jc w:val="center"/>
        <w:rPr>
          <w:b/>
          <w:bCs/>
        </w:rPr>
      </w:pPr>
      <w:r>
        <w:rPr>
          <w:b/>
          <w:bCs/>
        </w:rPr>
        <w:t>Письменное согласие обучающегося, родителя (законного представителя) на обработку персональных данных</w:t>
      </w:r>
    </w:p>
    <w:p w:rsidR="00833834" w:rsidRDefault="00833834" w:rsidP="00833834">
      <w:pPr>
        <w:pStyle w:val="Default"/>
      </w:pPr>
    </w:p>
    <w:p w:rsidR="00833834" w:rsidRDefault="00833834" w:rsidP="00833834">
      <w:pPr>
        <w:pStyle w:val="Default"/>
      </w:pPr>
      <w:r>
        <w:t>Я, ____ _____________________________________________паспорт серии __________, номер_________выдан____________________________________________________</w:t>
      </w:r>
    </w:p>
    <w:p w:rsidR="00833834" w:rsidRDefault="00833834" w:rsidP="00833834">
      <w:pPr>
        <w:pStyle w:val="Default"/>
      </w:pPr>
      <w:r>
        <w:t>«___» __________________года, проживающий (ая) по адресу_____________________</w:t>
      </w:r>
    </w:p>
    <w:p w:rsidR="00833834" w:rsidRDefault="00833834" w:rsidP="00833834">
      <w:pPr>
        <w:pStyle w:val="Default"/>
      </w:pPr>
      <w:r>
        <w:t>___________________________________________________________________________</w:t>
      </w:r>
    </w:p>
    <w:p w:rsidR="00833834" w:rsidRDefault="00833834" w:rsidP="00833834">
      <w:pPr>
        <w:pStyle w:val="Default"/>
      </w:pPr>
    </w:p>
    <w:p w:rsidR="00833834" w:rsidRDefault="00833834" w:rsidP="00833834">
      <w:pPr>
        <w:pStyle w:val="Default"/>
      </w:pPr>
      <w:r>
        <w:t>Законный представитель________________________________________________________</w:t>
      </w:r>
    </w:p>
    <w:p w:rsidR="00833834" w:rsidRDefault="00833834" w:rsidP="00833834">
      <w:pPr>
        <w:pStyle w:val="Default"/>
      </w:pPr>
      <w:r>
        <w:t xml:space="preserve">(кем приходится обучающемуся) </w:t>
      </w:r>
    </w:p>
    <w:p w:rsidR="00833834" w:rsidRDefault="00833834" w:rsidP="00833834">
      <w:pPr>
        <w:pStyle w:val="Default"/>
      </w:pPr>
      <w:r>
        <w:t>Обучающегося ___________________________________________________________________________</w:t>
      </w:r>
    </w:p>
    <w:p w:rsidR="00833834" w:rsidRDefault="00833834" w:rsidP="00833834">
      <w:pPr>
        <w:pStyle w:val="Default"/>
      </w:pPr>
      <w:r>
        <w:t xml:space="preserve">(Ф.И.О. обучающегося) (дата рождения) </w:t>
      </w:r>
    </w:p>
    <w:p w:rsidR="00833834" w:rsidRDefault="00833834" w:rsidP="00833834">
      <w:pPr>
        <w:pStyle w:val="Default"/>
      </w:pPr>
      <w:r>
        <w:t>проживающего по адресу____________________________________________________</w:t>
      </w:r>
    </w:p>
    <w:p w:rsidR="00833834" w:rsidRDefault="00833834" w:rsidP="00833834">
      <w:pPr>
        <w:pStyle w:val="Default"/>
      </w:pPr>
      <w:r>
        <w:t>___________________________________________________________________________</w:t>
      </w:r>
    </w:p>
    <w:p w:rsidR="00833834" w:rsidRDefault="00833834" w:rsidP="00833834">
      <w:pPr>
        <w:pStyle w:val="Default"/>
        <w:ind w:firstLine="708"/>
        <w:jc w:val="both"/>
      </w:pPr>
    </w:p>
    <w:p w:rsidR="00833834" w:rsidRDefault="00833834" w:rsidP="00833834">
      <w:pPr>
        <w:pStyle w:val="Default"/>
        <w:ind w:firstLine="708"/>
        <w:jc w:val="both"/>
      </w:pPr>
      <w:r>
        <w:t>В соответствии с Федеральным законом от 27.07.2006 № 152-ФЗ «О персональных данных» даю согласие АУ ДО РА «Республиканский Центр туризма, отдыха и оздоровления»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 третьим лицам, обезличивание, блокирование, уничтожение, а также предоставление доступа неограниченного круга лиц к персональным данным.</w:t>
      </w:r>
    </w:p>
    <w:p w:rsidR="00833834" w:rsidRDefault="00833834" w:rsidP="00833834">
      <w:pPr>
        <w:pStyle w:val="Default"/>
      </w:pPr>
      <w:r>
        <w:t xml:space="preserve">_____________________________________________________________________________: </w:t>
      </w:r>
    </w:p>
    <w:p w:rsidR="00833834" w:rsidRDefault="00833834" w:rsidP="00833834">
      <w:pPr>
        <w:pStyle w:val="Default"/>
        <w:jc w:val="center"/>
      </w:pPr>
      <w:r>
        <w:t>(Ф.И.О. обучающегося)</w:t>
      </w:r>
    </w:p>
    <w:p w:rsidR="00833834" w:rsidRDefault="00833834" w:rsidP="00833834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834" w:rsidRDefault="00833834" w:rsidP="00833834">
      <w:pPr>
        <w:pStyle w:val="Default"/>
        <w:ind w:firstLine="708"/>
        <w:jc w:val="both"/>
      </w:pPr>
      <w:r>
        <w:t xml:space="preserve">Я утверждаю, что ознакомлен(а) с </w:t>
      </w:r>
      <w:r>
        <w:rPr>
          <w:b/>
          <w:bCs/>
        </w:rPr>
        <w:t xml:space="preserve">Положением по правилам обработки, защите, хранении, и передаче персональных данных от </w:t>
      </w:r>
      <w:r>
        <w:t xml:space="preserve">«13» июня 2013г. </w:t>
      </w:r>
    </w:p>
    <w:p w:rsidR="00833834" w:rsidRDefault="00833834" w:rsidP="00833834">
      <w:pPr>
        <w:pStyle w:val="Default"/>
        <w:ind w:firstLine="708"/>
        <w:jc w:val="both"/>
      </w:pPr>
      <w:r>
        <w:t xml:space="preserve"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833834" w:rsidRDefault="00833834" w:rsidP="00833834">
      <w:pPr>
        <w:pStyle w:val="Default"/>
        <w:ind w:firstLine="708"/>
      </w:pPr>
      <w:r>
        <w:t>Информация для контактов (тел.) ___________________________________________</w:t>
      </w:r>
    </w:p>
    <w:p w:rsidR="00833834" w:rsidRDefault="00833834" w:rsidP="00833834"/>
    <w:p w:rsidR="00833834" w:rsidRDefault="00833834" w:rsidP="00833834">
      <w:pPr>
        <w:jc w:val="right"/>
      </w:pPr>
      <w:r>
        <w:t>«____» ____________20___г. /________________/ _________________________</w:t>
      </w:r>
    </w:p>
    <w:p w:rsidR="00833834" w:rsidRDefault="00833834" w:rsidP="00833834">
      <w:pPr>
        <w:jc w:val="center"/>
      </w:pPr>
      <w:r>
        <w:t xml:space="preserve">                                                                            (подпись) (расшифровка подписи)</w:t>
      </w:r>
    </w:p>
    <w:p w:rsidR="00833834" w:rsidRDefault="00833834" w:rsidP="0083383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833834" w:rsidRDefault="00833834" w:rsidP="00833834">
      <w:pPr>
        <w:pStyle w:val="Default"/>
        <w:rPr>
          <w:sz w:val="28"/>
          <w:szCs w:val="28"/>
        </w:rPr>
      </w:pPr>
    </w:p>
    <w:p w:rsidR="00833834" w:rsidRDefault="00833834" w:rsidP="00833834">
      <w:pPr>
        <w:spacing w:line="360" w:lineRule="auto"/>
        <w:sectPr w:rsidR="00833834">
          <w:pgSz w:w="11906" w:h="16838"/>
          <w:pgMar w:top="1134" w:right="851" w:bottom="709" w:left="1701" w:header="709" w:footer="709" w:gutter="0"/>
          <w:cols w:space="720"/>
        </w:sectPr>
      </w:pPr>
    </w:p>
    <w:p w:rsidR="00833834" w:rsidRDefault="00833834" w:rsidP="00833834">
      <w:pPr>
        <w:widowControl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8</w:t>
      </w:r>
    </w:p>
    <w:p w:rsidR="00833834" w:rsidRDefault="00833834" w:rsidP="00833834">
      <w:pPr>
        <w:widowControl w:val="0"/>
        <w:spacing w:line="360" w:lineRule="auto"/>
        <w:jc w:val="right"/>
      </w:pPr>
    </w:p>
    <w:p w:rsidR="00833834" w:rsidRDefault="00833834" w:rsidP="00833834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оценивания работы – 32 балла:</w:t>
      </w:r>
    </w:p>
    <w:p w:rsidR="00833834" w:rsidRDefault="00833834" w:rsidP="00833834">
      <w:pPr>
        <w:widowControl w:val="0"/>
        <w:rPr>
          <w:sz w:val="28"/>
        </w:rPr>
      </w:pPr>
    </w:p>
    <w:p w:rsidR="00833834" w:rsidRDefault="00833834" w:rsidP="00833834">
      <w:pPr>
        <w:widowControl w:val="0"/>
        <w:numPr>
          <w:ilvl w:val="0"/>
          <w:numId w:val="2"/>
        </w:num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актуальность выбранной темы (тематики) проекта – 2 балла;</w:t>
      </w:r>
    </w:p>
    <w:p w:rsidR="00833834" w:rsidRDefault="00833834" w:rsidP="00833834">
      <w:pPr>
        <w:widowControl w:val="0"/>
        <w:numPr>
          <w:ilvl w:val="0"/>
          <w:numId w:val="2"/>
        </w:numPr>
        <w:rPr>
          <w:sz w:val="28"/>
        </w:rPr>
      </w:pPr>
      <w:r>
        <w:rPr>
          <w:sz w:val="28"/>
        </w:rPr>
        <w:t>соответствие оформления работы установленным требованиям – 2 балла;</w:t>
      </w:r>
    </w:p>
    <w:p w:rsidR="00833834" w:rsidRDefault="00833834" w:rsidP="00833834">
      <w:pPr>
        <w:widowControl w:val="0"/>
        <w:numPr>
          <w:ilvl w:val="0"/>
          <w:numId w:val="2"/>
        </w:numPr>
        <w:rPr>
          <w:sz w:val="28"/>
        </w:rPr>
      </w:pPr>
      <w:r>
        <w:rPr>
          <w:sz w:val="28"/>
        </w:rPr>
        <w:t>соответствие содержания экскурсионного маршрута теме конкурса – 2 балла;</w:t>
      </w:r>
    </w:p>
    <w:p w:rsidR="00833834" w:rsidRDefault="00833834" w:rsidP="00833834">
      <w:pPr>
        <w:widowControl w:val="0"/>
        <w:numPr>
          <w:ilvl w:val="0"/>
          <w:numId w:val="2"/>
        </w:numPr>
        <w:rPr>
          <w:sz w:val="28"/>
        </w:rPr>
      </w:pPr>
      <w:r>
        <w:rPr>
          <w:sz w:val="28"/>
        </w:rPr>
        <w:t>соответствие структуры работы (</w:t>
      </w:r>
      <w:r>
        <w:rPr>
          <w:sz w:val="28"/>
          <w:szCs w:val="28"/>
        </w:rPr>
        <w:t>титульный лист</w:t>
      </w:r>
      <w:r>
        <w:rPr>
          <w:sz w:val="28"/>
        </w:rPr>
        <w:t>,</w:t>
      </w:r>
      <w:r>
        <w:rPr>
          <w:sz w:val="28"/>
          <w:szCs w:val="28"/>
        </w:rPr>
        <w:t xml:space="preserve"> паспорт проекта,</w:t>
      </w:r>
      <w:r>
        <w:rPr>
          <w:color w:val="000000"/>
          <w:sz w:val="28"/>
          <w:szCs w:val="28"/>
        </w:rPr>
        <w:t xml:space="preserve"> технологическая карта экскурсии / маршрута, схема маршрута, контрольный текст экскурсии, портфель экскурсовода,</w:t>
      </w:r>
      <w:r>
        <w:rPr>
          <w:sz w:val="28"/>
          <w:szCs w:val="28"/>
        </w:rPr>
        <w:t xml:space="preserve"> список источников и использованной литературы) – 14 баллов;</w:t>
      </w:r>
      <w:r>
        <w:rPr>
          <w:sz w:val="28"/>
        </w:rPr>
        <w:t xml:space="preserve"> </w:t>
      </w:r>
    </w:p>
    <w:p w:rsidR="00833834" w:rsidRDefault="00833834" w:rsidP="00833834">
      <w:pPr>
        <w:widowControl w:val="0"/>
        <w:numPr>
          <w:ilvl w:val="0"/>
          <w:numId w:val="2"/>
        </w:numPr>
        <w:rPr>
          <w:sz w:val="28"/>
        </w:rPr>
      </w:pPr>
      <w:r>
        <w:rPr>
          <w:sz w:val="28"/>
        </w:rPr>
        <w:t>соответствие туристских ресурсов региона, включённых в маршрут, тематике экскурсионного проекта – 2 балла;</w:t>
      </w:r>
    </w:p>
    <w:p w:rsidR="00833834" w:rsidRDefault="00833834" w:rsidP="00833834">
      <w:pPr>
        <w:widowControl w:val="0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соответствие эколого-просветительской и природоохранной цели проекта – 4 балла; </w:t>
      </w:r>
    </w:p>
    <w:p w:rsidR="00833834" w:rsidRDefault="00833834" w:rsidP="00833834">
      <w:pPr>
        <w:widowControl w:val="0"/>
        <w:numPr>
          <w:ilvl w:val="0"/>
          <w:numId w:val="2"/>
        </w:numPr>
        <w:rPr>
          <w:sz w:val="28"/>
        </w:rPr>
      </w:pPr>
      <w:r>
        <w:rPr>
          <w:sz w:val="28"/>
        </w:rPr>
        <w:t>комплексность описания экскурсионных объектов (включая природные, культурно-исторические характеристики) – 4 балла;</w:t>
      </w:r>
    </w:p>
    <w:p w:rsidR="00833834" w:rsidRDefault="00833834" w:rsidP="00833834">
      <w:pPr>
        <w:widowControl w:val="0"/>
        <w:numPr>
          <w:ilvl w:val="0"/>
          <w:numId w:val="2"/>
        </w:numPr>
        <w:rPr>
          <w:sz w:val="28"/>
        </w:rPr>
      </w:pPr>
      <w:r>
        <w:rPr>
          <w:rFonts w:eastAsia="Calibri"/>
          <w:color w:val="000000"/>
          <w:sz w:val="28"/>
          <w:szCs w:val="28"/>
        </w:rPr>
        <w:t>разнообразие и целесообразное сочетание приемов показа и рассказа – 2 балла.</w:t>
      </w:r>
    </w:p>
    <w:p w:rsidR="00833834" w:rsidRDefault="00833834" w:rsidP="00833834">
      <w:pPr>
        <w:widowControl w:val="0"/>
        <w:ind w:left="720"/>
        <w:rPr>
          <w:sz w:val="28"/>
        </w:rPr>
      </w:pPr>
    </w:p>
    <w:p w:rsidR="00833834" w:rsidRDefault="00833834" w:rsidP="00833834">
      <w:pPr>
        <w:widowControl w:val="0"/>
        <w:rPr>
          <w:sz w:val="28"/>
        </w:rPr>
      </w:pPr>
    </w:p>
    <w:p w:rsidR="00833834" w:rsidRDefault="00833834" w:rsidP="00833834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оценивания защиты проекта – 16 баллов:</w:t>
      </w:r>
    </w:p>
    <w:p w:rsidR="00833834" w:rsidRDefault="00833834" w:rsidP="00833834">
      <w:pPr>
        <w:widowControl w:val="0"/>
        <w:rPr>
          <w:bCs/>
          <w:sz w:val="28"/>
          <w:szCs w:val="28"/>
        </w:rPr>
      </w:pPr>
    </w:p>
    <w:p w:rsidR="00833834" w:rsidRDefault="00833834" w:rsidP="00833834">
      <w:pPr>
        <w:widowControl w:val="0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качество устной речи, (нормативность, эмоциональность, уместность и пр.) – 2 балла;</w:t>
      </w:r>
    </w:p>
    <w:p w:rsidR="00833834" w:rsidRDefault="00833834" w:rsidP="00833834">
      <w:pPr>
        <w:widowControl w:val="0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свобода владения информацией – 2 балла;</w:t>
      </w:r>
    </w:p>
    <w:p w:rsidR="00833834" w:rsidRDefault="00833834" w:rsidP="00833834">
      <w:pPr>
        <w:widowControl w:val="0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соответствие материала теме экскурсии – 2 балла;</w:t>
      </w:r>
    </w:p>
    <w:p w:rsidR="00833834" w:rsidRDefault="00833834" w:rsidP="00833834">
      <w:pPr>
        <w:widowControl w:val="0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подбор информационного материала и формы его подачи с учётом целевой аудитории – 2 балла;</w:t>
      </w:r>
    </w:p>
    <w:p w:rsidR="00833834" w:rsidRDefault="00833834" w:rsidP="00833834">
      <w:pPr>
        <w:widowControl w:val="0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инновационный подход, нестандартные формы подачи материала – 2 балла;</w:t>
      </w:r>
    </w:p>
    <w:p w:rsidR="00833834" w:rsidRDefault="00833834" w:rsidP="00833834">
      <w:pPr>
        <w:widowControl w:val="0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разнообразие приёмов и форм подачи материала (показ и рассказ) – 2 балла;</w:t>
      </w:r>
    </w:p>
    <w:p w:rsidR="00833834" w:rsidRDefault="00833834" w:rsidP="00833834">
      <w:pPr>
        <w:widowControl w:val="0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соответствие презентации содержанию выступления – 2 балла;</w:t>
      </w:r>
    </w:p>
    <w:p w:rsidR="00833834" w:rsidRDefault="00833834" w:rsidP="00833834">
      <w:pPr>
        <w:widowControl w:val="0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мотивация к участию в экскурсиях и путешествиях – 2 балла.</w:t>
      </w:r>
    </w:p>
    <w:p w:rsidR="00833834" w:rsidRDefault="00833834" w:rsidP="00833834">
      <w:pPr>
        <w:widowControl w:val="0"/>
        <w:rPr>
          <w:b/>
          <w:bCs/>
          <w:sz w:val="28"/>
          <w:szCs w:val="28"/>
        </w:rPr>
      </w:pPr>
    </w:p>
    <w:p w:rsidR="00833834" w:rsidRDefault="00833834" w:rsidP="00833834">
      <w:pPr>
        <w:widowControl w:val="0"/>
        <w:rPr>
          <w:b/>
          <w:bCs/>
          <w:sz w:val="28"/>
          <w:szCs w:val="28"/>
        </w:rPr>
      </w:pPr>
    </w:p>
    <w:p w:rsidR="00833834" w:rsidRDefault="00833834" w:rsidP="008338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3834" w:rsidRDefault="00833834" w:rsidP="00833834">
      <w:pPr>
        <w:widowControl w:val="0"/>
        <w:rPr>
          <w:sz w:val="28"/>
        </w:rPr>
      </w:pPr>
    </w:p>
    <w:p w:rsidR="00EC7F2B" w:rsidRDefault="00EC7F2B">
      <w:bookmarkStart w:id="0" w:name="_GoBack"/>
      <w:bookmarkEnd w:id="0"/>
    </w:p>
    <w:sectPr w:rsidR="00EC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25DAC"/>
    <w:multiLevelType w:val="hybridMultilevel"/>
    <w:tmpl w:val="CBE80AAC"/>
    <w:lvl w:ilvl="0" w:tplc="9168B51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708C1"/>
    <w:multiLevelType w:val="hybridMultilevel"/>
    <w:tmpl w:val="12582108"/>
    <w:lvl w:ilvl="0" w:tplc="9168B51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E226C"/>
    <w:multiLevelType w:val="hybridMultilevel"/>
    <w:tmpl w:val="6846A5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00"/>
    <w:rsid w:val="00833834"/>
    <w:rsid w:val="00963200"/>
    <w:rsid w:val="00E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DF19E-91B6-490B-BA01-A4A90686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3834"/>
    <w:pPr>
      <w:ind w:left="720"/>
    </w:pPr>
  </w:style>
  <w:style w:type="paragraph" w:customStyle="1" w:styleId="Default">
    <w:name w:val="Default"/>
    <w:rsid w:val="008338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1473</Words>
  <Characters>8401</Characters>
  <Application>Microsoft Office Word</Application>
  <DocSecurity>0</DocSecurity>
  <Lines>70</Lines>
  <Paragraphs>19</Paragraphs>
  <ScaleCrop>false</ScaleCrop>
  <Company>HP</Company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2020-11-24T02:52:00Z</dcterms:created>
  <dcterms:modified xsi:type="dcterms:W3CDTF">2020-11-24T02:52:00Z</dcterms:modified>
</cp:coreProperties>
</file>