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C5267" w14:textId="77777777" w:rsidR="009B215C" w:rsidRPr="00EC2E2C" w:rsidRDefault="009B215C" w:rsidP="009B215C">
      <w:pPr>
        <w:jc w:val="center"/>
        <w:rPr>
          <w:rFonts w:ascii="Times New Roman" w:hAnsi="Times New Roman" w:cs="Times New Roman"/>
          <w:b/>
          <w:sz w:val="44"/>
        </w:rPr>
      </w:pPr>
      <w:r w:rsidRPr="00EC2E2C">
        <w:rPr>
          <w:rFonts w:ascii="Times New Roman" w:hAnsi="Times New Roman" w:cs="Times New Roman"/>
          <w:b/>
          <w:sz w:val="44"/>
        </w:rPr>
        <w:t>International Alliance of Protected Areas</w:t>
      </w:r>
    </w:p>
    <w:p w14:paraId="3EDA796F" w14:textId="77777777" w:rsidR="009B215C" w:rsidRPr="00EC2E2C" w:rsidRDefault="009B215C" w:rsidP="009B215C">
      <w:pPr>
        <w:jc w:val="center"/>
        <w:rPr>
          <w:rFonts w:ascii="Times New Roman" w:eastAsia="幼圆" w:hAnsi="Times New Roman" w:cs="Times New Roman"/>
          <w:b/>
          <w:sz w:val="44"/>
        </w:rPr>
      </w:pPr>
    </w:p>
    <w:p w14:paraId="5E717DC0" w14:textId="16D781F5" w:rsidR="009B215C" w:rsidRPr="00EC2E2C" w:rsidRDefault="009B215C" w:rsidP="009B215C">
      <w:pPr>
        <w:jc w:val="center"/>
        <w:rPr>
          <w:rFonts w:ascii="Times New Roman" w:eastAsia="幼圆" w:hAnsi="Times New Roman" w:cs="Times New Roman"/>
          <w:b/>
          <w:sz w:val="44"/>
        </w:rPr>
      </w:pPr>
      <w:r w:rsidRPr="00EC2E2C">
        <w:rPr>
          <w:rFonts w:ascii="Times New Roman" w:eastAsia="幼圆" w:hAnsi="Times New Roman" w:cs="Times New Roman"/>
          <w:b/>
          <w:sz w:val="44"/>
        </w:rPr>
        <w:t>Operation Guide</w:t>
      </w:r>
      <w:r w:rsidR="00CD32E2" w:rsidRPr="00CD32E2">
        <w:rPr>
          <w:rFonts w:ascii="Times New Roman" w:eastAsia="幼圆" w:hAnsi="Times New Roman" w:cs="Times New Roman"/>
          <w:b/>
          <w:sz w:val="44"/>
        </w:rPr>
        <w:t xml:space="preserve"> </w:t>
      </w:r>
      <w:r w:rsidR="00CD32E2" w:rsidRPr="00EC2E2C">
        <w:rPr>
          <w:rFonts w:ascii="Times New Roman" w:eastAsia="幼圆" w:hAnsi="Times New Roman" w:cs="Times New Roman"/>
          <w:b/>
          <w:sz w:val="44"/>
        </w:rPr>
        <w:t>Series</w:t>
      </w:r>
    </w:p>
    <w:p w14:paraId="55CD51E1" w14:textId="77777777" w:rsidR="00665450" w:rsidRPr="00EC2E2C" w:rsidRDefault="00665450" w:rsidP="009B215C">
      <w:pPr>
        <w:jc w:val="center"/>
        <w:rPr>
          <w:rFonts w:ascii="Times New Roman" w:eastAsia="幼圆" w:hAnsi="Times New Roman" w:cs="Times New Roman"/>
          <w:b/>
          <w:sz w:val="36"/>
        </w:rPr>
      </w:pPr>
    </w:p>
    <w:p w14:paraId="5BFDE67B" w14:textId="6866F298" w:rsidR="009B215C" w:rsidRPr="00EC2E2C" w:rsidRDefault="00A21FBF" w:rsidP="009B215C">
      <w:pPr>
        <w:jc w:val="center"/>
        <w:rPr>
          <w:rFonts w:ascii="Times New Roman" w:eastAsia="幼圆" w:hAnsi="Times New Roman" w:cs="Times New Roman"/>
          <w:b/>
          <w:sz w:val="36"/>
        </w:rPr>
      </w:pPr>
      <w:r w:rsidRPr="00EC2E2C">
        <w:rPr>
          <w:rFonts w:ascii="Times New Roman" w:eastAsia="幼圆" w:hAnsi="Times New Roman" w:cs="Times New Roman"/>
          <w:b/>
          <w:sz w:val="36"/>
        </w:rPr>
        <w:t>(</w:t>
      </w:r>
      <w:r w:rsidR="009B215C" w:rsidRPr="00EC2E2C">
        <w:rPr>
          <w:rFonts w:ascii="Times New Roman" w:eastAsia="幼圆" w:hAnsi="Times New Roman" w:cs="Times New Roman"/>
          <w:b/>
          <w:sz w:val="36"/>
        </w:rPr>
        <w:t>For Protected Area Managers</w:t>
      </w:r>
      <w:r w:rsidRPr="00EC2E2C">
        <w:rPr>
          <w:rFonts w:ascii="Times New Roman" w:eastAsia="幼圆" w:hAnsi="Times New Roman" w:cs="Times New Roman"/>
          <w:b/>
          <w:sz w:val="36"/>
        </w:rPr>
        <w:t>)</w:t>
      </w:r>
    </w:p>
    <w:p w14:paraId="7E34CA65" w14:textId="77777777" w:rsidR="00A21FBF" w:rsidRPr="00EC2E2C" w:rsidRDefault="00A21FBF" w:rsidP="009B215C">
      <w:pPr>
        <w:jc w:val="center"/>
        <w:rPr>
          <w:rFonts w:ascii="Times New Roman" w:eastAsia="幼圆" w:hAnsi="Times New Roman" w:cs="Times New Roman"/>
          <w:b/>
          <w:sz w:val="36"/>
        </w:rPr>
      </w:pPr>
    </w:p>
    <w:p w14:paraId="40CB0FE3" w14:textId="77777777" w:rsidR="00665450" w:rsidRPr="00EC2E2C" w:rsidRDefault="00665450" w:rsidP="009B215C">
      <w:pPr>
        <w:jc w:val="center"/>
        <w:rPr>
          <w:rFonts w:ascii="Times New Roman" w:eastAsia="幼圆" w:hAnsi="Times New Roman" w:cs="Times New Roman"/>
          <w:b/>
          <w:sz w:val="44"/>
        </w:rPr>
      </w:pPr>
    </w:p>
    <w:p w14:paraId="7BE64519" w14:textId="77777777" w:rsidR="00EC2E2C" w:rsidRDefault="00A21FBF" w:rsidP="00A21FBF">
      <w:pPr>
        <w:jc w:val="center"/>
        <w:rPr>
          <w:rFonts w:ascii="Times New Roman" w:hAnsi="Times New Roman" w:cs="Times New Roman"/>
          <w:b/>
          <w:sz w:val="48"/>
        </w:rPr>
      </w:pPr>
      <w:r w:rsidRPr="00EC2E2C">
        <w:rPr>
          <w:rFonts w:ascii="Times New Roman" w:hAnsi="Times New Roman" w:cs="Times New Roman"/>
          <w:b/>
          <w:sz w:val="48"/>
        </w:rPr>
        <w:t xml:space="preserve">Monitoring Planning Operation Guide </w:t>
      </w:r>
    </w:p>
    <w:p w14:paraId="2BD7506A" w14:textId="4BF5DAC6" w:rsidR="00A21FBF" w:rsidRPr="00EC2E2C" w:rsidRDefault="00A21FBF" w:rsidP="00A21FBF">
      <w:pPr>
        <w:jc w:val="center"/>
        <w:rPr>
          <w:rFonts w:ascii="Times New Roman" w:hAnsi="Times New Roman" w:cs="Times New Roman"/>
          <w:b/>
          <w:sz w:val="48"/>
        </w:rPr>
      </w:pPr>
      <w:r w:rsidRPr="00EC2E2C">
        <w:rPr>
          <w:rFonts w:ascii="Times New Roman" w:hAnsi="Times New Roman" w:cs="Times New Roman"/>
          <w:b/>
          <w:sz w:val="48"/>
        </w:rPr>
        <w:t>for Protected Areas</w:t>
      </w:r>
    </w:p>
    <w:p w14:paraId="6346EDFA" w14:textId="77777777" w:rsidR="009B215C" w:rsidRPr="00EC2E2C" w:rsidRDefault="009B215C" w:rsidP="009B215C">
      <w:pPr>
        <w:jc w:val="center"/>
        <w:rPr>
          <w:rFonts w:ascii="Times New Roman" w:eastAsia="幼圆" w:hAnsi="Times New Roman" w:cs="Times New Roman"/>
          <w:b/>
          <w:sz w:val="44"/>
        </w:rPr>
      </w:pPr>
    </w:p>
    <w:p w14:paraId="3324792C" w14:textId="77777777" w:rsidR="009B215C" w:rsidRPr="00EC2E2C" w:rsidRDefault="009B215C" w:rsidP="009B215C">
      <w:pPr>
        <w:jc w:val="center"/>
        <w:rPr>
          <w:rFonts w:ascii="Times New Roman" w:eastAsia="幼圆" w:hAnsi="Times New Roman" w:cs="Times New Roman"/>
          <w:b/>
          <w:sz w:val="44"/>
        </w:rPr>
      </w:pPr>
    </w:p>
    <w:p w14:paraId="19494F4C" w14:textId="058D3CAA" w:rsidR="009B215C" w:rsidRPr="00EC2E2C" w:rsidRDefault="00730FDD" w:rsidP="009B215C">
      <w:pPr>
        <w:jc w:val="center"/>
        <w:rPr>
          <w:rFonts w:ascii="Times New Roman" w:eastAsia="幼圆" w:hAnsi="Times New Roman" w:cs="Times New Roman"/>
          <w:b/>
          <w:sz w:val="44"/>
        </w:rPr>
      </w:pPr>
      <w:r w:rsidRPr="00EC2E2C">
        <w:rPr>
          <w:rFonts w:ascii="Times New Roman" w:hAnsi="Times New Roman" w:cs="Times New Roman"/>
          <w:noProof/>
        </w:rPr>
        <w:drawing>
          <wp:inline distT="0" distB="0" distL="0" distR="0" wp14:anchorId="165CFD0F" wp14:editId="0864DDE0">
            <wp:extent cx="3009024" cy="1838848"/>
            <wp:effectExtent l="0" t="0" r="1270" b="9525"/>
            <wp:docPr id="5124" name="图片 3" descr="D:\Baohudi\2016长白山生态论坛\logo\IAPA logo(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图片 3" descr="D:\Baohudi\2016长白山生态论坛\logo\IAPA logo(32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7856" cy="1844246"/>
                    </a:xfrm>
                    <a:prstGeom prst="rect">
                      <a:avLst/>
                    </a:prstGeom>
                    <a:noFill/>
                    <a:ln>
                      <a:noFill/>
                    </a:ln>
                    <a:extLst/>
                  </pic:spPr>
                </pic:pic>
              </a:graphicData>
            </a:graphic>
          </wp:inline>
        </w:drawing>
      </w:r>
    </w:p>
    <w:p w14:paraId="2C73E6EF" w14:textId="77777777" w:rsidR="009B215C" w:rsidRPr="00EC2E2C" w:rsidRDefault="009B215C" w:rsidP="009B215C">
      <w:pPr>
        <w:jc w:val="center"/>
        <w:rPr>
          <w:rFonts w:ascii="Times New Roman" w:eastAsia="幼圆" w:hAnsi="Times New Roman" w:cs="Times New Roman"/>
          <w:b/>
          <w:sz w:val="44"/>
        </w:rPr>
      </w:pPr>
    </w:p>
    <w:p w14:paraId="756F2DDF" w14:textId="77777777" w:rsidR="009B215C" w:rsidRPr="00EC2E2C" w:rsidRDefault="009B215C" w:rsidP="009B215C">
      <w:pPr>
        <w:jc w:val="center"/>
        <w:rPr>
          <w:rFonts w:ascii="Times New Roman" w:eastAsia="幼圆" w:hAnsi="Times New Roman" w:cs="Times New Roman"/>
          <w:b/>
          <w:sz w:val="44"/>
        </w:rPr>
      </w:pPr>
    </w:p>
    <w:p w14:paraId="453FB60D" w14:textId="77777777" w:rsidR="009B215C" w:rsidRDefault="009B215C" w:rsidP="009B215C">
      <w:pPr>
        <w:jc w:val="center"/>
        <w:rPr>
          <w:rFonts w:ascii="Times New Roman" w:eastAsia="幼圆" w:hAnsi="Times New Roman" w:cs="Times New Roman"/>
          <w:b/>
          <w:sz w:val="44"/>
        </w:rPr>
      </w:pPr>
    </w:p>
    <w:p w14:paraId="42374D4E" w14:textId="77777777" w:rsidR="00B54855" w:rsidRDefault="00B54855" w:rsidP="009B215C">
      <w:pPr>
        <w:jc w:val="center"/>
        <w:rPr>
          <w:rFonts w:ascii="Times New Roman" w:eastAsia="幼圆" w:hAnsi="Times New Roman" w:cs="Times New Roman"/>
          <w:b/>
          <w:sz w:val="44"/>
        </w:rPr>
      </w:pPr>
    </w:p>
    <w:p w14:paraId="5E9D9169" w14:textId="77777777" w:rsidR="00B54855" w:rsidRDefault="00B54855" w:rsidP="009B215C">
      <w:pPr>
        <w:jc w:val="center"/>
        <w:rPr>
          <w:rFonts w:ascii="Times New Roman" w:eastAsia="幼圆" w:hAnsi="Times New Roman" w:cs="Times New Roman"/>
          <w:b/>
          <w:sz w:val="44"/>
        </w:rPr>
      </w:pPr>
    </w:p>
    <w:p w14:paraId="5DE04E72" w14:textId="77777777" w:rsidR="00B54855" w:rsidRDefault="00B54855" w:rsidP="009B215C">
      <w:pPr>
        <w:jc w:val="center"/>
        <w:rPr>
          <w:rFonts w:ascii="Times New Roman" w:eastAsia="幼圆" w:hAnsi="Times New Roman" w:cs="Times New Roman"/>
          <w:b/>
          <w:sz w:val="44"/>
        </w:rPr>
      </w:pPr>
    </w:p>
    <w:p w14:paraId="012E5B70" w14:textId="77777777" w:rsidR="00B54855" w:rsidRPr="00EC2E2C" w:rsidRDefault="00B54855" w:rsidP="009B215C">
      <w:pPr>
        <w:jc w:val="center"/>
        <w:rPr>
          <w:rFonts w:ascii="Times New Roman" w:eastAsia="幼圆" w:hAnsi="Times New Roman" w:cs="Times New Roman"/>
          <w:b/>
          <w:sz w:val="44"/>
        </w:rPr>
      </w:pPr>
    </w:p>
    <w:p w14:paraId="20A0A169" w14:textId="020DD481" w:rsidR="00730FDD" w:rsidRPr="00EC2E2C" w:rsidRDefault="00730FDD" w:rsidP="009B215C">
      <w:pPr>
        <w:jc w:val="center"/>
        <w:rPr>
          <w:rFonts w:ascii="Times New Roman" w:eastAsia="幼圆" w:hAnsi="Times New Roman" w:cs="Times New Roman"/>
          <w:sz w:val="44"/>
        </w:rPr>
      </w:pPr>
      <w:r w:rsidRPr="00EC2E2C">
        <w:rPr>
          <w:rFonts w:ascii="Times New Roman" w:eastAsia="幼圆" w:hAnsi="Times New Roman" w:cs="Times New Roman"/>
          <w:sz w:val="44"/>
        </w:rPr>
        <w:t>Issued in 2018</w:t>
      </w:r>
    </w:p>
    <w:p w14:paraId="56D4C976" w14:textId="00C2D2C3" w:rsidR="009B215C" w:rsidRPr="00EC2E2C" w:rsidRDefault="00730FDD" w:rsidP="009B215C">
      <w:pPr>
        <w:jc w:val="center"/>
        <w:rPr>
          <w:rFonts w:ascii="Times New Roman" w:eastAsia="幼圆" w:hAnsi="Times New Roman" w:cs="Times New Roman"/>
          <w:b/>
          <w:sz w:val="44"/>
        </w:rPr>
      </w:pPr>
      <w:r w:rsidRPr="00EC2E2C">
        <w:rPr>
          <w:rFonts w:ascii="Times New Roman" w:eastAsia="幼圆" w:hAnsi="Times New Roman" w:cs="Times New Roman"/>
          <w:sz w:val="44"/>
        </w:rPr>
        <w:t>Update</w:t>
      </w:r>
      <w:r w:rsidR="006340E2">
        <w:rPr>
          <w:rFonts w:ascii="Times New Roman" w:eastAsia="幼圆" w:hAnsi="Times New Roman" w:cs="Times New Roman"/>
          <w:sz w:val="44"/>
        </w:rPr>
        <w:t>d in</w:t>
      </w:r>
      <w:r w:rsidRPr="00EC2E2C">
        <w:rPr>
          <w:rFonts w:ascii="Times New Roman" w:eastAsia="幼圆" w:hAnsi="Times New Roman" w:cs="Times New Roman"/>
          <w:sz w:val="44"/>
        </w:rPr>
        <w:t xml:space="preserve"> September 2018</w:t>
      </w:r>
    </w:p>
    <w:p w14:paraId="4BFF887D" w14:textId="7B2332A3" w:rsidR="009153AE" w:rsidRPr="009153AE" w:rsidRDefault="009153AE" w:rsidP="00702D2B">
      <w:pPr>
        <w:rPr>
          <w:szCs w:val="28"/>
        </w:rPr>
      </w:pPr>
      <w:r w:rsidRPr="009153AE">
        <w:rPr>
          <w:b/>
          <w:szCs w:val="28"/>
        </w:rPr>
        <w:lastRenderedPageBreak/>
        <w:t>International Alliance of Protected Areas (IAPA)</w:t>
      </w:r>
      <w:r w:rsidRPr="009153AE">
        <w:rPr>
          <w:szCs w:val="28"/>
        </w:rPr>
        <w:t xml:space="preserve"> </w:t>
      </w:r>
      <w:r w:rsidR="00484DC2" w:rsidRPr="002B5B42">
        <w:rPr>
          <w:rFonts w:ascii="Calibri" w:hAnsi="Calibri" w:cs="Calibri"/>
          <w:szCs w:val="28"/>
        </w:rPr>
        <w:t xml:space="preserve">was proposed by Changbai Mountain National Nature Reserve of China in 2013. With strong support of Jilin Provincial Forestry Department and Changbai Mountain Conservation and Development </w:t>
      </w:r>
      <w:r w:rsidR="00484DC2">
        <w:rPr>
          <w:rFonts w:ascii="Calibri" w:hAnsi="Calibri" w:cs="Calibri"/>
          <w:szCs w:val="28"/>
        </w:rPr>
        <w:t>Management Committee, IAPA wa</w:t>
      </w:r>
      <w:r w:rsidR="00484DC2" w:rsidRPr="002B5B42">
        <w:rPr>
          <w:rFonts w:ascii="Calibri" w:hAnsi="Calibri" w:cs="Calibri"/>
          <w:szCs w:val="28"/>
        </w:rPr>
        <w:t xml:space="preserve">s officially established in 2014 and affiliated to the International Society of Zoological Sciences (ISZS). </w:t>
      </w:r>
      <w:r w:rsidR="00484DC2">
        <w:rPr>
          <w:rFonts w:ascii="Calibri" w:hAnsi="Calibri" w:cs="Calibri"/>
          <w:szCs w:val="28"/>
        </w:rPr>
        <w:t>It</w:t>
      </w:r>
      <w:r w:rsidR="00484DC2" w:rsidRPr="002B5B42">
        <w:rPr>
          <w:rFonts w:ascii="Calibri" w:hAnsi="Calibri" w:cs="Calibri"/>
          <w:szCs w:val="28"/>
        </w:rPr>
        <w:t xml:space="preserve"> unites protected areas (PA) in the world to promote coordination, collaboration and cooperation among PAs at national, regional and international levels</w:t>
      </w:r>
      <w:r w:rsidR="00484DC2">
        <w:rPr>
          <w:rFonts w:ascii="Calibri" w:hAnsi="Calibri" w:cs="Calibri"/>
          <w:szCs w:val="28"/>
        </w:rPr>
        <w:t>;</w:t>
      </w:r>
      <w:r w:rsidR="00484DC2" w:rsidRPr="002B5B42">
        <w:rPr>
          <w:rFonts w:ascii="Calibri" w:hAnsi="Calibri" w:cs="Calibri"/>
          <w:szCs w:val="28"/>
        </w:rPr>
        <w:t xml:space="preserve"> promote species surveys and monitoring, trans-regional conservation, </w:t>
      </w:r>
      <w:r w:rsidR="00484DC2">
        <w:rPr>
          <w:rFonts w:ascii="Calibri" w:hAnsi="Calibri" w:cs="Calibri"/>
          <w:szCs w:val="28"/>
        </w:rPr>
        <w:t>and</w:t>
      </w:r>
      <w:r w:rsidR="00484DC2" w:rsidRPr="002B5B42">
        <w:rPr>
          <w:rFonts w:ascii="Calibri" w:hAnsi="Calibri" w:cs="Calibri"/>
          <w:szCs w:val="28"/>
        </w:rPr>
        <w:t xml:space="preserve"> mitigating the impact of global climate change on biodiversity</w:t>
      </w:r>
      <w:r w:rsidR="00484DC2">
        <w:rPr>
          <w:rFonts w:ascii="Calibri" w:hAnsi="Calibri" w:cs="Calibri"/>
          <w:szCs w:val="28"/>
        </w:rPr>
        <w:t>;</w:t>
      </w:r>
      <w:r w:rsidR="00484DC2" w:rsidRPr="002B5B42">
        <w:rPr>
          <w:rFonts w:ascii="Calibri" w:hAnsi="Calibri" w:cs="Calibri"/>
          <w:szCs w:val="28"/>
        </w:rPr>
        <w:t xml:space="preserve"> strengthen conservation publicity and education, explore friendly development strategies in PAs and surroundings, and promote combating environmental crime at site. </w:t>
      </w:r>
      <w:r w:rsidR="00484DC2">
        <w:rPr>
          <w:rFonts w:ascii="Calibri" w:hAnsi="Calibri" w:cs="Calibri"/>
          <w:szCs w:val="28"/>
        </w:rPr>
        <w:t>It becomes</w:t>
      </w:r>
      <w:r w:rsidR="00484DC2" w:rsidRPr="002B5B42">
        <w:rPr>
          <w:rFonts w:ascii="Calibri" w:hAnsi="Calibri" w:cs="Calibri"/>
          <w:szCs w:val="28"/>
        </w:rPr>
        <w:t xml:space="preserve"> a platform for improving management effectiveness of PAs to achieve the goal of harmonious development between man and nature. The first five IAPA annual meetings were held in Changbai Mountain, Shennongjia and Tangjiahe national nature reserves of China. By September 2018, there are 93 PA members (27 from outside of China).</w:t>
      </w:r>
    </w:p>
    <w:p w14:paraId="17D3A809" w14:textId="77777777" w:rsidR="00AC4E5F" w:rsidRDefault="00AC4E5F" w:rsidP="00702D2B">
      <w:pPr>
        <w:rPr>
          <w:szCs w:val="28"/>
        </w:rPr>
      </w:pPr>
    </w:p>
    <w:p w14:paraId="7277C566" w14:textId="77777777" w:rsidR="00484DC2" w:rsidRDefault="00484DC2" w:rsidP="00484DC2">
      <w:pPr>
        <w:rPr>
          <w:szCs w:val="28"/>
        </w:rPr>
      </w:pPr>
      <w:r w:rsidRPr="00CD32E2">
        <w:rPr>
          <w:b/>
          <w:szCs w:val="28"/>
        </w:rPr>
        <w:t xml:space="preserve">IAPA </w:t>
      </w:r>
      <w:r>
        <w:rPr>
          <w:b/>
          <w:szCs w:val="28"/>
        </w:rPr>
        <w:t>O</w:t>
      </w:r>
      <w:r w:rsidRPr="00CD32E2">
        <w:rPr>
          <w:b/>
          <w:szCs w:val="28"/>
        </w:rPr>
        <w:t xml:space="preserve">peration </w:t>
      </w:r>
      <w:r>
        <w:rPr>
          <w:b/>
          <w:szCs w:val="28"/>
        </w:rPr>
        <w:t>G</w:t>
      </w:r>
      <w:r w:rsidRPr="00CD32E2">
        <w:rPr>
          <w:b/>
          <w:szCs w:val="28"/>
        </w:rPr>
        <w:t xml:space="preserve">uide </w:t>
      </w:r>
      <w:r>
        <w:rPr>
          <w:b/>
          <w:szCs w:val="28"/>
        </w:rPr>
        <w:t>S</w:t>
      </w:r>
      <w:r w:rsidRPr="00CD32E2">
        <w:rPr>
          <w:b/>
          <w:szCs w:val="28"/>
        </w:rPr>
        <w:t>eries</w:t>
      </w:r>
      <w:r>
        <w:rPr>
          <w:szCs w:val="28"/>
        </w:rPr>
        <w:t xml:space="preserve"> are</w:t>
      </w:r>
      <w:r w:rsidRPr="00CD32E2">
        <w:rPr>
          <w:szCs w:val="28"/>
        </w:rPr>
        <w:t xml:space="preserve"> </w:t>
      </w:r>
      <w:r>
        <w:rPr>
          <w:szCs w:val="28"/>
        </w:rPr>
        <w:t>e</w:t>
      </w:r>
      <w:r w:rsidRPr="00CD32E2">
        <w:rPr>
          <w:szCs w:val="28"/>
        </w:rPr>
        <w:t xml:space="preserve">specially designed for </w:t>
      </w:r>
      <w:r>
        <w:rPr>
          <w:szCs w:val="28"/>
        </w:rPr>
        <w:t xml:space="preserve">PA </w:t>
      </w:r>
      <w:r w:rsidRPr="00CD32E2">
        <w:rPr>
          <w:szCs w:val="28"/>
        </w:rPr>
        <w:t>managers,</w:t>
      </w:r>
      <w:r>
        <w:rPr>
          <w:szCs w:val="28"/>
        </w:rPr>
        <w:t xml:space="preserve"> and </w:t>
      </w:r>
      <w:r w:rsidRPr="00CD32E2">
        <w:rPr>
          <w:szCs w:val="28"/>
        </w:rPr>
        <w:t>kep</w:t>
      </w:r>
      <w:r>
        <w:rPr>
          <w:szCs w:val="28"/>
        </w:rPr>
        <w:t>t</w:t>
      </w:r>
      <w:r w:rsidRPr="00CD32E2">
        <w:rPr>
          <w:szCs w:val="28"/>
        </w:rPr>
        <w:t xml:space="preserve"> short, </w:t>
      </w:r>
      <w:r>
        <w:rPr>
          <w:szCs w:val="28"/>
        </w:rPr>
        <w:t>practical</w:t>
      </w:r>
      <w:r w:rsidRPr="00CD32E2">
        <w:rPr>
          <w:szCs w:val="28"/>
        </w:rPr>
        <w:t xml:space="preserve"> </w:t>
      </w:r>
      <w:r>
        <w:rPr>
          <w:szCs w:val="28"/>
        </w:rPr>
        <w:t xml:space="preserve">and </w:t>
      </w:r>
      <w:r w:rsidRPr="00CD32E2">
        <w:rPr>
          <w:szCs w:val="28"/>
        </w:rPr>
        <w:t>link</w:t>
      </w:r>
      <w:r>
        <w:rPr>
          <w:szCs w:val="28"/>
        </w:rPr>
        <w:t>ed</w:t>
      </w:r>
      <w:r w:rsidRPr="00CD32E2">
        <w:rPr>
          <w:szCs w:val="28"/>
        </w:rPr>
        <w:t xml:space="preserve"> to the best</w:t>
      </w:r>
      <w:r>
        <w:rPr>
          <w:szCs w:val="28"/>
        </w:rPr>
        <w:t xml:space="preserve"> and most recent</w:t>
      </w:r>
      <w:r w:rsidRPr="00CD32E2">
        <w:rPr>
          <w:szCs w:val="28"/>
        </w:rPr>
        <w:t xml:space="preserve"> guidelines in the world</w:t>
      </w:r>
      <w:r>
        <w:rPr>
          <w:szCs w:val="28"/>
        </w:rPr>
        <w:t xml:space="preserve">. It </w:t>
      </w:r>
      <w:r w:rsidRPr="00CD32E2">
        <w:rPr>
          <w:szCs w:val="28"/>
        </w:rPr>
        <w:t>will</w:t>
      </w:r>
      <w:r>
        <w:rPr>
          <w:szCs w:val="28"/>
        </w:rPr>
        <w:t xml:space="preserve"> be reviewed</w:t>
      </w:r>
      <w:r w:rsidRPr="00CD32E2">
        <w:rPr>
          <w:szCs w:val="28"/>
        </w:rPr>
        <w:t xml:space="preserve"> and update</w:t>
      </w:r>
      <w:r>
        <w:rPr>
          <w:szCs w:val="28"/>
        </w:rPr>
        <w:t>d constantly</w:t>
      </w:r>
      <w:r w:rsidRPr="00CD32E2">
        <w:rPr>
          <w:szCs w:val="28"/>
        </w:rPr>
        <w:t xml:space="preserve"> </w:t>
      </w:r>
      <w:r>
        <w:rPr>
          <w:szCs w:val="28"/>
        </w:rPr>
        <w:t>along with</w:t>
      </w:r>
      <w:r w:rsidRPr="00CD32E2">
        <w:rPr>
          <w:szCs w:val="28"/>
        </w:rPr>
        <w:t xml:space="preserve"> practice</w:t>
      </w:r>
      <w:r>
        <w:rPr>
          <w:szCs w:val="28"/>
        </w:rPr>
        <w:t>s</w:t>
      </w:r>
      <w:r w:rsidRPr="00CD32E2">
        <w:rPr>
          <w:szCs w:val="28"/>
        </w:rPr>
        <w:t xml:space="preserve">. </w:t>
      </w:r>
      <w:r>
        <w:rPr>
          <w:szCs w:val="28"/>
        </w:rPr>
        <w:t>Revisions</w:t>
      </w:r>
      <w:r w:rsidRPr="00CD32E2">
        <w:rPr>
          <w:szCs w:val="28"/>
        </w:rPr>
        <w:t xml:space="preserve"> are welcome</w:t>
      </w:r>
      <w:r>
        <w:rPr>
          <w:szCs w:val="28"/>
        </w:rPr>
        <w:t xml:space="preserve"> and </w:t>
      </w:r>
      <w:r w:rsidRPr="00CD32E2">
        <w:rPr>
          <w:szCs w:val="28"/>
        </w:rPr>
        <w:t xml:space="preserve">suggestions </w:t>
      </w:r>
      <w:r>
        <w:rPr>
          <w:szCs w:val="28"/>
        </w:rPr>
        <w:t>please send</w:t>
      </w:r>
      <w:r w:rsidRPr="00CD32E2">
        <w:rPr>
          <w:szCs w:val="28"/>
        </w:rPr>
        <w:t xml:space="preserve"> to: </w:t>
      </w:r>
      <w:hyperlink r:id="rId9" w:history="1">
        <w:r w:rsidRPr="000F56A4">
          <w:rPr>
            <w:rStyle w:val="a6"/>
            <w:szCs w:val="28"/>
          </w:rPr>
          <w:t>cbm_iapa@126.com</w:t>
        </w:r>
      </w:hyperlink>
    </w:p>
    <w:p w14:paraId="75C38611" w14:textId="77777777" w:rsidR="00730FDD" w:rsidRPr="00484DC2" w:rsidRDefault="00730FDD" w:rsidP="00702D2B">
      <w:pPr>
        <w:rPr>
          <w:szCs w:val="28"/>
        </w:rPr>
      </w:pPr>
    </w:p>
    <w:p w14:paraId="68FB4371" w14:textId="7A408BBE" w:rsidR="00730FDD" w:rsidRPr="00144AB4" w:rsidRDefault="007333D4" w:rsidP="00702D2B">
      <w:pPr>
        <w:rPr>
          <w:b/>
          <w:szCs w:val="28"/>
        </w:rPr>
      </w:pPr>
      <w:r>
        <w:rPr>
          <w:rFonts w:hint="eastAsia"/>
          <w:b/>
          <w:szCs w:val="28"/>
        </w:rPr>
        <w:t>Recommended Citation:</w:t>
      </w:r>
    </w:p>
    <w:p w14:paraId="0A573D44" w14:textId="5447F160" w:rsidR="00730FDD" w:rsidRDefault="00CA2715" w:rsidP="00702D2B">
      <w:pPr>
        <w:rPr>
          <w:szCs w:val="28"/>
        </w:rPr>
      </w:pPr>
      <w:r>
        <w:rPr>
          <w:kern w:val="0"/>
          <w:szCs w:val="28"/>
        </w:rPr>
        <w:t>Xie Y, MacKinnon J</w:t>
      </w:r>
      <w:r w:rsidR="007955DA">
        <w:rPr>
          <w:kern w:val="0"/>
          <w:szCs w:val="28"/>
        </w:rPr>
        <w:t xml:space="preserve">, </w:t>
      </w:r>
      <w:r w:rsidR="007955DA" w:rsidRPr="007955DA">
        <w:rPr>
          <w:kern w:val="0"/>
          <w:szCs w:val="28"/>
        </w:rPr>
        <w:t>Gan</w:t>
      </w:r>
      <w:r w:rsidR="007955DA">
        <w:rPr>
          <w:kern w:val="0"/>
          <w:szCs w:val="28"/>
        </w:rPr>
        <w:t xml:space="preserve"> XJ</w:t>
      </w:r>
      <w:r w:rsidR="007955DA" w:rsidRPr="007955DA">
        <w:rPr>
          <w:kern w:val="0"/>
          <w:szCs w:val="28"/>
        </w:rPr>
        <w:t>, Yang</w:t>
      </w:r>
      <w:r w:rsidR="007955DA">
        <w:rPr>
          <w:kern w:val="0"/>
          <w:szCs w:val="28"/>
        </w:rPr>
        <w:t xml:space="preserve"> WH</w:t>
      </w:r>
      <w:r w:rsidR="00A93EC3">
        <w:rPr>
          <w:kern w:val="0"/>
          <w:szCs w:val="28"/>
        </w:rPr>
        <w:t>, Leempoel K</w:t>
      </w:r>
      <w:r>
        <w:rPr>
          <w:kern w:val="0"/>
          <w:szCs w:val="28"/>
        </w:rPr>
        <w:t xml:space="preserve"> (eds.)</w:t>
      </w:r>
      <w:r w:rsidR="00730FDD">
        <w:rPr>
          <w:rFonts w:hint="eastAsia"/>
          <w:szCs w:val="28"/>
        </w:rPr>
        <w:t xml:space="preserve">. </w:t>
      </w:r>
      <w:r w:rsidR="007333D4">
        <w:rPr>
          <w:szCs w:val="28"/>
        </w:rPr>
        <w:t xml:space="preserve">Issued in </w:t>
      </w:r>
      <w:r w:rsidR="00730FDD">
        <w:rPr>
          <w:rFonts w:hint="eastAsia"/>
          <w:szCs w:val="28"/>
        </w:rPr>
        <w:t>2018</w:t>
      </w:r>
      <w:r w:rsidR="007333D4">
        <w:rPr>
          <w:szCs w:val="28"/>
        </w:rPr>
        <w:t xml:space="preserve"> and updated in Sept. 2018</w:t>
      </w:r>
      <w:r w:rsidR="00730FDD">
        <w:rPr>
          <w:rFonts w:hint="eastAsia"/>
          <w:szCs w:val="28"/>
        </w:rPr>
        <w:t>.</w:t>
      </w:r>
      <w:r w:rsidR="00730FDD">
        <w:rPr>
          <w:szCs w:val="28"/>
        </w:rPr>
        <w:t xml:space="preserve"> </w:t>
      </w:r>
      <w:r w:rsidR="007333D4" w:rsidRPr="007333D4">
        <w:rPr>
          <w:szCs w:val="28"/>
        </w:rPr>
        <w:t>Monitoring Planning Operation Guide for Protected Areas</w:t>
      </w:r>
      <w:r w:rsidR="00730FDD" w:rsidRPr="00D87CEF">
        <w:rPr>
          <w:rFonts w:hint="eastAsia"/>
          <w:szCs w:val="28"/>
        </w:rPr>
        <w:t xml:space="preserve">. </w:t>
      </w:r>
      <w:r w:rsidR="007333D4">
        <w:rPr>
          <w:szCs w:val="28"/>
        </w:rPr>
        <w:t>IAPA, Beijing, China</w:t>
      </w:r>
      <w:r w:rsidR="00730FDD">
        <w:rPr>
          <w:rFonts w:hint="eastAsia"/>
          <w:szCs w:val="28"/>
        </w:rPr>
        <w:t xml:space="preserve">. </w:t>
      </w:r>
      <w:r w:rsidR="007333D4">
        <w:rPr>
          <w:szCs w:val="28"/>
        </w:rPr>
        <w:t xml:space="preserve">Available from </w:t>
      </w:r>
      <w:r w:rsidR="00730FDD">
        <w:rPr>
          <w:rFonts w:hint="eastAsia"/>
          <w:szCs w:val="28"/>
        </w:rPr>
        <w:t>http://www.iapa.pub</w:t>
      </w:r>
      <w:r w:rsidR="007333D4" w:rsidRPr="007333D4">
        <w:rPr>
          <w:szCs w:val="28"/>
        </w:rPr>
        <w:t xml:space="preserve"> </w:t>
      </w:r>
      <w:r w:rsidR="007333D4">
        <w:rPr>
          <w:szCs w:val="28"/>
        </w:rPr>
        <w:t xml:space="preserve">(Accessed in </w:t>
      </w:r>
      <w:r w:rsidR="007333D4">
        <w:rPr>
          <w:rFonts w:hint="eastAsia"/>
          <w:szCs w:val="28"/>
        </w:rPr>
        <w:t>__________</w:t>
      </w:r>
      <w:r w:rsidR="007333D4">
        <w:rPr>
          <w:szCs w:val="28"/>
        </w:rPr>
        <w:t>).</w:t>
      </w:r>
    </w:p>
    <w:p w14:paraId="4FD60CCE" w14:textId="77777777" w:rsidR="00730FDD" w:rsidRDefault="00730FDD" w:rsidP="00702D2B">
      <w:pPr>
        <w:rPr>
          <w:szCs w:val="28"/>
        </w:rPr>
      </w:pPr>
    </w:p>
    <w:p w14:paraId="29480FC1" w14:textId="01EF49FA" w:rsidR="006E3EDB" w:rsidRPr="00704084" w:rsidRDefault="006E3EDB" w:rsidP="00702D2B">
      <w:pPr>
        <w:rPr>
          <w:b/>
          <w:szCs w:val="28"/>
        </w:rPr>
      </w:pPr>
      <w:r>
        <w:rPr>
          <w:rFonts w:hint="eastAsia"/>
          <w:b/>
          <w:szCs w:val="28"/>
        </w:rPr>
        <w:t>T</w:t>
      </w:r>
      <w:r>
        <w:rPr>
          <w:b/>
          <w:szCs w:val="28"/>
        </w:rPr>
        <w:t>he operation guide is prepared by following organization:</w:t>
      </w:r>
    </w:p>
    <w:p w14:paraId="0DC204CE" w14:textId="786A6D2F" w:rsidR="00125F22" w:rsidRDefault="006E3EDB" w:rsidP="00702D2B">
      <w:pPr>
        <w:rPr>
          <w:szCs w:val="28"/>
        </w:rPr>
      </w:pPr>
      <w:r w:rsidRPr="006E3EDB">
        <w:rPr>
          <w:b/>
          <w:szCs w:val="28"/>
        </w:rPr>
        <w:t>The Global Protected Area Friendly System (GPAFS)</w:t>
      </w:r>
      <w:r>
        <w:rPr>
          <w:szCs w:val="28"/>
        </w:rPr>
        <w:t xml:space="preserve"> was initiated in 2013 by the </w:t>
      </w:r>
      <w:r w:rsidRPr="006E3EDB">
        <w:rPr>
          <w:szCs w:val="28"/>
        </w:rPr>
        <w:t>task force</w:t>
      </w:r>
      <w:r>
        <w:rPr>
          <w:szCs w:val="28"/>
        </w:rPr>
        <w:t xml:space="preserve"> of Institute of Zoology, Chinese Academy of Sciences and </w:t>
      </w:r>
      <w:r w:rsidR="007206EE">
        <w:rPr>
          <w:szCs w:val="28"/>
        </w:rPr>
        <w:t>encouraged</w:t>
      </w:r>
      <w:r>
        <w:rPr>
          <w:szCs w:val="28"/>
        </w:rPr>
        <w:t xml:space="preserve"> by the 6</w:t>
      </w:r>
      <w:r w:rsidRPr="006E3EDB">
        <w:rPr>
          <w:szCs w:val="28"/>
          <w:vertAlign w:val="superscript"/>
        </w:rPr>
        <w:t>th</w:t>
      </w:r>
      <w:r>
        <w:rPr>
          <w:szCs w:val="28"/>
        </w:rPr>
        <w:t xml:space="preserve"> World Conservation Congress,</w:t>
      </w:r>
      <w:r w:rsidRPr="006E3EDB">
        <w:rPr>
          <w:szCs w:val="28"/>
        </w:rPr>
        <w:t xml:space="preserve"> to bring together scientists, entrepreneurs, </w:t>
      </w:r>
      <w:r w:rsidR="00D10301">
        <w:rPr>
          <w:szCs w:val="28"/>
        </w:rPr>
        <w:t>civil</w:t>
      </w:r>
      <w:r w:rsidRPr="006E3EDB">
        <w:rPr>
          <w:szCs w:val="28"/>
        </w:rPr>
        <w:t xml:space="preserve"> organizations, and the public to support, promote and participate in new production models that are beneficial to nature conservation in and around </w:t>
      </w:r>
      <w:r>
        <w:rPr>
          <w:szCs w:val="28"/>
        </w:rPr>
        <w:t>PA</w:t>
      </w:r>
      <w:r w:rsidRPr="006E3EDB">
        <w:rPr>
          <w:szCs w:val="28"/>
        </w:rPr>
        <w:t>s, to stop the decline in global biodiversity, and to ease the biodiversity loss crisis that threatens humanity’s safe operating space.</w:t>
      </w:r>
      <w:r>
        <w:rPr>
          <w:szCs w:val="28"/>
        </w:rPr>
        <w:t xml:space="preserve"> More information</w:t>
      </w:r>
      <w:r w:rsidR="00D10301">
        <w:rPr>
          <w:szCs w:val="28"/>
        </w:rPr>
        <w:t xml:space="preserve"> found</w:t>
      </w:r>
      <w:r>
        <w:rPr>
          <w:szCs w:val="28"/>
        </w:rPr>
        <w:t xml:space="preserve"> in </w:t>
      </w:r>
      <w:hyperlink r:id="rId10" w:history="1">
        <w:r w:rsidRPr="000F56A4">
          <w:rPr>
            <w:rStyle w:val="a6"/>
            <w:szCs w:val="28"/>
          </w:rPr>
          <w:t>www.gpafs.net</w:t>
        </w:r>
      </w:hyperlink>
      <w:r>
        <w:rPr>
          <w:szCs w:val="28"/>
        </w:rPr>
        <w:t xml:space="preserve">. </w:t>
      </w:r>
    </w:p>
    <w:p w14:paraId="673F076F" w14:textId="77777777" w:rsidR="00125F22" w:rsidRDefault="00125F22" w:rsidP="00125F22">
      <w:pPr>
        <w:jc w:val="left"/>
        <w:rPr>
          <w:szCs w:val="28"/>
        </w:rPr>
      </w:pPr>
    </w:p>
    <w:p w14:paraId="780D1ACB" w14:textId="77777777" w:rsidR="00125F22" w:rsidRDefault="00125F22" w:rsidP="00125F22">
      <w:pPr>
        <w:jc w:val="left"/>
        <w:rPr>
          <w:szCs w:val="28"/>
        </w:rPr>
      </w:pPr>
    </w:p>
    <w:p w14:paraId="29C9C60C" w14:textId="77777777" w:rsidR="00125F22" w:rsidRDefault="00125F22" w:rsidP="00125F22">
      <w:pPr>
        <w:jc w:val="left"/>
        <w:rPr>
          <w:szCs w:val="28"/>
        </w:rPr>
      </w:pPr>
    </w:p>
    <w:p w14:paraId="3CBF8E34" w14:textId="69CD7AD0" w:rsidR="00125F22" w:rsidRDefault="00125F22" w:rsidP="00125F22">
      <w:pPr>
        <w:jc w:val="left"/>
        <w:rPr>
          <w:szCs w:val="28"/>
        </w:rPr>
      </w:pPr>
    </w:p>
    <w:p w14:paraId="1BBF448C" w14:textId="40443013" w:rsidR="00125F22" w:rsidRDefault="00125F22" w:rsidP="00125F22">
      <w:pPr>
        <w:jc w:val="left"/>
        <w:rPr>
          <w:szCs w:val="28"/>
        </w:rPr>
      </w:pPr>
    </w:p>
    <w:p w14:paraId="2A2FC098" w14:textId="51D24AC4" w:rsidR="006E3EDB" w:rsidRDefault="006E3EDB" w:rsidP="00125F22">
      <w:pPr>
        <w:jc w:val="left"/>
        <w:rPr>
          <w:szCs w:val="28"/>
        </w:rPr>
      </w:pPr>
    </w:p>
    <w:p w14:paraId="04FC4D0E" w14:textId="4612A765" w:rsidR="006E3EDB" w:rsidRDefault="006E3EDB" w:rsidP="00125F22">
      <w:pPr>
        <w:jc w:val="left"/>
        <w:rPr>
          <w:szCs w:val="28"/>
        </w:rPr>
      </w:pPr>
    </w:p>
    <w:p w14:paraId="1E78ECAC" w14:textId="734CE288" w:rsidR="008F72C7" w:rsidRDefault="008F72C7" w:rsidP="00125F22">
      <w:pPr>
        <w:jc w:val="left"/>
        <w:rPr>
          <w:szCs w:val="28"/>
        </w:rPr>
      </w:pPr>
    </w:p>
    <w:p w14:paraId="5E24D0A6" w14:textId="27419A5F" w:rsidR="006E3EDB" w:rsidRDefault="006E3EDB" w:rsidP="00125F22">
      <w:pPr>
        <w:jc w:val="left"/>
        <w:rPr>
          <w:szCs w:val="28"/>
        </w:rPr>
      </w:pPr>
    </w:p>
    <w:p w14:paraId="04C05627" w14:textId="1ACBEBD8" w:rsidR="004667E4" w:rsidRDefault="002761BD" w:rsidP="00125F22">
      <w:pPr>
        <w:jc w:val="left"/>
        <w:rPr>
          <w:szCs w:val="28"/>
        </w:rPr>
      </w:pPr>
      <w:r w:rsidRPr="008E31BD">
        <w:rPr>
          <w:noProof/>
          <w:szCs w:val="28"/>
        </w:rPr>
        <w:drawing>
          <wp:anchor distT="0" distB="0" distL="114300" distR="114300" simplePos="0" relativeHeight="251752448" behindDoc="0" locked="0" layoutInCell="1" allowOverlap="1" wp14:anchorId="323C5BF3" wp14:editId="2A35E08F">
            <wp:simplePos x="0" y="0"/>
            <wp:positionH relativeFrom="column">
              <wp:posOffset>1442085</wp:posOffset>
            </wp:positionH>
            <wp:positionV relativeFrom="paragraph">
              <wp:posOffset>111418</wp:posOffset>
            </wp:positionV>
            <wp:extent cx="2324100" cy="852805"/>
            <wp:effectExtent l="0" t="0" r="0" b="4445"/>
            <wp:wrapNone/>
            <wp:docPr id="10" name="图片 10" descr="D:\保护地利用市场运作机制建设\02 宣传\LOGO+品牌模板\全球\PAFS\GPAFS LOGO-保护地友好横向无R彩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保护地利用市场运作机制建设\02 宣传\LOGO+品牌模板\全球\PAFS\GPAFS LOGO-保护地友好横向无R彩色.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143" t="16026" b="16666"/>
                    <a:stretch/>
                  </pic:blipFill>
                  <pic:spPr bwMode="auto">
                    <a:xfrm>
                      <a:off x="0" y="0"/>
                      <a:ext cx="2324100" cy="85280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51424" behindDoc="0" locked="0" layoutInCell="1" allowOverlap="1" wp14:anchorId="5EBC08F5" wp14:editId="3D690D1C">
            <wp:simplePos x="0" y="0"/>
            <wp:positionH relativeFrom="column">
              <wp:posOffset>-684</wp:posOffset>
            </wp:positionH>
            <wp:positionV relativeFrom="paragraph">
              <wp:posOffset>78301</wp:posOffset>
            </wp:positionV>
            <wp:extent cx="1438275" cy="878840"/>
            <wp:effectExtent l="0" t="0" r="9525" b="0"/>
            <wp:wrapNone/>
            <wp:docPr id="6" name="图片 3" descr="D:\Baohudi\2016长白山生态论坛\logo\IAPA logo(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图片 3" descr="D:\Baohudi\2016长白山生态论坛\logo\IAPA logo(32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878840"/>
                    </a:xfrm>
                    <a:prstGeom prst="rect">
                      <a:avLst/>
                    </a:prstGeom>
                    <a:noFill/>
                    <a:ln>
                      <a:noFill/>
                    </a:ln>
                    <a:extLst/>
                  </pic:spPr>
                </pic:pic>
              </a:graphicData>
            </a:graphic>
          </wp:anchor>
        </w:drawing>
      </w:r>
    </w:p>
    <w:p w14:paraId="25D42011" w14:textId="77777777" w:rsidR="00E77794" w:rsidRPr="000B53D3" w:rsidRDefault="00E77794" w:rsidP="00E77794">
      <w:pPr>
        <w:jc w:val="center"/>
        <w:rPr>
          <w:b/>
          <w:sz w:val="32"/>
        </w:rPr>
      </w:pPr>
      <w:r w:rsidRPr="000B53D3">
        <w:rPr>
          <w:rFonts w:hint="eastAsia"/>
          <w:b/>
          <w:sz w:val="32"/>
        </w:rPr>
        <w:lastRenderedPageBreak/>
        <w:t xml:space="preserve">Monitoring </w:t>
      </w:r>
      <w:r>
        <w:rPr>
          <w:b/>
          <w:sz w:val="32"/>
        </w:rPr>
        <w:t xml:space="preserve">Planning Operation </w:t>
      </w:r>
      <w:r w:rsidRPr="000B53D3">
        <w:rPr>
          <w:rFonts w:hint="eastAsia"/>
          <w:b/>
          <w:sz w:val="32"/>
        </w:rPr>
        <w:t>G</w:t>
      </w:r>
      <w:r w:rsidRPr="000B53D3">
        <w:rPr>
          <w:b/>
          <w:sz w:val="32"/>
        </w:rPr>
        <w:t>uide for Protected Areas</w:t>
      </w:r>
    </w:p>
    <w:p w14:paraId="55DEF7DA" w14:textId="77777777" w:rsidR="00E77794" w:rsidRPr="007206EE" w:rsidRDefault="00E77794" w:rsidP="00E77794"/>
    <w:p w14:paraId="65D75191" w14:textId="51E1DDC7" w:rsidR="00E77794" w:rsidRDefault="00E77794" w:rsidP="00E77794">
      <w:pPr>
        <w:jc w:val="center"/>
      </w:pPr>
      <w:r>
        <w:rPr>
          <w:rFonts w:hint="eastAsia"/>
        </w:rPr>
        <w:t>Yan Xie, John MacKinnon</w:t>
      </w:r>
      <w:r w:rsidR="007955DA">
        <w:t xml:space="preserve">, </w:t>
      </w:r>
      <w:r w:rsidR="007955DA">
        <w:rPr>
          <w:w w:val="95"/>
        </w:rPr>
        <w:t>Xiaojing Gan, Weihe Yang</w:t>
      </w:r>
      <w:r w:rsidR="00A93EC3">
        <w:rPr>
          <w:w w:val="95"/>
        </w:rPr>
        <w:t>, Kevin Leempoel</w:t>
      </w:r>
    </w:p>
    <w:p w14:paraId="0135B233" w14:textId="77777777" w:rsidR="00527E56" w:rsidRDefault="00527E56" w:rsidP="001D331B"/>
    <w:p w14:paraId="59B4FF55" w14:textId="77777777" w:rsidR="00DB465D" w:rsidRDefault="00DB465D" w:rsidP="001D331B"/>
    <w:sdt>
      <w:sdtPr>
        <w:rPr>
          <w:rFonts w:asciiTheme="minorHAnsi" w:eastAsiaTheme="minorEastAsia" w:hAnsiTheme="minorHAnsi" w:cstheme="minorBidi"/>
          <w:color w:val="auto"/>
          <w:kern w:val="2"/>
          <w:sz w:val="21"/>
          <w:szCs w:val="22"/>
          <w:lang w:val="zh-CN"/>
        </w:rPr>
        <w:id w:val="405426375"/>
        <w:docPartObj>
          <w:docPartGallery w:val="Table of Contents"/>
          <w:docPartUnique/>
        </w:docPartObj>
      </w:sdtPr>
      <w:sdtEndPr>
        <w:rPr>
          <w:b/>
          <w:bCs/>
          <w:sz w:val="24"/>
        </w:rPr>
      </w:sdtEndPr>
      <w:sdtContent>
        <w:p w14:paraId="0FB43A9C" w14:textId="77777777" w:rsidR="00580E2D" w:rsidRPr="007206EE" w:rsidRDefault="00204722">
          <w:pPr>
            <w:pStyle w:val="TOC"/>
            <w:rPr>
              <w:b/>
            </w:rPr>
          </w:pPr>
          <w:r w:rsidRPr="007206EE">
            <w:rPr>
              <w:b/>
            </w:rPr>
            <w:t>Contents</w:t>
          </w:r>
        </w:p>
        <w:p w14:paraId="3798A544" w14:textId="77777777" w:rsidR="009602B9" w:rsidRDefault="00580E2D" w:rsidP="009602B9">
          <w:pPr>
            <w:pStyle w:val="10"/>
            <w:rPr>
              <w:noProof/>
              <w:sz w:val="21"/>
            </w:rPr>
          </w:pPr>
          <w:r>
            <w:fldChar w:fldCharType="begin"/>
          </w:r>
          <w:r>
            <w:instrText xml:space="preserve"> TOC \o "1-3" \h \z \u </w:instrText>
          </w:r>
          <w:r>
            <w:fldChar w:fldCharType="separate"/>
          </w:r>
          <w:hyperlink w:anchor="_Toc526167472" w:history="1">
            <w:r w:rsidR="009602B9" w:rsidRPr="00914EA5">
              <w:rPr>
                <w:rStyle w:val="a6"/>
                <w:noProof/>
              </w:rPr>
              <w:t>1. The importance of monitoring</w:t>
            </w:r>
            <w:r w:rsidR="009602B9">
              <w:rPr>
                <w:noProof/>
                <w:webHidden/>
              </w:rPr>
              <w:tab/>
            </w:r>
            <w:r w:rsidR="009602B9">
              <w:rPr>
                <w:noProof/>
                <w:webHidden/>
              </w:rPr>
              <w:fldChar w:fldCharType="begin"/>
            </w:r>
            <w:r w:rsidR="009602B9">
              <w:rPr>
                <w:noProof/>
                <w:webHidden/>
              </w:rPr>
              <w:instrText xml:space="preserve"> PAGEREF _Toc526167472 \h </w:instrText>
            </w:r>
            <w:r w:rsidR="009602B9">
              <w:rPr>
                <w:noProof/>
                <w:webHidden/>
              </w:rPr>
            </w:r>
            <w:r w:rsidR="009602B9">
              <w:rPr>
                <w:noProof/>
                <w:webHidden/>
              </w:rPr>
              <w:fldChar w:fldCharType="separate"/>
            </w:r>
            <w:r w:rsidR="009602B9">
              <w:rPr>
                <w:noProof/>
                <w:webHidden/>
              </w:rPr>
              <w:t>3</w:t>
            </w:r>
            <w:r w:rsidR="009602B9">
              <w:rPr>
                <w:noProof/>
                <w:webHidden/>
              </w:rPr>
              <w:fldChar w:fldCharType="end"/>
            </w:r>
          </w:hyperlink>
        </w:p>
        <w:p w14:paraId="7608E848" w14:textId="77777777" w:rsidR="009602B9" w:rsidRDefault="00C606C2" w:rsidP="009602B9">
          <w:pPr>
            <w:pStyle w:val="10"/>
            <w:rPr>
              <w:noProof/>
              <w:sz w:val="21"/>
            </w:rPr>
          </w:pPr>
          <w:hyperlink w:anchor="_Toc526167473" w:history="1">
            <w:r w:rsidR="009602B9" w:rsidRPr="00914EA5">
              <w:rPr>
                <w:rStyle w:val="a6"/>
                <w:noProof/>
              </w:rPr>
              <w:t>2. The general principles of monitoring</w:t>
            </w:r>
            <w:r w:rsidR="009602B9">
              <w:rPr>
                <w:noProof/>
                <w:webHidden/>
              </w:rPr>
              <w:tab/>
            </w:r>
            <w:r w:rsidR="009602B9">
              <w:rPr>
                <w:noProof/>
                <w:webHidden/>
              </w:rPr>
              <w:fldChar w:fldCharType="begin"/>
            </w:r>
            <w:r w:rsidR="009602B9">
              <w:rPr>
                <w:noProof/>
                <w:webHidden/>
              </w:rPr>
              <w:instrText xml:space="preserve"> PAGEREF _Toc526167473 \h </w:instrText>
            </w:r>
            <w:r w:rsidR="009602B9">
              <w:rPr>
                <w:noProof/>
                <w:webHidden/>
              </w:rPr>
            </w:r>
            <w:r w:rsidR="009602B9">
              <w:rPr>
                <w:noProof/>
                <w:webHidden/>
              </w:rPr>
              <w:fldChar w:fldCharType="separate"/>
            </w:r>
            <w:r w:rsidR="009602B9">
              <w:rPr>
                <w:noProof/>
                <w:webHidden/>
              </w:rPr>
              <w:t>5</w:t>
            </w:r>
            <w:r w:rsidR="009602B9">
              <w:rPr>
                <w:noProof/>
                <w:webHidden/>
              </w:rPr>
              <w:fldChar w:fldCharType="end"/>
            </w:r>
          </w:hyperlink>
        </w:p>
        <w:p w14:paraId="4EC41667" w14:textId="77777777" w:rsidR="009602B9" w:rsidRDefault="00C606C2" w:rsidP="009602B9">
          <w:pPr>
            <w:pStyle w:val="10"/>
            <w:rPr>
              <w:noProof/>
              <w:sz w:val="21"/>
            </w:rPr>
          </w:pPr>
          <w:hyperlink w:anchor="_Toc526167474" w:history="1">
            <w:r w:rsidR="009602B9" w:rsidRPr="00914EA5">
              <w:rPr>
                <w:rStyle w:val="a6"/>
                <w:noProof/>
              </w:rPr>
              <w:t>3. Indicators</w:t>
            </w:r>
            <w:r w:rsidR="009602B9">
              <w:rPr>
                <w:noProof/>
                <w:webHidden/>
              </w:rPr>
              <w:tab/>
            </w:r>
            <w:r w:rsidR="009602B9">
              <w:rPr>
                <w:noProof/>
                <w:webHidden/>
              </w:rPr>
              <w:fldChar w:fldCharType="begin"/>
            </w:r>
            <w:r w:rsidR="009602B9">
              <w:rPr>
                <w:noProof/>
                <w:webHidden/>
              </w:rPr>
              <w:instrText xml:space="preserve"> PAGEREF _Toc526167474 \h </w:instrText>
            </w:r>
            <w:r w:rsidR="009602B9">
              <w:rPr>
                <w:noProof/>
                <w:webHidden/>
              </w:rPr>
            </w:r>
            <w:r w:rsidR="009602B9">
              <w:rPr>
                <w:noProof/>
                <w:webHidden/>
              </w:rPr>
              <w:fldChar w:fldCharType="separate"/>
            </w:r>
            <w:r w:rsidR="009602B9">
              <w:rPr>
                <w:noProof/>
                <w:webHidden/>
              </w:rPr>
              <w:t>6</w:t>
            </w:r>
            <w:r w:rsidR="009602B9">
              <w:rPr>
                <w:noProof/>
                <w:webHidden/>
              </w:rPr>
              <w:fldChar w:fldCharType="end"/>
            </w:r>
          </w:hyperlink>
        </w:p>
        <w:p w14:paraId="539C5E2F" w14:textId="77777777" w:rsidR="009602B9" w:rsidRDefault="00C606C2" w:rsidP="009602B9">
          <w:pPr>
            <w:pStyle w:val="10"/>
            <w:rPr>
              <w:noProof/>
              <w:sz w:val="21"/>
            </w:rPr>
          </w:pPr>
          <w:hyperlink w:anchor="_Toc526167475" w:history="1">
            <w:r w:rsidR="009602B9" w:rsidRPr="00914EA5">
              <w:rPr>
                <w:rStyle w:val="a6"/>
                <w:noProof/>
              </w:rPr>
              <w:t>4. Biodiversity monitoring</w:t>
            </w:r>
            <w:r w:rsidR="009602B9">
              <w:rPr>
                <w:noProof/>
                <w:webHidden/>
              </w:rPr>
              <w:tab/>
            </w:r>
            <w:r w:rsidR="009602B9">
              <w:rPr>
                <w:noProof/>
                <w:webHidden/>
              </w:rPr>
              <w:fldChar w:fldCharType="begin"/>
            </w:r>
            <w:r w:rsidR="009602B9">
              <w:rPr>
                <w:noProof/>
                <w:webHidden/>
              </w:rPr>
              <w:instrText xml:space="preserve"> PAGEREF _Toc526167475 \h </w:instrText>
            </w:r>
            <w:r w:rsidR="009602B9">
              <w:rPr>
                <w:noProof/>
                <w:webHidden/>
              </w:rPr>
            </w:r>
            <w:r w:rsidR="009602B9">
              <w:rPr>
                <w:noProof/>
                <w:webHidden/>
              </w:rPr>
              <w:fldChar w:fldCharType="separate"/>
            </w:r>
            <w:r w:rsidR="009602B9">
              <w:rPr>
                <w:noProof/>
                <w:webHidden/>
              </w:rPr>
              <w:t>8</w:t>
            </w:r>
            <w:r w:rsidR="009602B9">
              <w:rPr>
                <w:noProof/>
                <w:webHidden/>
              </w:rPr>
              <w:fldChar w:fldCharType="end"/>
            </w:r>
          </w:hyperlink>
        </w:p>
        <w:p w14:paraId="30D61913" w14:textId="77777777" w:rsidR="009602B9" w:rsidRDefault="00C606C2">
          <w:pPr>
            <w:pStyle w:val="20"/>
            <w:tabs>
              <w:tab w:val="right" w:leader="dot" w:pos="8630"/>
            </w:tabs>
            <w:ind w:left="480"/>
            <w:rPr>
              <w:noProof/>
              <w:sz w:val="21"/>
            </w:rPr>
          </w:pPr>
          <w:hyperlink w:anchor="_Toc526167476" w:history="1">
            <w:r w:rsidR="009602B9" w:rsidRPr="00914EA5">
              <w:rPr>
                <w:rStyle w:val="a6"/>
                <w:noProof/>
              </w:rPr>
              <w:t>ACTION 1. Assessing biodiversity values and potential biodiversity impacts</w:t>
            </w:r>
            <w:r w:rsidR="009602B9">
              <w:rPr>
                <w:noProof/>
                <w:webHidden/>
              </w:rPr>
              <w:tab/>
            </w:r>
            <w:r w:rsidR="009602B9">
              <w:rPr>
                <w:noProof/>
                <w:webHidden/>
              </w:rPr>
              <w:fldChar w:fldCharType="begin"/>
            </w:r>
            <w:r w:rsidR="009602B9">
              <w:rPr>
                <w:noProof/>
                <w:webHidden/>
              </w:rPr>
              <w:instrText xml:space="preserve"> PAGEREF _Toc526167476 \h </w:instrText>
            </w:r>
            <w:r w:rsidR="009602B9">
              <w:rPr>
                <w:noProof/>
                <w:webHidden/>
              </w:rPr>
            </w:r>
            <w:r w:rsidR="009602B9">
              <w:rPr>
                <w:noProof/>
                <w:webHidden/>
              </w:rPr>
              <w:fldChar w:fldCharType="separate"/>
            </w:r>
            <w:r w:rsidR="009602B9">
              <w:rPr>
                <w:noProof/>
                <w:webHidden/>
              </w:rPr>
              <w:t>10</w:t>
            </w:r>
            <w:r w:rsidR="009602B9">
              <w:rPr>
                <w:noProof/>
                <w:webHidden/>
              </w:rPr>
              <w:fldChar w:fldCharType="end"/>
            </w:r>
          </w:hyperlink>
        </w:p>
        <w:p w14:paraId="208CCC3D" w14:textId="77777777" w:rsidR="009602B9" w:rsidRDefault="00C606C2">
          <w:pPr>
            <w:pStyle w:val="20"/>
            <w:tabs>
              <w:tab w:val="right" w:leader="dot" w:pos="8630"/>
            </w:tabs>
            <w:ind w:left="480"/>
            <w:rPr>
              <w:noProof/>
              <w:sz w:val="21"/>
            </w:rPr>
          </w:pPr>
          <w:hyperlink w:anchor="_Toc526167477" w:history="1">
            <w:r w:rsidR="009602B9" w:rsidRPr="00914EA5">
              <w:rPr>
                <w:rStyle w:val="a6"/>
                <w:noProof/>
              </w:rPr>
              <w:t>ACTION 2. Establishing a baseline</w:t>
            </w:r>
            <w:r w:rsidR="009602B9">
              <w:rPr>
                <w:noProof/>
                <w:webHidden/>
              </w:rPr>
              <w:tab/>
            </w:r>
            <w:r w:rsidR="009602B9">
              <w:rPr>
                <w:noProof/>
                <w:webHidden/>
              </w:rPr>
              <w:fldChar w:fldCharType="begin"/>
            </w:r>
            <w:r w:rsidR="009602B9">
              <w:rPr>
                <w:noProof/>
                <w:webHidden/>
              </w:rPr>
              <w:instrText xml:space="preserve"> PAGEREF _Toc526167477 \h </w:instrText>
            </w:r>
            <w:r w:rsidR="009602B9">
              <w:rPr>
                <w:noProof/>
                <w:webHidden/>
              </w:rPr>
            </w:r>
            <w:r w:rsidR="009602B9">
              <w:rPr>
                <w:noProof/>
                <w:webHidden/>
              </w:rPr>
              <w:fldChar w:fldCharType="separate"/>
            </w:r>
            <w:r w:rsidR="009602B9">
              <w:rPr>
                <w:noProof/>
                <w:webHidden/>
              </w:rPr>
              <w:t>10</w:t>
            </w:r>
            <w:r w:rsidR="009602B9">
              <w:rPr>
                <w:noProof/>
                <w:webHidden/>
              </w:rPr>
              <w:fldChar w:fldCharType="end"/>
            </w:r>
          </w:hyperlink>
        </w:p>
        <w:p w14:paraId="54840DEF" w14:textId="77777777" w:rsidR="009602B9" w:rsidRDefault="00C606C2">
          <w:pPr>
            <w:pStyle w:val="20"/>
            <w:tabs>
              <w:tab w:val="right" w:leader="dot" w:pos="8630"/>
            </w:tabs>
            <w:ind w:left="480"/>
            <w:rPr>
              <w:noProof/>
              <w:sz w:val="21"/>
            </w:rPr>
          </w:pPr>
          <w:hyperlink w:anchor="_Toc526167478" w:history="1">
            <w:r w:rsidR="009602B9" w:rsidRPr="00914EA5">
              <w:rPr>
                <w:rStyle w:val="a6"/>
                <w:noProof/>
              </w:rPr>
              <w:t>ACTION 3. Focusing on significant impacts to identify monitoring targets</w:t>
            </w:r>
            <w:r w:rsidR="009602B9">
              <w:rPr>
                <w:noProof/>
                <w:webHidden/>
              </w:rPr>
              <w:tab/>
            </w:r>
            <w:r w:rsidR="009602B9">
              <w:rPr>
                <w:noProof/>
                <w:webHidden/>
              </w:rPr>
              <w:fldChar w:fldCharType="begin"/>
            </w:r>
            <w:r w:rsidR="009602B9">
              <w:rPr>
                <w:noProof/>
                <w:webHidden/>
              </w:rPr>
              <w:instrText xml:space="preserve"> PAGEREF _Toc526167478 \h </w:instrText>
            </w:r>
            <w:r w:rsidR="009602B9">
              <w:rPr>
                <w:noProof/>
                <w:webHidden/>
              </w:rPr>
            </w:r>
            <w:r w:rsidR="009602B9">
              <w:rPr>
                <w:noProof/>
                <w:webHidden/>
              </w:rPr>
              <w:fldChar w:fldCharType="separate"/>
            </w:r>
            <w:r w:rsidR="009602B9">
              <w:rPr>
                <w:noProof/>
                <w:webHidden/>
              </w:rPr>
              <w:t>10</w:t>
            </w:r>
            <w:r w:rsidR="009602B9">
              <w:rPr>
                <w:noProof/>
                <w:webHidden/>
              </w:rPr>
              <w:fldChar w:fldCharType="end"/>
            </w:r>
          </w:hyperlink>
        </w:p>
        <w:p w14:paraId="6917787E" w14:textId="77777777" w:rsidR="009602B9" w:rsidRDefault="00C606C2">
          <w:pPr>
            <w:pStyle w:val="20"/>
            <w:tabs>
              <w:tab w:val="right" w:leader="dot" w:pos="8630"/>
            </w:tabs>
            <w:ind w:left="480"/>
            <w:rPr>
              <w:noProof/>
              <w:sz w:val="21"/>
            </w:rPr>
          </w:pPr>
          <w:hyperlink w:anchor="_Toc526167479" w:history="1">
            <w:r w:rsidR="009602B9" w:rsidRPr="00914EA5">
              <w:rPr>
                <w:rStyle w:val="a6"/>
                <w:noProof/>
              </w:rPr>
              <w:t>ACTION 4. Generating list of potential indicators</w:t>
            </w:r>
            <w:r w:rsidR="009602B9">
              <w:rPr>
                <w:noProof/>
                <w:webHidden/>
              </w:rPr>
              <w:tab/>
            </w:r>
            <w:r w:rsidR="009602B9">
              <w:rPr>
                <w:noProof/>
                <w:webHidden/>
              </w:rPr>
              <w:fldChar w:fldCharType="begin"/>
            </w:r>
            <w:r w:rsidR="009602B9">
              <w:rPr>
                <w:noProof/>
                <w:webHidden/>
              </w:rPr>
              <w:instrText xml:space="preserve"> PAGEREF _Toc526167479 \h </w:instrText>
            </w:r>
            <w:r w:rsidR="009602B9">
              <w:rPr>
                <w:noProof/>
                <w:webHidden/>
              </w:rPr>
            </w:r>
            <w:r w:rsidR="009602B9">
              <w:rPr>
                <w:noProof/>
                <w:webHidden/>
              </w:rPr>
              <w:fldChar w:fldCharType="separate"/>
            </w:r>
            <w:r w:rsidR="009602B9">
              <w:rPr>
                <w:noProof/>
                <w:webHidden/>
              </w:rPr>
              <w:t>10</w:t>
            </w:r>
            <w:r w:rsidR="009602B9">
              <w:rPr>
                <w:noProof/>
                <w:webHidden/>
              </w:rPr>
              <w:fldChar w:fldCharType="end"/>
            </w:r>
          </w:hyperlink>
        </w:p>
        <w:p w14:paraId="44765E7A" w14:textId="77777777" w:rsidR="009602B9" w:rsidRDefault="00C606C2">
          <w:pPr>
            <w:pStyle w:val="20"/>
            <w:tabs>
              <w:tab w:val="right" w:leader="dot" w:pos="8630"/>
            </w:tabs>
            <w:ind w:left="480"/>
            <w:rPr>
              <w:noProof/>
              <w:sz w:val="21"/>
            </w:rPr>
          </w:pPr>
          <w:hyperlink w:anchor="_Toc526167480" w:history="1">
            <w:r w:rsidR="009602B9" w:rsidRPr="00914EA5">
              <w:rPr>
                <w:rStyle w:val="a6"/>
                <w:noProof/>
              </w:rPr>
              <w:t>ACTION 5. Choosing indicators</w:t>
            </w:r>
            <w:r w:rsidR="009602B9">
              <w:rPr>
                <w:noProof/>
                <w:webHidden/>
              </w:rPr>
              <w:tab/>
            </w:r>
            <w:r w:rsidR="009602B9">
              <w:rPr>
                <w:noProof/>
                <w:webHidden/>
              </w:rPr>
              <w:fldChar w:fldCharType="begin"/>
            </w:r>
            <w:r w:rsidR="009602B9">
              <w:rPr>
                <w:noProof/>
                <w:webHidden/>
              </w:rPr>
              <w:instrText xml:space="preserve"> PAGEREF _Toc526167480 \h </w:instrText>
            </w:r>
            <w:r w:rsidR="009602B9">
              <w:rPr>
                <w:noProof/>
                <w:webHidden/>
              </w:rPr>
            </w:r>
            <w:r w:rsidR="009602B9">
              <w:rPr>
                <w:noProof/>
                <w:webHidden/>
              </w:rPr>
              <w:fldChar w:fldCharType="separate"/>
            </w:r>
            <w:r w:rsidR="009602B9">
              <w:rPr>
                <w:noProof/>
                <w:webHidden/>
              </w:rPr>
              <w:t>11</w:t>
            </w:r>
            <w:r w:rsidR="009602B9">
              <w:rPr>
                <w:noProof/>
                <w:webHidden/>
              </w:rPr>
              <w:fldChar w:fldCharType="end"/>
            </w:r>
          </w:hyperlink>
        </w:p>
        <w:p w14:paraId="0C134CF5" w14:textId="77777777" w:rsidR="009602B9" w:rsidRDefault="00C606C2">
          <w:pPr>
            <w:pStyle w:val="20"/>
            <w:tabs>
              <w:tab w:val="right" w:leader="dot" w:pos="8630"/>
            </w:tabs>
            <w:ind w:left="480"/>
            <w:rPr>
              <w:noProof/>
              <w:sz w:val="21"/>
            </w:rPr>
          </w:pPr>
          <w:hyperlink w:anchor="_Toc526167481" w:history="1">
            <w:r w:rsidR="009602B9" w:rsidRPr="00914EA5">
              <w:rPr>
                <w:rStyle w:val="a6"/>
                <w:noProof/>
              </w:rPr>
              <w:t>ACTION 6. Developing and implementing monitoring plan on selected indicators</w:t>
            </w:r>
            <w:r w:rsidR="009602B9">
              <w:rPr>
                <w:noProof/>
                <w:webHidden/>
              </w:rPr>
              <w:tab/>
            </w:r>
            <w:r w:rsidR="009602B9">
              <w:rPr>
                <w:noProof/>
                <w:webHidden/>
              </w:rPr>
              <w:fldChar w:fldCharType="begin"/>
            </w:r>
            <w:r w:rsidR="009602B9">
              <w:rPr>
                <w:noProof/>
                <w:webHidden/>
              </w:rPr>
              <w:instrText xml:space="preserve"> PAGEREF _Toc526167481 \h </w:instrText>
            </w:r>
            <w:r w:rsidR="009602B9">
              <w:rPr>
                <w:noProof/>
                <w:webHidden/>
              </w:rPr>
            </w:r>
            <w:r w:rsidR="009602B9">
              <w:rPr>
                <w:noProof/>
                <w:webHidden/>
              </w:rPr>
              <w:fldChar w:fldCharType="separate"/>
            </w:r>
            <w:r w:rsidR="009602B9">
              <w:rPr>
                <w:noProof/>
                <w:webHidden/>
              </w:rPr>
              <w:t>11</w:t>
            </w:r>
            <w:r w:rsidR="009602B9">
              <w:rPr>
                <w:noProof/>
                <w:webHidden/>
              </w:rPr>
              <w:fldChar w:fldCharType="end"/>
            </w:r>
          </w:hyperlink>
        </w:p>
        <w:p w14:paraId="5B7C164A" w14:textId="77777777" w:rsidR="009602B9" w:rsidRDefault="00C606C2">
          <w:pPr>
            <w:pStyle w:val="20"/>
            <w:tabs>
              <w:tab w:val="right" w:leader="dot" w:pos="8630"/>
            </w:tabs>
            <w:ind w:left="480"/>
            <w:rPr>
              <w:noProof/>
              <w:sz w:val="21"/>
            </w:rPr>
          </w:pPr>
          <w:hyperlink w:anchor="_Toc526167482" w:history="1">
            <w:r w:rsidR="009602B9" w:rsidRPr="00914EA5">
              <w:rPr>
                <w:rStyle w:val="a6"/>
                <w:noProof/>
              </w:rPr>
              <w:t xml:space="preserve">ACTION 7. Reporting for </w:t>
            </w:r>
            <w:r w:rsidR="009602B9" w:rsidRPr="00914EA5">
              <w:rPr>
                <w:rStyle w:val="a6"/>
                <w:noProof/>
                <w:w w:val="97"/>
              </w:rPr>
              <w:t>Communicating and Guiding Management</w:t>
            </w:r>
            <w:r w:rsidR="009602B9">
              <w:rPr>
                <w:noProof/>
                <w:webHidden/>
              </w:rPr>
              <w:tab/>
            </w:r>
            <w:r w:rsidR="009602B9">
              <w:rPr>
                <w:noProof/>
                <w:webHidden/>
              </w:rPr>
              <w:fldChar w:fldCharType="begin"/>
            </w:r>
            <w:r w:rsidR="009602B9">
              <w:rPr>
                <w:noProof/>
                <w:webHidden/>
              </w:rPr>
              <w:instrText xml:space="preserve"> PAGEREF _Toc526167482 \h </w:instrText>
            </w:r>
            <w:r w:rsidR="009602B9">
              <w:rPr>
                <w:noProof/>
                <w:webHidden/>
              </w:rPr>
            </w:r>
            <w:r w:rsidR="009602B9">
              <w:rPr>
                <w:noProof/>
                <w:webHidden/>
              </w:rPr>
              <w:fldChar w:fldCharType="separate"/>
            </w:r>
            <w:r w:rsidR="009602B9">
              <w:rPr>
                <w:noProof/>
                <w:webHidden/>
              </w:rPr>
              <w:t>11</w:t>
            </w:r>
            <w:r w:rsidR="009602B9">
              <w:rPr>
                <w:noProof/>
                <w:webHidden/>
              </w:rPr>
              <w:fldChar w:fldCharType="end"/>
            </w:r>
          </w:hyperlink>
        </w:p>
        <w:p w14:paraId="426FF311" w14:textId="77777777" w:rsidR="009602B9" w:rsidRDefault="00C606C2">
          <w:pPr>
            <w:pStyle w:val="20"/>
            <w:tabs>
              <w:tab w:val="right" w:leader="dot" w:pos="8630"/>
            </w:tabs>
            <w:ind w:left="480"/>
            <w:rPr>
              <w:noProof/>
              <w:sz w:val="21"/>
            </w:rPr>
          </w:pPr>
          <w:hyperlink w:anchor="_Toc526167483" w:history="1">
            <w:r w:rsidR="009602B9" w:rsidRPr="00914EA5">
              <w:rPr>
                <w:rStyle w:val="a6"/>
                <w:noProof/>
              </w:rPr>
              <w:t>ACTION 8. Reviewing and modifying actions</w:t>
            </w:r>
            <w:r w:rsidR="009602B9">
              <w:rPr>
                <w:noProof/>
                <w:webHidden/>
              </w:rPr>
              <w:tab/>
            </w:r>
            <w:r w:rsidR="009602B9">
              <w:rPr>
                <w:noProof/>
                <w:webHidden/>
              </w:rPr>
              <w:fldChar w:fldCharType="begin"/>
            </w:r>
            <w:r w:rsidR="009602B9">
              <w:rPr>
                <w:noProof/>
                <w:webHidden/>
              </w:rPr>
              <w:instrText xml:space="preserve"> PAGEREF _Toc526167483 \h </w:instrText>
            </w:r>
            <w:r w:rsidR="009602B9">
              <w:rPr>
                <w:noProof/>
                <w:webHidden/>
              </w:rPr>
            </w:r>
            <w:r w:rsidR="009602B9">
              <w:rPr>
                <w:noProof/>
                <w:webHidden/>
              </w:rPr>
              <w:fldChar w:fldCharType="separate"/>
            </w:r>
            <w:r w:rsidR="009602B9">
              <w:rPr>
                <w:noProof/>
                <w:webHidden/>
              </w:rPr>
              <w:t>12</w:t>
            </w:r>
            <w:r w:rsidR="009602B9">
              <w:rPr>
                <w:noProof/>
                <w:webHidden/>
              </w:rPr>
              <w:fldChar w:fldCharType="end"/>
            </w:r>
          </w:hyperlink>
        </w:p>
        <w:p w14:paraId="5BCCB960" w14:textId="77777777" w:rsidR="009602B9" w:rsidRDefault="00C606C2" w:rsidP="009602B9">
          <w:pPr>
            <w:pStyle w:val="10"/>
            <w:rPr>
              <w:noProof/>
              <w:sz w:val="21"/>
            </w:rPr>
          </w:pPr>
          <w:hyperlink w:anchor="_Toc526167484" w:history="1">
            <w:r w:rsidR="009602B9" w:rsidRPr="00914EA5">
              <w:rPr>
                <w:rStyle w:val="a6"/>
                <w:noProof/>
              </w:rPr>
              <w:t>5. Analyzing and reporting monitoring data</w:t>
            </w:r>
            <w:r w:rsidR="009602B9">
              <w:rPr>
                <w:noProof/>
                <w:webHidden/>
              </w:rPr>
              <w:tab/>
            </w:r>
            <w:r w:rsidR="009602B9">
              <w:rPr>
                <w:noProof/>
                <w:webHidden/>
              </w:rPr>
              <w:fldChar w:fldCharType="begin"/>
            </w:r>
            <w:r w:rsidR="009602B9">
              <w:rPr>
                <w:noProof/>
                <w:webHidden/>
              </w:rPr>
              <w:instrText xml:space="preserve"> PAGEREF _Toc526167484 \h </w:instrText>
            </w:r>
            <w:r w:rsidR="009602B9">
              <w:rPr>
                <w:noProof/>
                <w:webHidden/>
              </w:rPr>
            </w:r>
            <w:r w:rsidR="009602B9">
              <w:rPr>
                <w:noProof/>
                <w:webHidden/>
              </w:rPr>
              <w:fldChar w:fldCharType="separate"/>
            </w:r>
            <w:r w:rsidR="009602B9">
              <w:rPr>
                <w:noProof/>
                <w:webHidden/>
              </w:rPr>
              <w:t>12</w:t>
            </w:r>
            <w:r w:rsidR="009602B9">
              <w:rPr>
                <w:noProof/>
                <w:webHidden/>
              </w:rPr>
              <w:fldChar w:fldCharType="end"/>
            </w:r>
          </w:hyperlink>
        </w:p>
        <w:p w14:paraId="57F08EC9" w14:textId="77777777" w:rsidR="009602B9" w:rsidRDefault="00C606C2">
          <w:pPr>
            <w:pStyle w:val="20"/>
            <w:tabs>
              <w:tab w:val="right" w:leader="dot" w:pos="8630"/>
            </w:tabs>
            <w:ind w:left="480"/>
            <w:rPr>
              <w:noProof/>
              <w:sz w:val="21"/>
            </w:rPr>
          </w:pPr>
          <w:hyperlink w:anchor="_Toc526167485" w:history="1">
            <w:r w:rsidR="009602B9" w:rsidRPr="00914EA5">
              <w:rPr>
                <w:rStyle w:val="a6"/>
                <w:noProof/>
              </w:rPr>
              <w:t>5.1 Minimize bias</w:t>
            </w:r>
            <w:r w:rsidR="009602B9">
              <w:rPr>
                <w:noProof/>
                <w:webHidden/>
              </w:rPr>
              <w:tab/>
            </w:r>
            <w:r w:rsidR="009602B9">
              <w:rPr>
                <w:noProof/>
                <w:webHidden/>
              </w:rPr>
              <w:fldChar w:fldCharType="begin"/>
            </w:r>
            <w:r w:rsidR="009602B9">
              <w:rPr>
                <w:noProof/>
                <w:webHidden/>
              </w:rPr>
              <w:instrText xml:space="preserve"> PAGEREF _Toc526167485 \h </w:instrText>
            </w:r>
            <w:r w:rsidR="009602B9">
              <w:rPr>
                <w:noProof/>
                <w:webHidden/>
              </w:rPr>
            </w:r>
            <w:r w:rsidR="009602B9">
              <w:rPr>
                <w:noProof/>
                <w:webHidden/>
              </w:rPr>
              <w:fldChar w:fldCharType="separate"/>
            </w:r>
            <w:r w:rsidR="009602B9">
              <w:rPr>
                <w:noProof/>
                <w:webHidden/>
              </w:rPr>
              <w:t>12</w:t>
            </w:r>
            <w:r w:rsidR="009602B9">
              <w:rPr>
                <w:noProof/>
                <w:webHidden/>
              </w:rPr>
              <w:fldChar w:fldCharType="end"/>
            </w:r>
          </w:hyperlink>
        </w:p>
        <w:p w14:paraId="42A298F9" w14:textId="77777777" w:rsidR="009602B9" w:rsidRDefault="00C606C2">
          <w:pPr>
            <w:pStyle w:val="20"/>
            <w:tabs>
              <w:tab w:val="right" w:leader="dot" w:pos="8630"/>
            </w:tabs>
            <w:ind w:left="480"/>
            <w:rPr>
              <w:noProof/>
              <w:sz w:val="21"/>
            </w:rPr>
          </w:pPr>
          <w:hyperlink w:anchor="_Toc526167486" w:history="1">
            <w:r w:rsidR="009602B9" w:rsidRPr="00914EA5">
              <w:rPr>
                <w:rStyle w:val="a6"/>
                <w:noProof/>
              </w:rPr>
              <w:t>5.2 Use clear graphics</w:t>
            </w:r>
            <w:r w:rsidR="009602B9">
              <w:rPr>
                <w:noProof/>
                <w:webHidden/>
              </w:rPr>
              <w:tab/>
            </w:r>
            <w:r w:rsidR="009602B9">
              <w:rPr>
                <w:noProof/>
                <w:webHidden/>
              </w:rPr>
              <w:fldChar w:fldCharType="begin"/>
            </w:r>
            <w:r w:rsidR="009602B9">
              <w:rPr>
                <w:noProof/>
                <w:webHidden/>
              </w:rPr>
              <w:instrText xml:space="preserve"> PAGEREF _Toc526167486 \h </w:instrText>
            </w:r>
            <w:r w:rsidR="009602B9">
              <w:rPr>
                <w:noProof/>
                <w:webHidden/>
              </w:rPr>
            </w:r>
            <w:r w:rsidR="009602B9">
              <w:rPr>
                <w:noProof/>
                <w:webHidden/>
              </w:rPr>
              <w:fldChar w:fldCharType="separate"/>
            </w:r>
            <w:r w:rsidR="009602B9">
              <w:rPr>
                <w:noProof/>
                <w:webHidden/>
              </w:rPr>
              <w:t>13</w:t>
            </w:r>
            <w:r w:rsidR="009602B9">
              <w:rPr>
                <w:noProof/>
                <w:webHidden/>
              </w:rPr>
              <w:fldChar w:fldCharType="end"/>
            </w:r>
          </w:hyperlink>
        </w:p>
        <w:p w14:paraId="72D36E22" w14:textId="77777777" w:rsidR="009602B9" w:rsidRDefault="00C606C2">
          <w:pPr>
            <w:pStyle w:val="20"/>
            <w:tabs>
              <w:tab w:val="right" w:leader="dot" w:pos="8630"/>
            </w:tabs>
            <w:ind w:left="480"/>
            <w:rPr>
              <w:noProof/>
              <w:sz w:val="21"/>
            </w:rPr>
          </w:pPr>
          <w:hyperlink w:anchor="_Toc526167487" w:history="1">
            <w:r w:rsidR="009602B9" w:rsidRPr="00914EA5">
              <w:rPr>
                <w:rStyle w:val="a6"/>
                <w:noProof/>
              </w:rPr>
              <w:t>5.3 What is a correlation?</w:t>
            </w:r>
            <w:r w:rsidR="009602B9">
              <w:rPr>
                <w:noProof/>
                <w:webHidden/>
              </w:rPr>
              <w:tab/>
            </w:r>
            <w:r w:rsidR="009602B9">
              <w:rPr>
                <w:noProof/>
                <w:webHidden/>
              </w:rPr>
              <w:fldChar w:fldCharType="begin"/>
            </w:r>
            <w:r w:rsidR="009602B9">
              <w:rPr>
                <w:noProof/>
                <w:webHidden/>
              </w:rPr>
              <w:instrText xml:space="preserve"> PAGEREF _Toc526167487 \h </w:instrText>
            </w:r>
            <w:r w:rsidR="009602B9">
              <w:rPr>
                <w:noProof/>
                <w:webHidden/>
              </w:rPr>
            </w:r>
            <w:r w:rsidR="009602B9">
              <w:rPr>
                <w:noProof/>
                <w:webHidden/>
              </w:rPr>
              <w:fldChar w:fldCharType="separate"/>
            </w:r>
            <w:r w:rsidR="009602B9">
              <w:rPr>
                <w:noProof/>
                <w:webHidden/>
              </w:rPr>
              <w:t>15</w:t>
            </w:r>
            <w:r w:rsidR="009602B9">
              <w:rPr>
                <w:noProof/>
                <w:webHidden/>
              </w:rPr>
              <w:fldChar w:fldCharType="end"/>
            </w:r>
          </w:hyperlink>
        </w:p>
        <w:p w14:paraId="3434FAD9" w14:textId="77777777" w:rsidR="009602B9" w:rsidRDefault="00C606C2">
          <w:pPr>
            <w:pStyle w:val="20"/>
            <w:tabs>
              <w:tab w:val="right" w:leader="dot" w:pos="8630"/>
            </w:tabs>
            <w:ind w:left="480"/>
            <w:rPr>
              <w:noProof/>
              <w:sz w:val="21"/>
            </w:rPr>
          </w:pPr>
          <w:hyperlink w:anchor="_Toc526167488" w:history="1">
            <w:r w:rsidR="009602B9" w:rsidRPr="00914EA5">
              <w:rPr>
                <w:rStyle w:val="a6"/>
                <w:noProof/>
                <w:w w:val="95"/>
              </w:rPr>
              <w:t>5.4 Longer-term data histories</w:t>
            </w:r>
            <w:r w:rsidR="009602B9">
              <w:rPr>
                <w:noProof/>
                <w:webHidden/>
              </w:rPr>
              <w:tab/>
            </w:r>
            <w:r w:rsidR="009602B9">
              <w:rPr>
                <w:noProof/>
                <w:webHidden/>
              </w:rPr>
              <w:fldChar w:fldCharType="begin"/>
            </w:r>
            <w:r w:rsidR="009602B9">
              <w:rPr>
                <w:noProof/>
                <w:webHidden/>
              </w:rPr>
              <w:instrText xml:space="preserve"> PAGEREF _Toc526167488 \h </w:instrText>
            </w:r>
            <w:r w:rsidR="009602B9">
              <w:rPr>
                <w:noProof/>
                <w:webHidden/>
              </w:rPr>
            </w:r>
            <w:r w:rsidR="009602B9">
              <w:rPr>
                <w:noProof/>
                <w:webHidden/>
              </w:rPr>
              <w:fldChar w:fldCharType="separate"/>
            </w:r>
            <w:r w:rsidR="009602B9">
              <w:rPr>
                <w:noProof/>
                <w:webHidden/>
              </w:rPr>
              <w:t>16</w:t>
            </w:r>
            <w:r w:rsidR="009602B9">
              <w:rPr>
                <w:noProof/>
                <w:webHidden/>
              </w:rPr>
              <w:fldChar w:fldCharType="end"/>
            </w:r>
          </w:hyperlink>
        </w:p>
        <w:p w14:paraId="6F883145" w14:textId="77777777" w:rsidR="009602B9" w:rsidRDefault="00C606C2" w:rsidP="009602B9">
          <w:pPr>
            <w:pStyle w:val="10"/>
            <w:rPr>
              <w:noProof/>
              <w:sz w:val="21"/>
            </w:rPr>
          </w:pPr>
          <w:hyperlink w:anchor="_Toc526167489" w:history="1">
            <w:r w:rsidR="009602B9" w:rsidRPr="00914EA5">
              <w:rPr>
                <w:rStyle w:val="a6"/>
                <w:noProof/>
              </w:rPr>
              <w:t>6. Useful PA monitoring tools</w:t>
            </w:r>
            <w:r w:rsidR="009602B9">
              <w:rPr>
                <w:noProof/>
                <w:webHidden/>
              </w:rPr>
              <w:tab/>
            </w:r>
            <w:r w:rsidR="009602B9">
              <w:rPr>
                <w:noProof/>
                <w:webHidden/>
              </w:rPr>
              <w:fldChar w:fldCharType="begin"/>
            </w:r>
            <w:r w:rsidR="009602B9">
              <w:rPr>
                <w:noProof/>
                <w:webHidden/>
              </w:rPr>
              <w:instrText xml:space="preserve"> PAGEREF _Toc526167489 \h </w:instrText>
            </w:r>
            <w:r w:rsidR="009602B9">
              <w:rPr>
                <w:noProof/>
                <w:webHidden/>
              </w:rPr>
            </w:r>
            <w:r w:rsidR="009602B9">
              <w:rPr>
                <w:noProof/>
                <w:webHidden/>
              </w:rPr>
              <w:fldChar w:fldCharType="separate"/>
            </w:r>
            <w:r w:rsidR="009602B9">
              <w:rPr>
                <w:noProof/>
                <w:webHidden/>
              </w:rPr>
              <w:t>16</w:t>
            </w:r>
            <w:r w:rsidR="009602B9">
              <w:rPr>
                <w:noProof/>
                <w:webHidden/>
              </w:rPr>
              <w:fldChar w:fldCharType="end"/>
            </w:r>
          </w:hyperlink>
        </w:p>
        <w:p w14:paraId="56D7071F" w14:textId="77777777" w:rsidR="009602B9" w:rsidRDefault="00C606C2">
          <w:pPr>
            <w:pStyle w:val="20"/>
            <w:tabs>
              <w:tab w:val="right" w:leader="dot" w:pos="8630"/>
            </w:tabs>
            <w:ind w:left="480"/>
            <w:rPr>
              <w:noProof/>
              <w:sz w:val="21"/>
            </w:rPr>
          </w:pPr>
          <w:hyperlink w:anchor="_Toc526167490" w:history="1">
            <w:r w:rsidR="009602B9" w:rsidRPr="00914EA5">
              <w:rPr>
                <w:rStyle w:val="a6"/>
                <w:noProof/>
              </w:rPr>
              <w:t>6.1 Rapid Assessment Program Approach (RAP)</w:t>
            </w:r>
            <w:r w:rsidR="009602B9">
              <w:rPr>
                <w:noProof/>
                <w:webHidden/>
              </w:rPr>
              <w:tab/>
            </w:r>
            <w:r w:rsidR="009602B9">
              <w:rPr>
                <w:noProof/>
                <w:webHidden/>
              </w:rPr>
              <w:fldChar w:fldCharType="begin"/>
            </w:r>
            <w:r w:rsidR="009602B9">
              <w:rPr>
                <w:noProof/>
                <w:webHidden/>
              </w:rPr>
              <w:instrText xml:space="preserve"> PAGEREF _Toc526167490 \h </w:instrText>
            </w:r>
            <w:r w:rsidR="009602B9">
              <w:rPr>
                <w:noProof/>
                <w:webHidden/>
              </w:rPr>
            </w:r>
            <w:r w:rsidR="009602B9">
              <w:rPr>
                <w:noProof/>
                <w:webHidden/>
              </w:rPr>
              <w:fldChar w:fldCharType="separate"/>
            </w:r>
            <w:r w:rsidR="009602B9">
              <w:rPr>
                <w:noProof/>
                <w:webHidden/>
              </w:rPr>
              <w:t>16</w:t>
            </w:r>
            <w:r w:rsidR="009602B9">
              <w:rPr>
                <w:noProof/>
                <w:webHidden/>
              </w:rPr>
              <w:fldChar w:fldCharType="end"/>
            </w:r>
          </w:hyperlink>
        </w:p>
        <w:p w14:paraId="12390F33" w14:textId="77777777" w:rsidR="009602B9" w:rsidRDefault="00C606C2">
          <w:pPr>
            <w:pStyle w:val="20"/>
            <w:tabs>
              <w:tab w:val="right" w:leader="dot" w:pos="8630"/>
            </w:tabs>
            <w:ind w:left="480"/>
            <w:rPr>
              <w:noProof/>
              <w:sz w:val="21"/>
            </w:rPr>
          </w:pPr>
          <w:hyperlink w:anchor="_Toc526167491" w:history="1">
            <w:r w:rsidR="009602B9" w:rsidRPr="00914EA5">
              <w:rPr>
                <w:rStyle w:val="a6"/>
                <w:noProof/>
              </w:rPr>
              <w:t>6.2 Technical references for biodiversity survey and monitoring</w:t>
            </w:r>
            <w:r w:rsidR="009602B9">
              <w:rPr>
                <w:noProof/>
                <w:webHidden/>
              </w:rPr>
              <w:tab/>
            </w:r>
            <w:r w:rsidR="009602B9">
              <w:rPr>
                <w:noProof/>
                <w:webHidden/>
              </w:rPr>
              <w:fldChar w:fldCharType="begin"/>
            </w:r>
            <w:r w:rsidR="009602B9">
              <w:rPr>
                <w:noProof/>
                <w:webHidden/>
              </w:rPr>
              <w:instrText xml:space="preserve"> PAGEREF _Toc526167491 \h </w:instrText>
            </w:r>
            <w:r w:rsidR="009602B9">
              <w:rPr>
                <w:noProof/>
                <w:webHidden/>
              </w:rPr>
            </w:r>
            <w:r w:rsidR="009602B9">
              <w:rPr>
                <w:noProof/>
                <w:webHidden/>
              </w:rPr>
              <w:fldChar w:fldCharType="separate"/>
            </w:r>
            <w:r w:rsidR="009602B9">
              <w:rPr>
                <w:noProof/>
                <w:webHidden/>
              </w:rPr>
              <w:t>17</w:t>
            </w:r>
            <w:r w:rsidR="009602B9">
              <w:rPr>
                <w:noProof/>
                <w:webHidden/>
              </w:rPr>
              <w:fldChar w:fldCharType="end"/>
            </w:r>
          </w:hyperlink>
        </w:p>
        <w:p w14:paraId="3208D053" w14:textId="77777777" w:rsidR="009602B9" w:rsidRDefault="00C606C2">
          <w:pPr>
            <w:pStyle w:val="20"/>
            <w:tabs>
              <w:tab w:val="right" w:leader="dot" w:pos="8630"/>
            </w:tabs>
            <w:ind w:left="480"/>
            <w:rPr>
              <w:noProof/>
              <w:sz w:val="21"/>
            </w:rPr>
          </w:pPr>
          <w:hyperlink w:anchor="_Toc526167492" w:history="1">
            <w:r w:rsidR="009602B9" w:rsidRPr="00914EA5">
              <w:rPr>
                <w:rStyle w:val="a6"/>
                <w:noProof/>
              </w:rPr>
              <w:t>6.3 Management Effectiveness Tracking Tool (METT)</w:t>
            </w:r>
            <w:r w:rsidR="009602B9">
              <w:rPr>
                <w:noProof/>
                <w:webHidden/>
              </w:rPr>
              <w:tab/>
            </w:r>
            <w:r w:rsidR="009602B9">
              <w:rPr>
                <w:noProof/>
                <w:webHidden/>
              </w:rPr>
              <w:fldChar w:fldCharType="begin"/>
            </w:r>
            <w:r w:rsidR="009602B9">
              <w:rPr>
                <w:noProof/>
                <w:webHidden/>
              </w:rPr>
              <w:instrText xml:space="preserve"> PAGEREF _Toc526167492 \h </w:instrText>
            </w:r>
            <w:r w:rsidR="009602B9">
              <w:rPr>
                <w:noProof/>
                <w:webHidden/>
              </w:rPr>
            </w:r>
            <w:r w:rsidR="009602B9">
              <w:rPr>
                <w:noProof/>
                <w:webHidden/>
              </w:rPr>
              <w:fldChar w:fldCharType="separate"/>
            </w:r>
            <w:r w:rsidR="009602B9">
              <w:rPr>
                <w:noProof/>
                <w:webHidden/>
              </w:rPr>
              <w:t>18</w:t>
            </w:r>
            <w:r w:rsidR="009602B9">
              <w:rPr>
                <w:noProof/>
                <w:webHidden/>
              </w:rPr>
              <w:fldChar w:fldCharType="end"/>
            </w:r>
          </w:hyperlink>
        </w:p>
        <w:p w14:paraId="172CCDDB" w14:textId="77777777" w:rsidR="009602B9" w:rsidRDefault="00C606C2">
          <w:pPr>
            <w:pStyle w:val="20"/>
            <w:tabs>
              <w:tab w:val="right" w:leader="dot" w:pos="8630"/>
            </w:tabs>
            <w:ind w:left="480"/>
            <w:rPr>
              <w:noProof/>
              <w:sz w:val="21"/>
            </w:rPr>
          </w:pPr>
          <w:hyperlink w:anchor="_Toc526167493" w:history="1">
            <w:r w:rsidR="009602B9" w:rsidRPr="00914EA5">
              <w:rPr>
                <w:rStyle w:val="a6"/>
                <w:noProof/>
              </w:rPr>
              <w:t>6.4 Ecosystem Health Index (EHI)</w:t>
            </w:r>
            <w:r w:rsidR="009602B9">
              <w:rPr>
                <w:noProof/>
                <w:webHidden/>
              </w:rPr>
              <w:tab/>
            </w:r>
            <w:r w:rsidR="009602B9">
              <w:rPr>
                <w:noProof/>
                <w:webHidden/>
              </w:rPr>
              <w:fldChar w:fldCharType="begin"/>
            </w:r>
            <w:r w:rsidR="009602B9">
              <w:rPr>
                <w:noProof/>
                <w:webHidden/>
              </w:rPr>
              <w:instrText xml:space="preserve"> PAGEREF _Toc526167493 \h </w:instrText>
            </w:r>
            <w:r w:rsidR="009602B9">
              <w:rPr>
                <w:noProof/>
                <w:webHidden/>
              </w:rPr>
            </w:r>
            <w:r w:rsidR="009602B9">
              <w:rPr>
                <w:noProof/>
                <w:webHidden/>
              </w:rPr>
              <w:fldChar w:fldCharType="separate"/>
            </w:r>
            <w:r w:rsidR="009602B9">
              <w:rPr>
                <w:noProof/>
                <w:webHidden/>
              </w:rPr>
              <w:t>18</w:t>
            </w:r>
            <w:r w:rsidR="009602B9">
              <w:rPr>
                <w:noProof/>
                <w:webHidden/>
              </w:rPr>
              <w:fldChar w:fldCharType="end"/>
            </w:r>
          </w:hyperlink>
        </w:p>
        <w:p w14:paraId="2CE20BE6" w14:textId="77777777" w:rsidR="009602B9" w:rsidRDefault="00C606C2">
          <w:pPr>
            <w:pStyle w:val="20"/>
            <w:tabs>
              <w:tab w:val="right" w:leader="dot" w:pos="8630"/>
            </w:tabs>
            <w:ind w:left="480"/>
            <w:rPr>
              <w:noProof/>
              <w:sz w:val="21"/>
            </w:rPr>
          </w:pPr>
          <w:hyperlink w:anchor="_Toc526167494" w:history="1">
            <w:r w:rsidR="009602B9" w:rsidRPr="00914EA5">
              <w:rPr>
                <w:rStyle w:val="a6"/>
                <w:noProof/>
              </w:rPr>
              <w:t>6.5 Spatial Monitoring and Reporting Tool (SMART)</w:t>
            </w:r>
            <w:r w:rsidR="009602B9">
              <w:rPr>
                <w:noProof/>
                <w:webHidden/>
              </w:rPr>
              <w:tab/>
            </w:r>
            <w:r w:rsidR="009602B9">
              <w:rPr>
                <w:noProof/>
                <w:webHidden/>
              </w:rPr>
              <w:fldChar w:fldCharType="begin"/>
            </w:r>
            <w:r w:rsidR="009602B9">
              <w:rPr>
                <w:noProof/>
                <w:webHidden/>
              </w:rPr>
              <w:instrText xml:space="preserve"> PAGEREF _Toc526167494 \h </w:instrText>
            </w:r>
            <w:r w:rsidR="009602B9">
              <w:rPr>
                <w:noProof/>
                <w:webHidden/>
              </w:rPr>
            </w:r>
            <w:r w:rsidR="009602B9">
              <w:rPr>
                <w:noProof/>
                <w:webHidden/>
              </w:rPr>
              <w:fldChar w:fldCharType="separate"/>
            </w:r>
            <w:r w:rsidR="009602B9">
              <w:rPr>
                <w:noProof/>
                <w:webHidden/>
              </w:rPr>
              <w:t>19</w:t>
            </w:r>
            <w:r w:rsidR="009602B9">
              <w:rPr>
                <w:noProof/>
                <w:webHidden/>
              </w:rPr>
              <w:fldChar w:fldCharType="end"/>
            </w:r>
          </w:hyperlink>
        </w:p>
        <w:p w14:paraId="76EF3903" w14:textId="77777777" w:rsidR="009602B9" w:rsidRDefault="00C606C2">
          <w:pPr>
            <w:pStyle w:val="20"/>
            <w:tabs>
              <w:tab w:val="right" w:leader="dot" w:pos="8630"/>
            </w:tabs>
            <w:ind w:left="480"/>
            <w:rPr>
              <w:noProof/>
              <w:sz w:val="21"/>
            </w:rPr>
          </w:pPr>
          <w:hyperlink w:anchor="_Toc526167495" w:history="1">
            <w:r w:rsidR="009602B9" w:rsidRPr="00914EA5">
              <w:rPr>
                <w:rStyle w:val="a6"/>
                <w:noProof/>
              </w:rPr>
              <w:t>6.6 Ecotourism guidelines</w:t>
            </w:r>
            <w:r w:rsidR="009602B9">
              <w:rPr>
                <w:noProof/>
                <w:webHidden/>
              </w:rPr>
              <w:tab/>
            </w:r>
            <w:r w:rsidR="009602B9">
              <w:rPr>
                <w:noProof/>
                <w:webHidden/>
              </w:rPr>
              <w:fldChar w:fldCharType="begin"/>
            </w:r>
            <w:r w:rsidR="009602B9">
              <w:rPr>
                <w:noProof/>
                <w:webHidden/>
              </w:rPr>
              <w:instrText xml:space="preserve"> PAGEREF _Toc526167495 \h </w:instrText>
            </w:r>
            <w:r w:rsidR="009602B9">
              <w:rPr>
                <w:noProof/>
                <w:webHidden/>
              </w:rPr>
            </w:r>
            <w:r w:rsidR="009602B9">
              <w:rPr>
                <w:noProof/>
                <w:webHidden/>
              </w:rPr>
              <w:fldChar w:fldCharType="separate"/>
            </w:r>
            <w:r w:rsidR="009602B9">
              <w:rPr>
                <w:noProof/>
                <w:webHidden/>
              </w:rPr>
              <w:t>19</w:t>
            </w:r>
            <w:r w:rsidR="009602B9">
              <w:rPr>
                <w:noProof/>
                <w:webHidden/>
              </w:rPr>
              <w:fldChar w:fldCharType="end"/>
            </w:r>
          </w:hyperlink>
        </w:p>
        <w:p w14:paraId="526B2CB6" w14:textId="77777777" w:rsidR="009602B9" w:rsidRDefault="00C606C2">
          <w:pPr>
            <w:pStyle w:val="20"/>
            <w:tabs>
              <w:tab w:val="right" w:leader="dot" w:pos="8630"/>
            </w:tabs>
            <w:ind w:left="480"/>
            <w:rPr>
              <w:noProof/>
              <w:sz w:val="21"/>
            </w:rPr>
          </w:pPr>
          <w:hyperlink w:anchor="_Toc526167496" w:history="1">
            <w:r w:rsidR="009602B9" w:rsidRPr="00914EA5">
              <w:rPr>
                <w:rStyle w:val="a6"/>
                <w:noProof/>
              </w:rPr>
              <w:t>6.7 Knowledge, Attitude and Practices (KAP) survey</w:t>
            </w:r>
            <w:r w:rsidR="009602B9">
              <w:rPr>
                <w:noProof/>
                <w:webHidden/>
              </w:rPr>
              <w:tab/>
            </w:r>
            <w:r w:rsidR="009602B9">
              <w:rPr>
                <w:noProof/>
                <w:webHidden/>
              </w:rPr>
              <w:fldChar w:fldCharType="begin"/>
            </w:r>
            <w:r w:rsidR="009602B9">
              <w:rPr>
                <w:noProof/>
                <w:webHidden/>
              </w:rPr>
              <w:instrText xml:space="preserve"> PAGEREF _Toc526167496 \h </w:instrText>
            </w:r>
            <w:r w:rsidR="009602B9">
              <w:rPr>
                <w:noProof/>
                <w:webHidden/>
              </w:rPr>
            </w:r>
            <w:r w:rsidR="009602B9">
              <w:rPr>
                <w:noProof/>
                <w:webHidden/>
              </w:rPr>
              <w:fldChar w:fldCharType="separate"/>
            </w:r>
            <w:r w:rsidR="009602B9">
              <w:rPr>
                <w:noProof/>
                <w:webHidden/>
              </w:rPr>
              <w:t>20</w:t>
            </w:r>
            <w:r w:rsidR="009602B9">
              <w:rPr>
                <w:noProof/>
                <w:webHidden/>
              </w:rPr>
              <w:fldChar w:fldCharType="end"/>
            </w:r>
          </w:hyperlink>
        </w:p>
        <w:p w14:paraId="749F2F6F" w14:textId="77777777" w:rsidR="009602B9" w:rsidRDefault="00C606C2">
          <w:pPr>
            <w:pStyle w:val="20"/>
            <w:tabs>
              <w:tab w:val="right" w:leader="dot" w:pos="8630"/>
            </w:tabs>
            <w:ind w:left="480"/>
            <w:rPr>
              <w:noProof/>
              <w:sz w:val="21"/>
            </w:rPr>
          </w:pPr>
          <w:hyperlink w:anchor="_Toc526167497" w:history="1">
            <w:r w:rsidR="009602B9" w:rsidRPr="00914EA5">
              <w:rPr>
                <w:rStyle w:val="a6"/>
                <w:noProof/>
              </w:rPr>
              <w:t>6.8 Rural Rapid Appraisal (RRA) and Participatory Rural Appraisal (PRA)</w:t>
            </w:r>
            <w:r w:rsidR="009602B9">
              <w:rPr>
                <w:noProof/>
                <w:webHidden/>
              </w:rPr>
              <w:tab/>
            </w:r>
            <w:r w:rsidR="009602B9">
              <w:rPr>
                <w:noProof/>
                <w:webHidden/>
              </w:rPr>
              <w:fldChar w:fldCharType="begin"/>
            </w:r>
            <w:r w:rsidR="009602B9">
              <w:rPr>
                <w:noProof/>
                <w:webHidden/>
              </w:rPr>
              <w:instrText xml:space="preserve"> PAGEREF _Toc526167497 \h </w:instrText>
            </w:r>
            <w:r w:rsidR="009602B9">
              <w:rPr>
                <w:noProof/>
                <w:webHidden/>
              </w:rPr>
            </w:r>
            <w:r w:rsidR="009602B9">
              <w:rPr>
                <w:noProof/>
                <w:webHidden/>
              </w:rPr>
              <w:fldChar w:fldCharType="separate"/>
            </w:r>
            <w:r w:rsidR="009602B9">
              <w:rPr>
                <w:noProof/>
                <w:webHidden/>
              </w:rPr>
              <w:t>20</w:t>
            </w:r>
            <w:r w:rsidR="009602B9">
              <w:rPr>
                <w:noProof/>
                <w:webHidden/>
              </w:rPr>
              <w:fldChar w:fldCharType="end"/>
            </w:r>
          </w:hyperlink>
        </w:p>
        <w:p w14:paraId="19EBB60E" w14:textId="77777777" w:rsidR="009602B9" w:rsidRDefault="00C606C2">
          <w:pPr>
            <w:pStyle w:val="20"/>
            <w:tabs>
              <w:tab w:val="right" w:leader="dot" w:pos="8630"/>
            </w:tabs>
            <w:ind w:left="480"/>
            <w:rPr>
              <w:noProof/>
              <w:sz w:val="21"/>
            </w:rPr>
          </w:pPr>
          <w:hyperlink w:anchor="_Toc526167498" w:history="1">
            <w:r w:rsidR="009602B9" w:rsidRPr="00914EA5">
              <w:rPr>
                <w:rStyle w:val="a6"/>
                <w:noProof/>
              </w:rPr>
              <w:t>6.9 Remote sensing technology for biodiversity monitoring</w:t>
            </w:r>
            <w:r w:rsidR="009602B9">
              <w:rPr>
                <w:noProof/>
                <w:webHidden/>
              </w:rPr>
              <w:tab/>
            </w:r>
            <w:r w:rsidR="009602B9">
              <w:rPr>
                <w:noProof/>
                <w:webHidden/>
              </w:rPr>
              <w:fldChar w:fldCharType="begin"/>
            </w:r>
            <w:r w:rsidR="009602B9">
              <w:rPr>
                <w:noProof/>
                <w:webHidden/>
              </w:rPr>
              <w:instrText xml:space="preserve"> PAGEREF _Toc526167498 \h </w:instrText>
            </w:r>
            <w:r w:rsidR="009602B9">
              <w:rPr>
                <w:noProof/>
                <w:webHidden/>
              </w:rPr>
            </w:r>
            <w:r w:rsidR="009602B9">
              <w:rPr>
                <w:noProof/>
                <w:webHidden/>
              </w:rPr>
              <w:fldChar w:fldCharType="separate"/>
            </w:r>
            <w:r w:rsidR="009602B9">
              <w:rPr>
                <w:noProof/>
                <w:webHidden/>
              </w:rPr>
              <w:t>20</w:t>
            </w:r>
            <w:r w:rsidR="009602B9">
              <w:rPr>
                <w:noProof/>
                <w:webHidden/>
              </w:rPr>
              <w:fldChar w:fldCharType="end"/>
            </w:r>
          </w:hyperlink>
        </w:p>
        <w:p w14:paraId="02B3ECF7" w14:textId="77777777" w:rsidR="009602B9" w:rsidRDefault="00C606C2">
          <w:pPr>
            <w:pStyle w:val="20"/>
            <w:tabs>
              <w:tab w:val="right" w:leader="dot" w:pos="8630"/>
            </w:tabs>
            <w:ind w:left="480"/>
            <w:rPr>
              <w:noProof/>
              <w:sz w:val="21"/>
            </w:rPr>
          </w:pPr>
          <w:hyperlink w:anchor="_Toc526167499" w:history="1">
            <w:r w:rsidR="009602B9" w:rsidRPr="00914EA5">
              <w:rPr>
                <w:rStyle w:val="a6"/>
                <w:noProof/>
              </w:rPr>
              <w:t>6.10 Conservation genetics</w:t>
            </w:r>
            <w:r w:rsidR="009602B9">
              <w:rPr>
                <w:noProof/>
                <w:webHidden/>
              </w:rPr>
              <w:tab/>
            </w:r>
            <w:r w:rsidR="009602B9">
              <w:rPr>
                <w:noProof/>
                <w:webHidden/>
              </w:rPr>
              <w:fldChar w:fldCharType="begin"/>
            </w:r>
            <w:r w:rsidR="009602B9">
              <w:rPr>
                <w:noProof/>
                <w:webHidden/>
              </w:rPr>
              <w:instrText xml:space="preserve"> PAGEREF _Toc526167499 \h </w:instrText>
            </w:r>
            <w:r w:rsidR="009602B9">
              <w:rPr>
                <w:noProof/>
                <w:webHidden/>
              </w:rPr>
            </w:r>
            <w:r w:rsidR="009602B9">
              <w:rPr>
                <w:noProof/>
                <w:webHidden/>
              </w:rPr>
              <w:fldChar w:fldCharType="separate"/>
            </w:r>
            <w:r w:rsidR="009602B9">
              <w:rPr>
                <w:noProof/>
                <w:webHidden/>
              </w:rPr>
              <w:t>20</w:t>
            </w:r>
            <w:r w:rsidR="009602B9">
              <w:rPr>
                <w:noProof/>
                <w:webHidden/>
              </w:rPr>
              <w:fldChar w:fldCharType="end"/>
            </w:r>
          </w:hyperlink>
        </w:p>
        <w:p w14:paraId="4B9663D8" w14:textId="77777777" w:rsidR="009602B9" w:rsidRDefault="00C606C2" w:rsidP="009602B9">
          <w:pPr>
            <w:pStyle w:val="10"/>
            <w:rPr>
              <w:noProof/>
              <w:sz w:val="21"/>
            </w:rPr>
          </w:pPr>
          <w:hyperlink w:anchor="_Toc526167500" w:history="1">
            <w:r w:rsidR="009602B9" w:rsidRPr="00914EA5">
              <w:rPr>
                <w:rStyle w:val="a6"/>
                <w:noProof/>
              </w:rPr>
              <w:t>Acknowledgements</w:t>
            </w:r>
            <w:r w:rsidR="009602B9">
              <w:rPr>
                <w:noProof/>
                <w:webHidden/>
              </w:rPr>
              <w:tab/>
            </w:r>
            <w:r w:rsidR="009602B9">
              <w:rPr>
                <w:noProof/>
                <w:webHidden/>
              </w:rPr>
              <w:fldChar w:fldCharType="begin"/>
            </w:r>
            <w:r w:rsidR="009602B9">
              <w:rPr>
                <w:noProof/>
                <w:webHidden/>
              </w:rPr>
              <w:instrText xml:space="preserve"> PAGEREF _Toc526167500 \h </w:instrText>
            </w:r>
            <w:r w:rsidR="009602B9">
              <w:rPr>
                <w:noProof/>
                <w:webHidden/>
              </w:rPr>
            </w:r>
            <w:r w:rsidR="009602B9">
              <w:rPr>
                <w:noProof/>
                <w:webHidden/>
              </w:rPr>
              <w:fldChar w:fldCharType="separate"/>
            </w:r>
            <w:r w:rsidR="009602B9">
              <w:rPr>
                <w:noProof/>
                <w:webHidden/>
              </w:rPr>
              <w:t>21</w:t>
            </w:r>
            <w:r w:rsidR="009602B9">
              <w:rPr>
                <w:noProof/>
                <w:webHidden/>
              </w:rPr>
              <w:fldChar w:fldCharType="end"/>
            </w:r>
          </w:hyperlink>
        </w:p>
        <w:p w14:paraId="63814470" w14:textId="77777777" w:rsidR="009602B9" w:rsidRDefault="00C606C2" w:rsidP="009602B9">
          <w:pPr>
            <w:pStyle w:val="10"/>
            <w:rPr>
              <w:noProof/>
              <w:sz w:val="21"/>
            </w:rPr>
          </w:pPr>
          <w:hyperlink w:anchor="_Toc526167501" w:history="1">
            <w:r w:rsidR="009602B9" w:rsidRPr="00914EA5">
              <w:rPr>
                <w:rStyle w:val="a6"/>
                <w:noProof/>
              </w:rPr>
              <w:t>Reference</w:t>
            </w:r>
            <w:r w:rsidR="009602B9">
              <w:rPr>
                <w:noProof/>
                <w:webHidden/>
              </w:rPr>
              <w:tab/>
            </w:r>
            <w:r w:rsidR="009602B9">
              <w:rPr>
                <w:noProof/>
                <w:webHidden/>
              </w:rPr>
              <w:fldChar w:fldCharType="begin"/>
            </w:r>
            <w:r w:rsidR="009602B9">
              <w:rPr>
                <w:noProof/>
                <w:webHidden/>
              </w:rPr>
              <w:instrText xml:space="preserve"> PAGEREF _Toc526167501 \h </w:instrText>
            </w:r>
            <w:r w:rsidR="009602B9">
              <w:rPr>
                <w:noProof/>
                <w:webHidden/>
              </w:rPr>
            </w:r>
            <w:r w:rsidR="009602B9">
              <w:rPr>
                <w:noProof/>
                <w:webHidden/>
              </w:rPr>
              <w:fldChar w:fldCharType="separate"/>
            </w:r>
            <w:r w:rsidR="009602B9">
              <w:rPr>
                <w:noProof/>
                <w:webHidden/>
              </w:rPr>
              <w:t>21</w:t>
            </w:r>
            <w:r w:rsidR="009602B9">
              <w:rPr>
                <w:noProof/>
                <w:webHidden/>
              </w:rPr>
              <w:fldChar w:fldCharType="end"/>
            </w:r>
          </w:hyperlink>
        </w:p>
        <w:p w14:paraId="54E8C8CD" w14:textId="77777777" w:rsidR="00580E2D" w:rsidRDefault="00580E2D">
          <w:r>
            <w:rPr>
              <w:b/>
              <w:bCs/>
              <w:lang w:val="zh-CN"/>
            </w:rPr>
            <w:fldChar w:fldCharType="end"/>
          </w:r>
        </w:p>
      </w:sdtContent>
    </w:sdt>
    <w:p w14:paraId="016C42EF" w14:textId="77777777" w:rsidR="00580E2D" w:rsidRDefault="00580E2D" w:rsidP="001D331B"/>
    <w:p w14:paraId="315071DD" w14:textId="77777777" w:rsidR="00204722" w:rsidRDefault="00204722">
      <w:pPr>
        <w:widowControl/>
        <w:jc w:val="left"/>
        <w:rPr>
          <w:b/>
          <w:sz w:val="28"/>
        </w:rPr>
      </w:pPr>
      <w:r>
        <w:rPr>
          <w:b/>
          <w:sz w:val="28"/>
        </w:rPr>
        <w:br w:type="page"/>
      </w:r>
    </w:p>
    <w:p w14:paraId="432015B5" w14:textId="77777777" w:rsidR="00527E56" w:rsidRDefault="000A75EC" w:rsidP="000A75EC">
      <w:pPr>
        <w:pStyle w:val="1"/>
      </w:pPr>
      <w:bookmarkStart w:id="0" w:name="_Toc526167472"/>
      <w:r>
        <w:lastRenderedPageBreak/>
        <w:t xml:space="preserve">1. </w:t>
      </w:r>
      <w:r w:rsidR="00527E56">
        <w:rPr>
          <w:rFonts w:hint="eastAsia"/>
        </w:rPr>
        <w:t>The importance of monitoring</w:t>
      </w:r>
      <w:bookmarkEnd w:id="0"/>
    </w:p>
    <w:p w14:paraId="40ED8D55" w14:textId="20FB603A" w:rsidR="00A50533" w:rsidRDefault="00A50533" w:rsidP="001D331B">
      <w:r>
        <w:t xml:space="preserve">Monitoring is basically the repeated observation of </w:t>
      </w:r>
      <w:r w:rsidR="00602342">
        <w:t xml:space="preserve">variables within </w:t>
      </w:r>
      <w:r>
        <w:t xml:space="preserve">a system in order to detect signs of change. Monitoring can be used to quantify change, identify the causes of change and </w:t>
      </w:r>
      <w:r w:rsidR="00602342">
        <w:t xml:space="preserve">inform </w:t>
      </w:r>
      <w:r>
        <w:t>acceptable levels of change.</w:t>
      </w:r>
    </w:p>
    <w:p w14:paraId="7453C1C7" w14:textId="77777777" w:rsidR="00A50533" w:rsidRDefault="00A50533" w:rsidP="001D331B"/>
    <w:p w14:paraId="4C3DEF92" w14:textId="0AA96E50" w:rsidR="00920FAD" w:rsidRDefault="00A50533" w:rsidP="001D331B">
      <w:r w:rsidRPr="00A50533">
        <w:t xml:space="preserve">Monitoring in Protected Areas (PA) includes both human (socioeconomic) and biophysical (ecological) aspects of monitoring. </w:t>
      </w:r>
      <w:r w:rsidRPr="000F4ED8">
        <w:t>Socioeconomic monitoring</w:t>
      </w:r>
      <w:r w:rsidRPr="00A50533">
        <w:t xml:space="preserve"> normally focuses on people’s</w:t>
      </w:r>
      <w:r w:rsidR="00973AA3">
        <w:t xml:space="preserve"> </w:t>
      </w:r>
      <w:r w:rsidRPr="00A50533">
        <w:t>knowledge and attitude towards an ecosystem</w:t>
      </w:r>
      <w:r w:rsidR="004527A1">
        <w:t>/species</w:t>
      </w:r>
      <w:r w:rsidRPr="00A50533">
        <w:t xml:space="preserve"> as well as their natural resource use and dependence. </w:t>
      </w:r>
      <w:r w:rsidRPr="000F4ED8">
        <w:t>Ecological monitoring</w:t>
      </w:r>
      <w:r w:rsidRPr="00A50533">
        <w:t xml:space="preserve"> on the other hand will generally focus on a specific species or ecosystem, using supporting information on environmental conditions and associated organisms. Together, they provide a picture of the human and environmental changes which take place over time in a particular place, how they are interlinked and how management </w:t>
      </w:r>
      <w:r w:rsidR="00602342">
        <w:t xml:space="preserve">can be improved </w:t>
      </w:r>
      <w:r w:rsidRPr="00A50533">
        <w:t>in order to address socioeconomic and ecological changes and threats.</w:t>
      </w:r>
      <w:r w:rsidR="00F045B9">
        <w:t xml:space="preserve"> </w:t>
      </w:r>
      <w:r w:rsidR="00920FAD">
        <w:rPr>
          <w:rFonts w:hint="eastAsia"/>
        </w:rPr>
        <w:t xml:space="preserve">Monitoring should also </w:t>
      </w:r>
      <w:r w:rsidR="00920FAD" w:rsidRPr="000F4ED8">
        <w:rPr>
          <w:rFonts w:hint="eastAsia"/>
        </w:rPr>
        <w:t xml:space="preserve">include </w:t>
      </w:r>
      <w:r w:rsidR="00920FAD" w:rsidRPr="000F4ED8">
        <w:t>performance monitoring, which</w:t>
      </w:r>
      <w:r w:rsidR="00920FAD">
        <w:t xml:space="preserve"> is evaluation on management effectiveness, including management measures, legislation, policy, community development plan, donation</w:t>
      </w:r>
      <w:r w:rsidR="00602342">
        <w:t>s</w:t>
      </w:r>
      <w:r w:rsidR="00920FAD">
        <w:t xml:space="preserve"> and planning outcomes. </w:t>
      </w:r>
    </w:p>
    <w:p w14:paraId="7F1C8CAD" w14:textId="77777777" w:rsidR="00454508" w:rsidRDefault="00454508" w:rsidP="001D331B"/>
    <w:p w14:paraId="054DC47C" w14:textId="5ABCEF8A" w:rsidR="00F045B9" w:rsidRDefault="00F045B9" w:rsidP="00F045B9">
      <w:r>
        <w:t>A key aim of carrying out monitoring is to improve management practice and to ensure that it is well-informed by the situation on the ground</w:t>
      </w:r>
      <w:r w:rsidR="00602342">
        <w:t xml:space="preserve"> and responsive to it</w:t>
      </w:r>
      <w:r>
        <w:t>.</w:t>
      </w:r>
      <w:r w:rsidR="004D3B11">
        <w:rPr>
          <w:rFonts w:hint="eastAsia"/>
        </w:rPr>
        <w:t xml:space="preserve"> </w:t>
      </w:r>
      <w:r>
        <w:t>The</w:t>
      </w:r>
      <w:r w:rsidR="004D3B11">
        <w:t xml:space="preserve"> PA</w:t>
      </w:r>
      <w:r>
        <w:t xml:space="preserve"> management plan sets out </w:t>
      </w:r>
      <w:r w:rsidR="0041076F">
        <w:t>specific</w:t>
      </w:r>
      <w:r>
        <w:t xml:space="preserve"> goals and objectives which </w:t>
      </w:r>
      <w:r w:rsidR="003927EE" w:rsidRPr="003927EE">
        <w:t>may include</w:t>
      </w:r>
      <w:r>
        <w:t xml:space="preserve"> scientific information and research, active management and sustainable </w:t>
      </w:r>
      <w:r w:rsidR="00AB652F">
        <w:t>utilization</w:t>
      </w:r>
      <w:r>
        <w:t xml:space="preserve"> of species and ecosystems, plans for tourism development</w:t>
      </w:r>
      <w:r w:rsidR="0041076F">
        <w:t>,</w:t>
      </w:r>
      <w:r>
        <w:t xml:space="preserve"> and local participation in park management. Monitoring can provide useful information for planning and implementing all of these management decisions, including</w:t>
      </w:r>
      <w:r w:rsidR="00F444F6">
        <w:t xml:space="preserve"> </w:t>
      </w:r>
      <w:r w:rsidR="00767099">
        <w:fldChar w:fldCharType="begin"/>
      </w:r>
      <w:r w:rsidR="00A3646D">
        <w:instrText xml:space="preserve"> ADDIN ZOTERO_ITEM CSL_CITATION {"citationID":"8n1CH0up","properties":{"formattedCitation":"(Sriskanthan, Emerton, Bambaradeniya, Kallesoe, &amp; Ranasinghe, 2008)","plainCitation":"(Sriskanthan, Emerton, Bambaradeniya, Kallesoe, &amp; Ranasinghe, 2008)","noteIndex":0},"citationItems":[{"id":1194,"uris":["http://zotero.org/groups/2191069/items/B8CGDD59"],"uri":["http://zotero.org/groups/2191069/items/B8CGDD59"],"itemData":{"id":1194,"type":"book","title":"Socioeconomic and Ecological Monitoring Toolkit: Huraa Mangrove Nature Reserve","publisher":"IUCN Ecosystems and Livelihoods Group, Asia, Colombo","number-of-pages":"62","author":[{"family":"Sriskanthan","given":"G."},{"family":"Emerton","given":"L."},{"family":"Bambaradeniya","given":"C."},{"family":"Kallesoe","given":"M."},{"family":"Ranasinghe","given":"T."}],"issued":{"date-parts":[["2008"]]}}}],"schema":"https://github.com/citation-style-language/schema/raw/master/csl-citation.json"} </w:instrText>
      </w:r>
      <w:r w:rsidR="00767099">
        <w:fldChar w:fldCharType="separate"/>
      </w:r>
      <w:r w:rsidR="00F444F6">
        <w:rPr>
          <w:rFonts w:ascii="Calibri" w:hAnsi="Calibri" w:cs="Calibri"/>
        </w:rPr>
        <w:t>(Sriskanthan et al.</w:t>
      </w:r>
      <w:r w:rsidR="00A3646D" w:rsidRPr="00A3646D">
        <w:rPr>
          <w:rFonts w:ascii="Calibri" w:hAnsi="Calibri" w:cs="Calibri"/>
        </w:rPr>
        <w:t xml:space="preserve"> 2008)</w:t>
      </w:r>
      <w:r w:rsidR="00767099">
        <w:fldChar w:fldCharType="end"/>
      </w:r>
      <w:r w:rsidR="003927EE">
        <w:t>.</w:t>
      </w:r>
    </w:p>
    <w:p w14:paraId="13777170" w14:textId="77777777" w:rsidR="00F045B9" w:rsidRDefault="00F045B9" w:rsidP="00F045B9"/>
    <w:p w14:paraId="0DB5AD57" w14:textId="77777777" w:rsidR="003927EE" w:rsidRPr="003927EE" w:rsidRDefault="003927EE" w:rsidP="003927EE">
      <w:r w:rsidRPr="003927EE">
        <w:t>Systematically, the importance of monitoring are as mentioned below:</w:t>
      </w:r>
    </w:p>
    <w:p w14:paraId="6847857D" w14:textId="77777777" w:rsidR="00F045B9" w:rsidRPr="00AF1A7C" w:rsidRDefault="00F045B9" w:rsidP="00F045B9">
      <w:pPr>
        <w:rPr>
          <w:b/>
        </w:rPr>
      </w:pPr>
      <w:r w:rsidRPr="00AF1A7C">
        <w:rPr>
          <w:b/>
        </w:rPr>
        <w:t>1) To provide information for sustainable management of natural resources</w:t>
      </w:r>
    </w:p>
    <w:p w14:paraId="1AD90845" w14:textId="44723C3C" w:rsidR="00F045B9" w:rsidRDefault="00F045B9" w:rsidP="00F045B9">
      <w:r>
        <w:t xml:space="preserve">This can include the planning of sustainable fishery yields and forest product extraction rates. Monitoring can support decisions regarding the zoning of resource areas to </w:t>
      </w:r>
      <w:r w:rsidR="0041076F">
        <w:t xml:space="preserve">ensure </w:t>
      </w:r>
      <w:r>
        <w:t xml:space="preserve">the sustainability of extraction, for example through pinpointing areas that should be used for extraction, areas that should be </w:t>
      </w:r>
      <w:r w:rsidR="0041076F">
        <w:t>allocated</w:t>
      </w:r>
      <w:r>
        <w:t xml:space="preserve"> for regeneration</w:t>
      </w:r>
      <w:r w:rsidR="0041076F">
        <w:t>, and</w:t>
      </w:r>
      <w:r>
        <w:t xml:space="preserve"> areas that could be </w:t>
      </w:r>
      <w:r w:rsidR="00AB652F">
        <w:t>utilized</w:t>
      </w:r>
      <w:r>
        <w:t xml:space="preserve"> for multiple </w:t>
      </w:r>
      <w:r w:rsidR="003927EE" w:rsidRPr="003927EE">
        <w:t>purposes</w:t>
      </w:r>
      <w:r>
        <w:t xml:space="preserve">. Monitoring allows </w:t>
      </w:r>
      <w:r w:rsidR="0041076F">
        <w:t xml:space="preserve">managers to </w:t>
      </w:r>
      <w:r>
        <w:t>determin</w:t>
      </w:r>
      <w:r w:rsidR="0041076F">
        <w:t>e</w:t>
      </w:r>
      <w:r>
        <w:t xml:space="preserve"> whether specific management interventions are achieving the desired conservation goals and adapt management accordingly. Monitoring also supports understanding of the economic value of natural resources. This is important knowledge for decision makers who need to plan the wise use of finite resources.</w:t>
      </w:r>
    </w:p>
    <w:p w14:paraId="131EFC36" w14:textId="77777777" w:rsidR="00F045B9" w:rsidRDefault="00F045B9" w:rsidP="00F045B9"/>
    <w:p w14:paraId="26BE5F7D" w14:textId="77777777" w:rsidR="00F045B9" w:rsidRPr="00AF1A7C" w:rsidRDefault="00F045B9" w:rsidP="00F045B9">
      <w:pPr>
        <w:rPr>
          <w:b/>
        </w:rPr>
      </w:pPr>
      <w:r w:rsidRPr="00AF1A7C">
        <w:rPr>
          <w:b/>
        </w:rPr>
        <w:t>2) To determine changes and threats to ecosystems</w:t>
      </w:r>
    </w:p>
    <w:p w14:paraId="7061F6E7" w14:textId="240992B9" w:rsidR="00F045B9" w:rsidRDefault="00F045B9" w:rsidP="00F045B9">
      <w:r>
        <w:t xml:space="preserve">Monitoring can be used to support Environmental Impact Assessments and Risk Assessments, allowing </w:t>
      </w:r>
      <w:r w:rsidR="0041076F">
        <w:t xml:space="preserve">managers </w:t>
      </w:r>
      <w:r>
        <w:t xml:space="preserve">to better understand where potential changes and threats to ecosystems originate from so that </w:t>
      </w:r>
      <w:r w:rsidR="0041076F">
        <w:t xml:space="preserve">they </w:t>
      </w:r>
      <w:r>
        <w:t xml:space="preserve">can make management decisions in order to mitigate or </w:t>
      </w:r>
      <w:r w:rsidR="00AB652F">
        <w:t>minimize</w:t>
      </w:r>
      <w:r>
        <w:t xml:space="preserve"> the</w:t>
      </w:r>
      <w:r w:rsidR="00973AA3">
        <w:t xml:space="preserve"> unwanted</w:t>
      </w:r>
      <w:r>
        <w:t xml:space="preserve"> impact of these. It also allows </w:t>
      </w:r>
      <w:r w:rsidR="0041076F">
        <w:t xml:space="preserve">them </w:t>
      </w:r>
      <w:r>
        <w:t>to manage invasive alien species that may threaten native species and ecosystems.</w:t>
      </w:r>
    </w:p>
    <w:p w14:paraId="3EEE9263" w14:textId="77777777" w:rsidR="00840052" w:rsidRDefault="00840052" w:rsidP="00F045B9"/>
    <w:p w14:paraId="5543FC5F" w14:textId="022FC01D" w:rsidR="00840052" w:rsidRDefault="00840052" w:rsidP="00840052">
      <w:r>
        <w:t>Long term monitoring is important to understand natural ecosystem fluxes. The example from Kruger</w:t>
      </w:r>
      <w:r w:rsidR="008603F7">
        <w:t xml:space="preserve"> National Park</w:t>
      </w:r>
      <w:r>
        <w:t xml:space="preserve"> is that there are climatic cycles of more or less 10 years drought (El Nino driven) and 10 years wet periods (La Nina driven) which form part of the natural flux pattern and heterogeneity. Before this was understood managers did immeasurable damage to the PA by provision of artificial water to counteract droughts, and also initiated culling </w:t>
      </w:r>
      <w:r w:rsidR="00B147FA">
        <w:t>programs</w:t>
      </w:r>
      <w:r>
        <w:t xml:space="preserve">, veld burning </w:t>
      </w:r>
      <w:r w:rsidR="00B147FA">
        <w:t xml:space="preserve">programs </w:t>
      </w:r>
      <w:r>
        <w:t xml:space="preserve">with thousands of kilometers of firebreaks, etc. Monitoring must therefore aim to assist with "know and understand your ecosystem, and don't panic". Some long term monitoring </w:t>
      </w:r>
      <w:r w:rsidR="00B147FA">
        <w:t xml:space="preserve">programs </w:t>
      </w:r>
      <w:r>
        <w:t xml:space="preserve">such as South African Environmental Observation Network (SAEON), International Long Term Ecological Research (ILTER), US Long Term Ecological Research Network, </w:t>
      </w:r>
      <w:r w:rsidR="00DD75DB">
        <w:t xml:space="preserve">National Ecosystem Research Network of China (CERN) </w:t>
      </w:r>
      <w:r>
        <w:t>etc. would help providing information to individual PAs.</w:t>
      </w:r>
    </w:p>
    <w:p w14:paraId="7949FA78" w14:textId="77777777" w:rsidR="00F045B9" w:rsidRDefault="00F045B9" w:rsidP="00F045B9"/>
    <w:p w14:paraId="261AC5DB" w14:textId="170753E3" w:rsidR="00F045B9" w:rsidRPr="00AF1A7C" w:rsidRDefault="00F045B9" w:rsidP="00F045B9">
      <w:pPr>
        <w:rPr>
          <w:b/>
        </w:rPr>
      </w:pPr>
      <w:r w:rsidRPr="00AF1A7C">
        <w:rPr>
          <w:b/>
        </w:rPr>
        <w:t xml:space="preserve">3) To track changes in people’s knowledge, perception and use of </w:t>
      </w:r>
      <w:r w:rsidR="0041076F">
        <w:rPr>
          <w:b/>
        </w:rPr>
        <w:t>biological resources</w:t>
      </w:r>
    </w:p>
    <w:p w14:paraId="6C252A90" w14:textId="77777777" w:rsidR="00F045B9" w:rsidRDefault="00F045B9" w:rsidP="00F045B9">
      <w:r>
        <w:t>Achieving sustainable use of ecosystems and their services will often require enhancing people’s understanding of the benefits and values being provided by an ecosystem and its services, as well as altering extraction practices.</w:t>
      </w:r>
    </w:p>
    <w:p w14:paraId="68DEC581" w14:textId="77777777" w:rsidR="00F045B9" w:rsidRDefault="00F045B9" w:rsidP="00F045B9"/>
    <w:p w14:paraId="454BD4FB" w14:textId="77777777" w:rsidR="00F045B9" w:rsidRPr="009B7314" w:rsidRDefault="00F045B9" w:rsidP="00F045B9">
      <w:pPr>
        <w:rPr>
          <w:b/>
        </w:rPr>
      </w:pPr>
      <w:r w:rsidRPr="009B7314">
        <w:rPr>
          <w:b/>
        </w:rPr>
        <w:t>4) To plan and implement restoration activities</w:t>
      </w:r>
    </w:p>
    <w:p w14:paraId="09368956" w14:textId="6A835EC8" w:rsidR="00F045B9" w:rsidRDefault="00F045B9" w:rsidP="00F045B9">
      <w:r>
        <w:t xml:space="preserve">Monitoring provides us with the information that we need to develop recovery </w:t>
      </w:r>
      <w:r w:rsidR="00AF65D4">
        <w:t>programs</w:t>
      </w:r>
      <w:r>
        <w:t xml:space="preserve"> for endangered species or damaged ecosystems. Monitoring is essential to guide activities relating to ecosystem rehabilitation and replanting/regeneration, and would enable </w:t>
      </w:r>
      <w:r w:rsidR="00C218DC">
        <w:t xml:space="preserve">managers </w:t>
      </w:r>
      <w:r>
        <w:t>to determine the outcome (success/failure) of active restoration work.</w:t>
      </w:r>
    </w:p>
    <w:p w14:paraId="0C3F6E27" w14:textId="77777777" w:rsidR="00F045B9" w:rsidRDefault="00F045B9" w:rsidP="00F045B9"/>
    <w:p w14:paraId="787193B3" w14:textId="77777777" w:rsidR="00F045B9" w:rsidRPr="00EB2FDC" w:rsidRDefault="00F045B9" w:rsidP="00F045B9">
      <w:pPr>
        <w:rPr>
          <w:b/>
        </w:rPr>
      </w:pPr>
      <w:r w:rsidRPr="00EB2FDC">
        <w:rPr>
          <w:b/>
        </w:rPr>
        <w:t>5) To facilitate the formulation and implementation of conservation legislation and policies based on scientific information</w:t>
      </w:r>
    </w:p>
    <w:p w14:paraId="383C2972" w14:textId="43936497" w:rsidR="00F045B9" w:rsidRDefault="00F045B9" w:rsidP="00F045B9">
      <w:r>
        <w:t>The above knowledge is essential for policy makers and managers, who require science-based information in order to make the best governance</w:t>
      </w:r>
      <w:r w:rsidR="00973AA3">
        <w:t>, policies</w:t>
      </w:r>
      <w:r>
        <w:t xml:space="preserve"> and management decisions for wise and sustainable ecosystem management.</w:t>
      </w:r>
    </w:p>
    <w:p w14:paraId="770ED825" w14:textId="77777777" w:rsidR="00F045B9" w:rsidRPr="00973AA3" w:rsidRDefault="00F045B9" w:rsidP="00F045B9"/>
    <w:p w14:paraId="0F870C90" w14:textId="77777777" w:rsidR="00F045B9" w:rsidRPr="00DF743B" w:rsidRDefault="00F045B9" w:rsidP="00F045B9">
      <w:pPr>
        <w:rPr>
          <w:b/>
        </w:rPr>
      </w:pPr>
      <w:r w:rsidRPr="00DF743B">
        <w:rPr>
          <w:b/>
        </w:rPr>
        <w:t>6) To develop nature-based tourism</w:t>
      </w:r>
    </w:p>
    <w:p w14:paraId="4AF9B35F" w14:textId="351DD5A1" w:rsidR="00F045B9" w:rsidRDefault="00F045B9" w:rsidP="00F045B9">
      <w:r>
        <w:t>Information generated can be used towards developing and promoting nature-based tourism</w:t>
      </w:r>
      <w:r w:rsidR="00357C60">
        <w:t xml:space="preserve">, </w:t>
      </w:r>
      <w:r w:rsidR="00357C60" w:rsidRPr="00357C60">
        <w:t xml:space="preserve">In particular, the impact of </w:t>
      </w:r>
      <w:r w:rsidR="00357C60">
        <w:t xml:space="preserve">number of </w:t>
      </w:r>
      <w:r w:rsidR="00357C60" w:rsidRPr="00357C60">
        <w:t>touris</w:t>
      </w:r>
      <w:r w:rsidR="00357C60">
        <w:t>ts</w:t>
      </w:r>
      <w:r w:rsidR="00357C60" w:rsidRPr="00357C60">
        <w:t xml:space="preserve"> on </w:t>
      </w:r>
      <w:r w:rsidR="00357C60">
        <w:t xml:space="preserve">ecosystem </w:t>
      </w:r>
      <w:r w:rsidR="00357C60" w:rsidRPr="00357C60">
        <w:t xml:space="preserve">and </w:t>
      </w:r>
      <w:r w:rsidR="00357C60">
        <w:t>zoning management for tourism</w:t>
      </w:r>
      <w:r>
        <w:t>. These activities can in turn generate money and resources that can be invested in future species and ecosystem management.</w:t>
      </w:r>
    </w:p>
    <w:p w14:paraId="68633327" w14:textId="77777777" w:rsidR="00F045B9" w:rsidRDefault="00F045B9" w:rsidP="00F045B9"/>
    <w:p w14:paraId="40AE51BC" w14:textId="77777777" w:rsidR="00F045B9" w:rsidRPr="00DF743B" w:rsidRDefault="00F045B9" w:rsidP="00F045B9">
      <w:pPr>
        <w:rPr>
          <w:b/>
        </w:rPr>
      </w:pPr>
      <w:r w:rsidRPr="00DF743B">
        <w:rPr>
          <w:b/>
        </w:rPr>
        <w:t>7) To contribute towards education and public awareness on conservation</w:t>
      </w:r>
    </w:p>
    <w:p w14:paraId="77F8495C" w14:textId="63264828" w:rsidR="00F045B9" w:rsidRDefault="00F045B9" w:rsidP="00F045B9">
      <w:r>
        <w:t xml:space="preserve">Monitoring can contribute to educational and awareness </w:t>
      </w:r>
      <w:r w:rsidR="00B32687">
        <w:t>programs</w:t>
      </w:r>
      <w:r>
        <w:t xml:space="preserve">, increasing knowledge about key species or ecosystems. Monitoring can also be conducted in partnership with students and the public, </w:t>
      </w:r>
      <w:r w:rsidR="00F931A4">
        <w:t xml:space="preserve">thereby involving </w:t>
      </w:r>
      <w:r>
        <w:t>them in the process of management and learning.</w:t>
      </w:r>
    </w:p>
    <w:p w14:paraId="0B234BA1" w14:textId="77777777" w:rsidR="00463141" w:rsidRDefault="00463141" w:rsidP="00463141">
      <w:pPr>
        <w:pStyle w:val="1"/>
      </w:pPr>
      <w:bookmarkStart w:id="1" w:name="_Toc526167473"/>
      <w:r>
        <w:lastRenderedPageBreak/>
        <w:t xml:space="preserve">2. </w:t>
      </w:r>
      <w:r>
        <w:rPr>
          <w:rFonts w:hint="eastAsia"/>
        </w:rPr>
        <w:t xml:space="preserve">The </w:t>
      </w:r>
      <w:r>
        <w:t>general principles</w:t>
      </w:r>
      <w:r>
        <w:rPr>
          <w:rFonts w:hint="eastAsia"/>
        </w:rPr>
        <w:t xml:space="preserve"> of monitoring</w:t>
      </w:r>
      <w:bookmarkEnd w:id="1"/>
    </w:p>
    <w:p w14:paraId="57E4E322" w14:textId="55A09D0A" w:rsidR="00416073" w:rsidRDefault="009E49BA" w:rsidP="009E49BA">
      <w:r>
        <w:t xml:space="preserve">Monitoring is a big and important job but the manager only has </w:t>
      </w:r>
      <w:r w:rsidR="00F931A4">
        <w:t xml:space="preserve">a </w:t>
      </w:r>
      <w:r>
        <w:t>limited budget and manpower to invest in monitoring</w:t>
      </w:r>
      <w:r w:rsidR="00F931A4">
        <w:t xml:space="preserve">. </w:t>
      </w:r>
      <w:r w:rsidR="0021630F" w:rsidRPr="0021630F">
        <w:t>Therefore, it is</w:t>
      </w:r>
      <w:r w:rsidR="00255AA5" w:rsidRPr="00255AA5">
        <w:t xml:space="preserve"> not realistic to be able to monitor every plant and animal species in a PA, or to look at every single health, income, welfare and livelihood indicator for the whole population in and around PA.</w:t>
      </w:r>
      <w:r w:rsidR="00255AA5">
        <w:t xml:space="preserve"> </w:t>
      </w:r>
      <w:r w:rsidR="00416073">
        <w:t>Therefore, managers need to be very efficient in selecting meaningful elements to monitor and identifying cost-effective methods to do this.</w:t>
      </w:r>
      <w:r w:rsidR="00416073" w:rsidRPr="00416073">
        <w:t xml:space="preserve"> </w:t>
      </w:r>
      <w:r w:rsidR="00416073">
        <w:t xml:space="preserve">Biologists have developed hundreds of different methods for field surveys, tailored to specific problems posed by different species and different natural conditions. </w:t>
      </w:r>
      <w:r w:rsidR="00416073" w:rsidRPr="009456B4">
        <w:rPr>
          <w:b/>
        </w:rPr>
        <w:t>This guide does not specify these approaches, but rather helps managers to identify what protection and management issues they want to address, and to select appropriate indicators for monitoring the problem. Once specific indicators are determined, managers need to look for technical methods to monitor related indicators. This guide lists only the general principles applicable to all monitoring activities, as well as important technical guidelines and documentation available for reference</w:t>
      </w:r>
      <w:r w:rsidR="009456B4" w:rsidRPr="009456B4">
        <w:rPr>
          <w:b/>
        </w:rPr>
        <w:t xml:space="preserve"> in Section 6</w:t>
      </w:r>
      <w:r w:rsidR="00416073" w:rsidRPr="00416073">
        <w:t xml:space="preserve">. </w:t>
      </w:r>
      <w:r w:rsidR="003B200A">
        <w:t>IAPA</w:t>
      </w:r>
      <w:r w:rsidR="00416073" w:rsidRPr="00416073">
        <w:t xml:space="preserve"> will continuously update this guide, improve it in practice, and update published monitoring technical references</w:t>
      </w:r>
      <w:r w:rsidR="00357C60">
        <w:t>.</w:t>
      </w:r>
    </w:p>
    <w:p w14:paraId="11C2469C" w14:textId="77777777" w:rsidR="00416073" w:rsidRDefault="00416073" w:rsidP="009E49BA"/>
    <w:p w14:paraId="6419270B" w14:textId="584ACAA6" w:rsidR="009E49BA" w:rsidRDefault="00F931A4" w:rsidP="009E49BA">
      <w:r>
        <w:t xml:space="preserve">Many </w:t>
      </w:r>
      <w:r w:rsidR="009E49BA">
        <w:t xml:space="preserve">entire books </w:t>
      </w:r>
      <w:r>
        <w:t xml:space="preserve">are </w:t>
      </w:r>
      <w:r w:rsidR="009E49BA">
        <w:t xml:space="preserve">devoted to this subject but most methods are variants of some classic standard approaches. To start with </w:t>
      </w:r>
      <w:r>
        <w:t xml:space="preserve">managers </w:t>
      </w:r>
      <w:r w:rsidR="009E49BA">
        <w:t xml:space="preserve">need to be clear what questions </w:t>
      </w:r>
      <w:r>
        <w:t xml:space="preserve">they </w:t>
      </w:r>
      <w:r w:rsidR="009E49BA">
        <w:t>want to address.</w:t>
      </w:r>
    </w:p>
    <w:p w14:paraId="33FBBCBE" w14:textId="77777777" w:rsidR="00B53E2C" w:rsidRDefault="00B53E2C" w:rsidP="009E49BA"/>
    <w:p w14:paraId="5B84A681" w14:textId="46ECDC9B" w:rsidR="009E49BA" w:rsidRDefault="009E49BA" w:rsidP="009E49BA">
      <w:r>
        <w:rPr>
          <w:b/>
        </w:rPr>
        <w:t>What?</w:t>
      </w:r>
      <w:r>
        <w:t xml:space="preserve">  </w:t>
      </w:r>
      <w:r w:rsidR="00F931A4">
        <w:t xml:space="preserve">The </w:t>
      </w:r>
      <w:r>
        <w:t>PA manager needs to know what he</w:t>
      </w:r>
      <w:r w:rsidR="00F931A4">
        <w:t xml:space="preserve"> or she</w:t>
      </w:r>
      <w:r>
        <w:t xml:space="preserve"> is dealing with - what ecosystems, what species, what problems. He/she probably needs a basic qualitative inventory or stock</w:t>
      </w:r>
      <w:r w:rsidR="00F931A4">
        <w:t>-</w:t>
      </w:r>
      <w:r>
        <w:t xml:space="preserve">taking survey. </w:t>
      </w:r>
    </w:p>
    <w:p w14:paraId="0AF488C5" w14:textId="74717073" w:rsidR="009E49BA" w:rsidRDefault="009E49BA" w:rsidP="009E49BA">
      <w:r>
        <w:rPr>
          <w:b/>
        </w:rPr>
        <w:t>How many?</w:t>
      </w:r>
      <w:r>
        <w:t xml:space="preserve">  Counting takes a lot of time and is difficult. The manager needs to select which species or aspects really </w:t>
      </w:r>
      <w:r w:rsidR="00F931A4">
        <w:t xml:space="preserve">require </w:t>
      </w:r>
      <w:r>
        <w:t>quantified assessments.</w:t>
      </w:r>
    </w:p>
    <w:p w14:paraId="622FA23D" w14:textId="3EF3ED8E" w:rsidR="009E49BA" w:rsidRDefault="009E49BA" w:rsidP="009E49BA">
      <w:r>
        <w:rPr>
          <w:b/>
        </w:rPr>
        <w:t>Where?</w:t>
      </w:r>
      <w:r>
        <w:t xml:space="preserve"> Biota </w:t>
      </w:r>
      <w:r w:rsidR="00F931A4">
        <w:t xml:space="preserve">are </w:t>
      </w:r>
      <w:r>
        <w:t>not distributed evenly across a site. Surveys must establish which spots or habitat types are important for different species.</w:t>
      </w:r>
    </w:p>
    <w:p w14:paraId="586FF299" w14:textId="77777777" w:rsidR="009E49BA" w:rsidRDefault="009E49BA" w:rsidP="009E49BA">
      <w:r>
        <w:rPr>
          <w:b/>
        </w:rPr>
        <w:t>Patterns of change?</w:t>
      </w:r>
      <w:r>
        <w:t xml:space="preserve">  Monitoring the population trend of a species is often more important than knowing the exact number. This is the only way to assess impacts on status over time.</w:t>
      </w:r>
    </w:p>
    <w:p w14:paraId="59BABBC3" w14:textId="21DCDFE1" w:rsidR="009E49BA" w:rsidRDefault="009E49BA" w:rsidP="009E49BA">
      <w:r>
        <w:rPr>
          <w:b/>
        </w:rPr>
        <w:t xml:space="preserve">Why?  </w:t>
      </w:r>
      <w:r>
        <w:t>The PA manager often needs to know why changes are occurring but identifying the caus</w:t>
      </w:r>
      <w:r w:rsidR="00D867A3">
        <w:t>es</w:t>
      </w:r>
      <w:r>
        <w:t xml:space="preserve"> of natural processes is quite complex and often indirect. This may require professional analysis and specialized research.</w:t>
      </w:r>
    </w:p>
    <w:p w14:paraId="6BC1FC0F" w14:textId="77777777" w:rsidR="009E49BA" w:rsidRDefault="009E49BA" w:rsidP="00F045B9"/>
    <w:p w14:paraId="0BEFAB96" w14:textId="2E9FD335" w:rsidR="00463141" w:rsidRDefault="00463141" w:rsidP="00463141">
      <w:r>
        <w:t>Different types of monitoring are needed for different purposes.</w:t>
      </w:r>
      <w:r w:rsidR="00F931A4">
        <w:t xml:space="preserve">  Here are some examples:</w:t>
      </w:r>
    </w:p>
    <w:p w14:paraId="04964EC5" w14:textId="77777777" w:rsidR="00463141" w:rsidRDefault="00463141" w:rsidP="00463141">
      <w:r>
        <w:rPr>
          <w:noProof/>
        </w:rPr>
        <w:lastRenderedPageBreak/>
        <w:drawing>
          <wp:inline distT="0" distB="0" distL="0" distR="0" wp14:anchorId="05B06756" wp14:editId="5B79023E">
            <wp:extent cx="5724525" cy="2781935"/>
            <wp:effectExtent l="0" t="0" r="9525" b="0"/>
            <wp:docPr id="3" name="图片 3" descr="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itor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2781935"/>
                    </a:xfrm>
                    <a:prstGeom prst="rect">
                      <a:avLst/>
                    </a:prstGeom>
                    <a:noFill/>
                    <a:ln>
                      <a:noFill/>
                    </a:ln>
                  </pic:spPr>
                </pic:pic>
              </a:graphicData>
            </a:graphic>
          </wp:inline>
        </w:drawing>
      </w:r>
    </w:p>
    <w:p w14:paraId="155894AA" w14:textId="77777777" w:rsidR="00463141" w:rsidRDefault="00463141" w:rsidP="00F045B9"/>
    <w:p w14:paraId="024C00F9" w14:textId="1EC14F63" w:rsidR="005C085A" w:rsidRDefault="005C085A" w:rsidP="005C085A">
      <w:pPr>
        <w:pStyle w:val="1"/>
      </w:pPr>
      <w:bookmarkStart w:id="2" w:name="_Toc526167474"/>
      <w:r>
        <w:t xml:space="preserve">3. </w:t>
      </w:r>
      <w:r w:rsidR="00477B79">
        <w:t>I</w:t>
      </w:r>
      <w:r w:rsidR="001127E0">
        <w:t>ndicators</w:t>
      </w:r>
      <w:bookmarkEnd w:id="2"/>
    </w:p>
    <w:p w14:paraId="56B4296F" w14:textId="56A0B6DB" w:rsidR="00030FFA" w:rsidRDefault="005C085A" w:rsidP="00064D50">
      <w:r>
        <w:t>Indicators are ways of presenting and managing complex information in a simple</w:t>
      </w:r>
      <w:r w:rsidR="00D867A3">
        <w:t xml:space="preserve"> and</w:t>
      </w:r>
      <w:r>
        <w:t xml:space="preserve"> clear manner that can form the basis for future action and can be readily communicated to internal or external stakeholders as appropriate. </w:t>
      </w:r>
      <w:r w:rsidRPr="00255AA5">
        <w:t>Although individual indicators vary, “good” indicators follow the SMART philosophy (</w:t>
      </w:r>
      <w:r w:rsidR="00F931A4">
        <w:t>S</w:t>
      </w:r>
      <w:r w:rsidR="00F931A4" w:rsidRPr="00255AA5">
        <w:t>pecific</w:t>
      </w:r>
      <w:r w:rsidRPr="00255AA5">
        <w:t xml:space="preserve">, </w:t>
      </w:r>
      <w:r w:rsidR="00F931A4">
        <w:t>M</w:t>
      </w:r>
      <w:r w:rsidR="00F931A4" w:rsidRPr="00255AA5">
        <w:t>easurable</w:t>
      </w:r>
      <w:r w:rsidRPr="00255AA5">
        <w:t xml:space="preserve">, </w:t>
      </w:r>
      <w:r w:rsidR="00F931A4">
        <w:t>A</w:t>
      </w:r>
      <w:r w:rsidR="00F931A4" w:rsidRPr="00255AA5">
        <w:t>chievable</w:t>
      </w:r>
      <w:r w:rsidRPr="00255AA5">
        <w:t xml:space="preserve">, </w:t>
      </w:r>
      <w:r w:rsidR="00F931A4">
        <w:t>R</w:t>
      </w:r>
      <w:r w:rsidRPr="00255AA5">
        <w:t xml:space="preserve">elevant and </w:t>
      </w:r>
      <w:r w:rsidR="00F931A4">
        <w:t>T</w:t>
      </w:r>
      <w:r w:rsidR="00F931A4" w:rsidRPr="00255AA5">
        <w:t>imely</w:t>
      </w:r>
      <w:r w:rsidRPr="00255AA5">
        <w:t>).</w:t>
      </w:r>
      <w:r>
        <w:t xml:space="preserve"> </w:t>
      </w:r>
      <w:r w:rsidRPr="000B0C89">
        <w:t xml:space="preserve">Tracking changes in these key indicators </w:t>
      </w:r>
      <w:r w:rsidR="00F931A4">
        <w:t>provides</w:t>
      </w:r>
      <w:r w:rsidRPr="000B0C89">
        <w:t xml:space="preserve"> a picture of trends and changes in the broader system. </w:t>
      </w:r>
    </w:p>
    <w:p w14:paraId="53CCFF7E" w14:textId="77777777" w:rsidR="00FA362C" w:rsidRDefault="00FA362C" w:rsidP="00FA362C"/>
    <w:p w14:paraId="6374C244" w14:textId="0C67F945" w:rsidR="00FA362C" w:rsidRDefault="00FA362C" w:rsidP="00FA362C">
      <w:r w:rsidRPr="00FA362C">
        <w:t>Indicators can be divided into three</w:t>
      </w:r>
      <w:r>
        <w:t xml:space="preserve"> following</w:t>
      </w:r>
      <w:r w:rsidRPr="00FA362C">
        <w:t xml:space="preserve"> categories: </w:t>
      </w:r>
    </w:p>
    <w:p w14:paraId="2505DDFB" w14:textId="15664358" w:rsidR="00FA362C" w:rsidRDefault="00FA362C" w:rsidP="00FA362C">
      <w:pPr>
        <w:pStyle w:val="a3"/>
        <w:numPr>
          <w:ilvl w:val="0"/>
          <w:numId w:val="29"/>
        </w:numPr>
        <w:ind w:firstLineChars="0"/>
      </w:pPr>
      <w:r>
        <w:t>E</w:t>
      </w:r>
      <w:r w:rsidRPr="00FA362C">
        <w:t>nvironmental physical and chemical indicators: water form, water quality, soil p</w:t>
      </w:r>
      <w:r>
        <w:t>hysical and chemical indicators;</w:t>
      </w:r>
    </w:p>
    <w:p w14:paraId="67020D3C" w14:textId="745AEB73" w:rsidR="00FA362C" w:rsidRDefault="00FA362C" w:rsidP="00FA362C">
      <w:pPr>
        <w:pStyle w:val="a3"/>
        <w:numPr>
          <w:ilvl w:val="0"/>
          <w:numId w:val="29"/>
        </w:numPr>
        <w:ind w:firstLineChars="0"/>
      </w:pPr>
      <w:r>
        <w:t>H</w:t>
      </w:r>
      <w:r w:rsidRPr="00FA362C">
        <w:t>uman activity indicators: planting agriculture, log</w:t>
      </w:r>
      <w:r>
        <w:t>ging, collection, aquaculture, g</w:t>
      </w:r>
      <w:r w:rsidRPr="00FA362C">
        <w:t xml:space="preserve">razing, traffic facilities construction, pollutant discharge, water conservancy engineering, sand quarrying, fishing, alien invasion, tourism, illegal behavior, attitude consciousness, etc. </w:t>
      </w:r>
    </w:p>
    <w:p w14:paraId="6AAB9BF1" w14:textId="65476719" w:rsidR="00FA362C" w:rsidRDefault="00FA362C" w:rsidP="00FA362C">
      <w:pPr>
        <w:pStyle w:val="a3"/>
        <w:numPr>
          <w:ilvl w:val="0"/>
          <w:numId w:val="29"/>
        </w:numPr>
        <w:ind w:firstLineChars="0"/>
      </w:pPr>
      <w:r w:rsidRPr="00FA362C">
        <w:t>Biodiversity indicators: number of species</w:t>
      </w:r>
      <w:r>
        <w:t xml:space="preserve"> (</w:t>
      </w:r>
      <w:r w:rsidRPr="00FA362C">
        <w:t>species richness</w:t>
      </w:r>
      <w:r>
        <w:t>)</w:t>
      </w:r>
      <w:r w:rsidRPr="00FA362C">
        <w:t xml:space="preserve">, population abundance of species, biodiversity index, number of endemic species, number of protected or endangered species, number </w:t>
      </w:r>
      <w:r>
        <w:t>of important resource species, i</w:t>
      </w:r>
      <w:r w:rsidRPr="00FA362C">
        <w:t>nvasive degree of alien species, degree of vegetation damage, etc.</w:t>
      </w:r>
    </w:p>
    <w:p w14:paraId="01046448" w14:textId="289EA048" w:rsidR="00030FFA" w:rsidRDefault="00030FFA" w:rsidP="00030FFA"/>
    <w:p w14:paraId="38CE0150" w14:textId="58A65B2B" w:rsidR="00064D50" w:rsidRDefault="005C085A" w:rsidP="00064D50">
      <w:r w:rsidRPr="005C085A">
        <w:t>Numerous indicators have been developed to monitor environmental and sustainable development issues. Fewer (but still numerous) indicator-suites are recommended specifically for measuring biodiversity</w:t>
      </w:r>
      <w:r>
        <w:t xml:space="preserve">. </w:t>
      </w:r>
      <w:r w:rsidR="00022831">
        <w:t>B</w:t>
      </w:r>
      <w:r w:rsidR="00064D50">
        <w:t>iodiversity indicators</w:t>
      </w:r>
      <w:r w:rsidR="00022831">
        <w:t xml:space="preserve"> are more complicated and highly relevant to PA management. Therefore, the guidelines section </w:t>
      </w:r>
      <w:r w:rsidR="002E4062">
        <w:t xml:space="preserve">here </w:t>
      </w:r>
      <w:r w:rsidR="00022831">
        <w:t>focuses on biodiversity indicators</w:t>
      </w:r>
      <w:r w:rsidR="009F76D5">
        <w:t>, and f</w:t>
      </w:r>
      <w:r w:rsidR="009F76D5" w:rsidRPr="009F76D5">
        <w:t xml:space="preserve">or other socio-economic and environmental indicators, please refer to the </w:t>
      </w:r>
      <w:r w:rsidR="009F76D5">
        <w:t>references</w:t>
      </w:r>
      <w:r w:rsidR="004B7B8C">
        <w:t xml:space="preserve"> introduced</w:t>
      </w:r>
      <w:r w:rsidR="009F76D5">
        <w:t xml:space="preserve"> in the </w:t>
      </w:r>
      <w:r w:rsidR="009F76D5" w:rsidRPr="009F76D5">
        <w:t>chapter 6</w:t>
      </w:r>
      <w:r w:rsidR="00022831">
        <w:t xml:space="preserve">. In addition to the SMART </w:t>
      </w:r>
      <w:r w:rsidR="00022831">
        <w:lastRenderedPageBreak/>
        <w:t>philosophy,</w:t>
      </w:r>
      <w:r w:rsidR="00064D50">
        <w:t xml:space="preserve"> </w:t>
      </w:r>
      <w:r w:rsidR="00022831">
        <w:t xml:space="preserve">biodiversity indicator </w:t>
      </w:r>
      <w:r w:rsidR="00064D50">
        <w:t>should also be</w:t>
      </w:r>
      <w:r w:rsidR="000E5415">
        <w:t xml:space="preserve"> </w:t>
      </w:r>
      <w:r w:rsidR="009F5C42">
        <w:fldChar w:fldCharType="begin"/>
      </w:r>
      <w:r w:rsidR="00A3646D">
        <w:instrText xml:space="preserve"> ADDIN ZOTERO_ITEM CSL_CITATION {"citationID":"zS5jqMID","properties":{"formattedCitation":"(The Energy &amp; Biodiversity Initiative, 2018)","plainCitation":"(The Energy &amp; Biodiversity Initiative, 2018)","noteIndex":0},"citationItems":[{"id":1195,"uris":["http://zotero.org/groups/2191069/items/F9ZGTRSZ"],"uri":["http://zotero.org/groups/2191069/items/F9ZGTRSZ"],"itemData":{"id":1195,"type":"book","title":"Biodiversity Indicators for Monitoring Impacts and Conservation Actions","publisher-place":"Washington DC, USA","number-of-pages":"131","event-place":"Washington DC, USA","URL":"http://www.naturalcapitaltoolkit.org/search/downloadtool?tol_id=10","author":[{"family":"The Energy &amp; Biodiversity Initiative","given":""}],"issued":{"date-parts":[["2018",5,27]]}}}],"schema":"https://github.com/citation-style-language/schema/raw/master/csl-citation.json"} </w:instrText>
      </w:r>
      <w:r w:rsidR="009F5C42">
        <w:fldChar w:fldCharType="separate"/>
      </w:r>
      <w:r w:rsidR="00A3646D" w:rsidRPr="00A3646D">
        <w:rPr>
          <w:rFonts w:ascii="Calibri" w:hAnsi="Calibri" w:cs="Calibri"/>
        </w:rPr>
        <w:t>(The Energy &amp; Biodiversity Initiative, 2018)</w:t>
      </w:r>
      <w:r w:rsidR="009F5C42">
        <w:fldChar w:fldCharType="end"/>
      </w:r>
      <w:r w:rsidR="00064D50">
        <w:t>:</w:t>
      </w:r>
    </w:p>
    <w:p w14:paraId="52151E06" w14:textId="77777777" w:rsidR="00064D50" w:rsidRDefault="00064D50" w:rsidP="00064D50"/>
    <w:p w14:paraId="0F2DB35C" w14:textId="55B01766" w:rsidR="00064D50" w:rsidRDefault="00064D50" w:rsidP="00973AA3">
      <w:pPr>
        <w:pStyle w:val="a3"/>
        <w:numPr>
          <w:ilvl w:val="0"/>
          <w:numId w:val="24"/>
        </w:numPr>
        <w:ind w:firstLineChars="0"/>
      </w:pPr>
      <w:r>
        <w:t>Simple and relate to something that people can understand and use.</w:t>
      </w:r>
    </w:p>
    <w:p w14:paraId="67468877" w14:textId="29C25A81" w:rsidR="00064D50" w:rsidRDefault="00064D50" w:rsidP="00973AA3">
      <w:pPr>
        <w:pStyle w:val="a3"/>
        <w:numPr>
          <w:ilvl w:val="0"/>
          <w:numId w:val="24"/>
        </w:numPr>
        <w:ind w:firstLineChars="0"/>
      </w:pPr>
      <w:r>
        <w:t>Able to address a need (e.g., be established through stakeholder dialogue or respond to a predicted significant impact).</w:t>
      </w:r>
    </w:p>
    <w:p w14:paraId="17EE3857" w14:textId="7920695C" w:rsidR="00064D50" w:rsidRDefault="00064D50" w:rsidP="00973AA3">
      <w:pPr>
        <w:pStyle w:val="a3"/>
        <w:numPr>
          <w:ilvl w:val="0"/>
          <w:numId w:val="24"/>
        </w:numPr>
        <w:ind w:firstLineChars="0"/>
      </w:pPr>
      <w:r>
        <w:t xml:space="preserve">Sensitive to anthropogenic impacts – able to measure changes caused specifically by humans (i.e. able to differentiate between long-term background changes and those changes arising from the presence of </w:t>
      </w:r>
      <w:r w:rsidR="00936867">
        <w:t>utilization</w:t>
      </w:r>
      <w:r>
        <w:t>).</w:t>
      </w:r>
    </w:p>
    <w:p w14:paraId="28F425CB" w14:textId="368A5FA2" w:rsidR="00064D50" w:rsidRDefault="00064D50" w:rsidP="00973AA3">
      <w:pPr>
        <w:pStyle w:val="a3"/>
        <w:numPr>
          <w:ilvl w:val="0"/>
          <w:numId w:val="24"/>
        </w:numPr>
        <w:ind w:firstLineChars="0"/>
      </w:pPr>
      <w:r>
        <w:t>Dynamic and responsive to ongoing changes.</w:t>
      </w:r>
    </w:p>
    <w:p w14:paraId="395A9B76" w14:textId="7C5689A1" w:rsidR="00064D50" w:rsidRDefault="00064D50" w:rsidP="00973AA3">
      <w:pPr>
        <w:pStyle w:val="a3"/>
        <w:numPr>
          <w:ilvl w:val="0"/>
          <w:numId w:val="24"/>
        </w:numPr>
        <w:ind w:firstLineChars="0"/>
      </w:pPr>
      <w:r>
        <w:t>Able to address positive and negative changes.</w:t>
      </w:r>
    </w:p>
    <w:p w14:paraId="640AD8FA" w14:textId="52C9B99F" w:rsidR="005C085A" w:rsidRDefault="00064D50" w:rsidP="00973AA3">
      <w:pPr>
        <w:pStyle w:val="a3"/>
        <w:numPr>
          <w:ilvl w:val="0"/>
          <w:numId w:val="24"/>
        </w:numPr>
        <w:ind w:firstLineChars="0"/>
      </w:pPr>
      <w:r>
        <w:t>Spatially relevant across the required geographical level (i.e. local, regional, global).</w:t>
      </w:r>
    </w:p>
    <w:p w14:paraId="0F32EA3B" w14:textId="4E525E78" w:rsidR="008B055A" w:rsidRDefault="008B055A" w:rsidP="00973AA3">
      <w:pPr>
        <w:pStyle w:val="a3"/>
        <w:numPr>
          <w:ilvl w:val="0"/>
          <w:numId w:val="24"/>
        </w:numPr>
        <w:ind w:firstLineChars="0"/>
      </w:pPr>
      <w:r>
        <w:t>Valid and reliable using technically defensible measurement techniques.</w:t>
      </w:r>
    </w:p>
    <w:p w14:paraId="2F509321" w14:textId="547A9E9F" w:rsidR="008B055A" w:rsidRDefault="008B055A" w:rsidP="00973AA3">
      <w:pPr>
        <w:pStyle w:val="a3"/>
        <w:numPr>
          <w:ilvl w:val="0"/>
          <w:numId w:val="24"/>
        </w:numPr>
        <w:ind w:firstLineChars="0"/>
      </w:pPr>
      <w:r>
        <w:t>Cost-effective and involve the appropriate level of effort.</w:t>
      </w:r>
    </w:p>
    <w:p w14:paraId="41292D95" w14:textId="2E754063" w:rsidR="008B055A" w:rsidRDefault="008B055A" w:rsidP="00973AA3">
      <w:pPr>
        <w:pStyle w:val="a3"/>
        <w:numPr>
          <w:ilvl w:val="0"/>
          <w:numId w:val="24"/>
        </w:numPr>
        <w:ind w:firstLineChars="0"/>
      </w:pPr>
      <w:r>
        <w:t>Policy relevant (easy to interpret, showing trends over time against baseline or reference values</w:t>
      </w:r>
      <w:r w:rsidR="002E4062">
        <w:t>, and influences decisions</w:t>
      </w:r>
      <w:r>
        <w:t>).</w:t>
      </w:r>
    </w:p>
    <w:p w14:paraId="63C689BD" w14:textId="1EDF3AE7" w:rsidR="008B055A" w:rsidRDefault="008B055A" w:rsidP="00973AA3">
      <w:pPr>
        <w:pStyle w:val="a3"/>
        <w:numPr>
          <w:ilvl w:val="0"/>
          <w:numId w:val="24"/>
        </w:numPr>
        <w:ind w:firstLineChars="0"/>
      </w:pPr>
      <w:r>
        <w:t>Able to address priorities and the issues of greatest importance.</w:t>
      </w:r>
    </w:p>
    <w:p w14:paraId="3AEF35F2" w14:textId="77777777" w:rsidR="0019591D" w:rsidRPr="005C085A" w:rsidRDefault="008B055A" w:rsidP="00E13571">
      <w:pPr>
        <w:ind w:left="324" w:hangingChars="135" w:hanging="324"/>
      </w:pPr>
      <w:r>
        <w:rPr>
          <w:noProof/>
        </w:rPr>
        <mc:AlternateContent>
          <mc:Choice Requires="wps">
            <w:drawing>
              <wp:anchor distT="45720" distB="45720" distL="114300" distR="114300" simplePos="0" relativeHeight="251738112" behindDoc="0" locked="0" layoutInCell="1" allowOverlap="1" wp14:anchorId="6D1300CA" wp14:editId="3FED5C35">
                <wp:simplePos x="0" y="0"/>
                <wp:positionH relativeFrom="column">
                  <wp:posOffset>-471495</wp:posOffset>
                </wp:positionH>
                <wp:positionV relativeFrom="paragraph">
                  <wp:posOffset>266700</wp:posOffset>
                </wp:positionV>
                <wp:extent cx="6381115" cy="1404620"/>
                <wp:effectExtent l="0" t="0" r="19685" b="14605"/>
                <wp:wrapTopAndBottom/>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115" cy="1404620"/>
                        </a:xfrm>
                        <a:prstGeom prst="rect">
                          <a:avLst/>
                        </a:prstGeom>
                        <a:solidFill>
                          <a:srgbClr val="FFFFFF"/>
                        </a:solidFill>
                        <a:ln w="9525">
                          <a:solidFill>
                            <a:srgbClr val="000000"/>
                          </a:solidFill>
                          <a:miter lim="800000"/>
                          <a:headEnd/>
                          <a:tailEnd/>
                        </a:ln>
                      </wps:spPr>
                      <wps:txbx>
                        <w:txbxContent>
                          <w:p w14:paraId="0AA0F694" w14:textId="661F2985" w:rsidR="00CA2715" w:rsidRDefault="00CA2715" w:rsidP="005D3D15">
                            <w:pPr>
                              <w:spacing w:before="76"/>
                              <w:ind w:left="570" w:right="-20"/>
                              <w:jc w:val="center"/>
                              <w:rPr>
                                <w:rFonts w:ascii="Times New Roman" w:eastAsia="Times New Roman" w:hAnsi="Times New Roman" w:cs="Times New Roman"/>
                                <w:szCs w:val="21"/>
                              </w:rPr>
                            </w:pPr>
                            <w:r>
                              <w:rPr>
                                <w:rFonts w:ascii="Times New Roman" w:eastAsia="Times New Roman" w:hAnsi="Times New Roman" w:cs="Times New Roman"/>
                                <w:color w:val="00A99D"/>
                                <w:spacing w:val="-1"/>
                                <w:szCs w:val="21"/>
                              </w:rPr>
                              <w:t>B</w:t>
                            </w:r>
                            <w:r>
                              <w:rPr>
                                <w:rFonts w:ascii="Times New Roman" w:eastAsia="Times New Roman" w:hAnsi="Times New Roman" w:cs="Times New Roman"/>
                                <w:color w:val="00A99D"/>
                                <w:spacing w:val="-10"/>
                                <w:szCs w:val="21"/>
                              </w:rPr>
                              <w:t>O</w:t>
                            </w:r>
                            <w:r>
                              <w:rPr>
                                <w:rFonts w:ascii="Times New Roman" w:eastAsia="Times New Roman" w:hAnsi="Times New Roman" w:cs="Times New Roman"/>
                                <w:color w:val="00A99D"/>
                                <w:szCs w:val="21"/>
                              </w:rPr>
                              <w:t>X</w:t>
                            </w:r>
                            <w:r>
                              <w:rPr>
                                <w:rFonts w:ascii="Times New Roman" w:eastAsia="Times New Roman" w:hAnsi="Times New Roman" w:cs="Times New Roman"/>
                                <w:color w:val="00A99D"/>
                                <w:spacing w:val="10"/>
                                <w:szCs w:val="21"/>
                              </w:rPr>
                              <w:t xml:space="preserve"> 1</w:t>
                            </w:r>
                            <w:r>
                              <w:rPr>
                                <w:rFonts w:ascii="Times New Roman" w:eastAsia="Times New Roman" w:hAnsi="Times New Roman" w:cs="Times New Roman"/>
                                <w:color w:val="00A99D"/>
                                <w:w w:val="127"/>
                                <w:szCs w:val="21"/>
                              </w:rPr>
                              <w:t>.</w:t>
                            </w:r>
                            <w:r>
                              <w:rPr>
                                <w:rFonts w:ascii="Times New Roman" w:eastAsia="Times New Roman" w:hAnsi="Times New Roman" w:cs="Times New Roman"/>
                                <w:color w:val="00A99D"/>
                                <w:spacing w:val="-6"/>
                                <w:w w:val="127"/>
                                <w:szCs w:val="21"/>
                              </w:rPr>
                              <w:t xml:space="preserve"> </w:t>
                            </w:r>
                            <w:r>
                              <w:rPr>
                                <w:rFonts w:ascii="Times New Roman" w:eastAsia="Times New Roman" w:hAnsi="Times New Roman" w:cs="Times New Roman"/>
                                <w:color w:val="00A99D"/>
                                <w:szCs w:val="21"/>
                              </w:rPr>
                              <w:t>THE</w:t>
                            </w:r>
                            <w:r>
                              <w:rPr>
                                <w:rFonts w:ascii="Times New Roman" w:eastAsia="Times New Roman" w:hAnsi="Times New Roman" w:cs="Times New Roman"/>
                                <w:color w:val="00A99D"/>
                                <w:spacing w:val="24"/>
                                <w:szCs w:val="21"/>
                              </w:rPr>
                              <w:t xml:space="preserve"> </w:t>
                            </w:r>
                            <w:r>
                              <w:rPr>
                                <w:rFonts w:ascii="Times New Roman" w:eastAsia="Times New Roman" w:hAnsi="Times New Roman" w:cs="Times New Roman"/>
                                <w:color w:val="00A99D"/>
                                <w:szCs w:val="21"/>
                              </w:rPr>
                              <w:t>LIMI</w:t>
                            </w:r>
                            <w:r>
                              <w:rPr>
                                <w:rFonts w:ascii="Times New Roman" w:eastAsia="Times New Roman" w:hAnsi="Times New Roman" w:cs="Times New Roman"/>
                                <w:color w:val="00A99D"/>
                                <w:spacing w:val="-20"/>
                                <w:szCs w:val="21"/>
                              </w:rPr>
                              <w:t>TA</w:t>
                            </w:r>
                            <w:r>
                              <w:rPr>
                                <w:rFonts w:ascii="Times New Roman" w:eastAsia="Times New Roman" w:hAnsi="Times New Roman" w:cs="Times New Roman"/>
                                <w:color w:val="00A99D"/>
                                <w:szCs w:val="21"/>
                              </w:rPr>
                              <w:t>TIONS</w:t>
                            </w:r>
                            <w:r>
                              <w:rPr>
                                <w:rFonts w:ascii="Times New Roman" w:eastAsia="Times New Roman" w:hAnsi="Times New Roman" w:cs="Times New Roman"/>
                                <w:color w:val="00A99D"/>
                                <w:spacing w:val="38"/>
                                <w:szCs w:val="21"/>
                              </w:rPr>
                              <w:t xml:space="preserve"> </w:t>
                            </w:r>
                            <w:r>
                              <w:rPr>
                                <w:rFonts w:ascii="Times New Roman" w:eastAsia="Times New Roman" w:hAnsi="Times New Roman" w:cs="Times New Roman"/>
                                <w:color w:val="00A99D"/>
                                <w:szCs w:val="21"/>
                              </w:rPr>
                              <w:t>OF</w:t>
                            </w:r>
                            <w:r>
                              <w:rPr>
                                <w:rFonts w:ascii="Times New Roman" w:eastAsia="Times New Roman" w:hAnsi="Times New Roman" w:cs="Times New Roman"/>
                                <w:color w:val="00A99D"/>
                                <w:spacing w:val="21"/>
                                <w:szCs w:val="21"/>
                              </w:rPr>
                              <w:t xml:space="preserve"> </w:t>
                            </w:r>
                            <w:r>
                              <w:rPr>
                                <w:rFonts w:ascii="Times New Roman" w:eastAsia="Times New Roman" w:hAnsi="Times New Roman" w:cs="Times New Roman"/>
                                <w:color w:val="00A99D"/>
                                <w:szCs w:val="21"/>
                              </w:rPr>
                              <w:t>BIR</w:t>
                            </w:r>
                            <w:r>
                              <w:rPr>
                                <w:rFonts w:ascii="Times New Roman" w:eastAsia="Times New Roman" w:hAnsi="Times New Roman" w:cs="Times New Roman"/>
                                <w:color w:val="00A99D"/>
                                <w:spacing w:val="-2"/>
                                <w:szCs w:val="21"/>
                              </w:rPr>
                              <w:t>D</w:t>
                            </w:r>
                            <w:r>
                              <w:rPr>
                                <w:rFonts w:ascii="Times New Roman" w:eastAsia="Times New Roman" w:hAnsi="Times New Roman" w:cs="Times New Roman"/>
                                <w:color w:val="00A99D"/>
                                <w:szCs w:val="21"/>
                              </w:rPr>
                              <w:t>S</w:t>
                            </w:r>
                            <w:r>
                              <w:rPr>
                                <w:rFonts w:ascii="Times New Roman" w:eastAsia="Times New Roman" w:hAnsi="Times New Roman" w:cs="Times New Roman"/>
                                <w:color w:val="00A99D"/>
                                <w:spacing w:val="44"/>
                                <w:szCs w:val="21"/>
                              </w:rPr>
                              <w:t xml:space="preserve"> </w:t>
                            </w:r>
                            <w:r>
                              <w:rPr>
                                <w:rFonts w:ascii="Times New Roman" w:eastAsia="Times New Roman" w:hAnsi="Times New Roman" w:cs="Times New Roman"/>
                                <w:color w:val="00A99D"/>
                                <w:spacing w:val="-5"/>
                                <w:szCs w:val="21"/>
                              </w:rPr>
                              <w:t>A</w:t>
                            </w:r>
                            <w:r>
                              <w:rPr>
                                <w:rFonts w:ascii="Times New Roman" w:eastAsia="Times New Roman" w:hAnsi="Times New Roman" w:cs="Times New Roman"/>
                                <w:color w:val="00A99D"/>
                                <w:szCs w:val="21"/>
                              </w:rPr>
                              <w:t>S</w:t>
                            </w:r>
                            <w:r>
                              <w:rPr>
                                <w:rFonts w:ascii="Times New Roman" w:eastAsia="Times New Roman" w:hAnsi="Times New Roman" w:cs="Times New Roman"/>
                                <w:color w:val="00A99D"/>
                                <w:spacing w:val="34"/>
                                <w:szCs w:val="21"/>
                              </w:rPr>
                              <w:t xml:space="preserve"> </w:t>
                            </w:r>
                            <w:r>
                              <w:rPr>
                                <w:rFonts w:ascii="Times New Roman" w:eastAsia="Times New Roman" w:hAnsi="Times New Roman" w:cs="Times New Roman"/>
                                <w:color w:val="00A99D"/>
                                <w:szCs w:val="21"/>
                              </w:rPr>
                              <w:t>BIODIVERSITY</w:t>
                            </w:r>
                            <w:r>
                              <w:rPr>
                                <w:rFonts w:ascii="Times New Roman" w:eastAsia="Times New Roman" w:hAnsi="Times New Roman" w:cs="Times New Roman"/>
                                <w:color w:val="00A99D"/>
                                <w:spacing w:val="52"/>
                                <w:szCs w:val="21"/>
                              </w:rPr>
                              <w:t xml:space="preserve"> </w:t>
                            </w:r>
                            <w:r>
                              <w:rPr>
                                <w:rFonts w:ascii="Times New Roman" w:eastAsia="Times New Roman" w:hAnsi="Times New Roman" w:cs="Times New Roman"/>
                                <w:color w:val="00A99D"/>
                                <w:szCs w:val="21"/>
                              </w:rPr>
                              <w:t>INDI</w:t>
                            </w:r>
                            <w:r>
                              <w:rPr>
                                <w:rFonts w:ascii="Times New Roman" w:eastAsia="Times New Roman" w:hAnsi="Times New Roman" w:cs="Times New Roman"/>
                                <w:color w:val="00A99D"/>
                                <w:spacing w:val="-4"/>
                                <w:szCs w:val="21"/>
                              </w:rPr>
                              <w:t>C</w:t>
                            </w:r>
                            <w:r>
                              <w:rPr>
                                <w:rFonts w:ascii="Times New Roman" w:eastAsia="Times New Roman" w:hAnsi="Times New Roman" w:cs="Times New Roman"/>
                                <w:color w:val="00A99D"/>
                                <w:spacing w:val="-20"/>
                                <w:w w:val="103"/>
                                <w:szCs w:val="21"/>
                              </w:rPr>
                              <w:t>A</w:t>
                            </w:r>
                            <w:r>
                              <w:rPr>
                                <w:rFonts w:ascii="Times New Roman" w:eastAsia="Times New Roman" w:hAnsi="Times New Roman" w:cs="Times New Roman"/>
                                <w:color w:val="00A99D"/>
                                <w:spacing w:val="-7"/>
                                <w:w w:val="103"/>
                                <w:szCs w:val="21"/>
                              </w:rPr>
                              <w:t>T</w:t>
                            </w:r>
                            <w:r>
                              <w:rPr>
                                <w:rFonts w:ascii="Times New Roman" w:eastAsia="Times New Roman" w:hAnsi="Times New Roman" w:cs="Times New Roman"/>
                                <w:color w:val="00A99D"/>
                                <w:w w:val="107"/>
                                <w:szCs w:val="21"/>
                              </w:rPr>
                              <w:t>ORS</w:t>
                            </w:r>
                          </w:p>
                          <w:p w14:paraId="5C20556B" w14:textId="77777777" w:rsidR="00CA2715" w:rsidRDefault="00CA2715" w:rsidP="005D3D15">
                            <w:pPr>
                              <w:spacing w:before="19" w:line="240" w:lineRule="exact"/>
                              <w:jc w:val="center"/>
                              <w:rPr>
                                <w:szCs w:val="24"/>
                              </w:rPr>
                            </w:pPr>
                          </w:p>
                          <w:p w14:paraId="5F79D8EA" w14:textId="77777777" w:rsidR="00CA2715" w:rsidRDefault="00CA2715" w:rsidP="005D3D15">
                            <w:pPr>
                              <w:spacing w:line="258" w:lineRule="auto"/>
                              <w:ind w:left="570" w:right="937"/>
                              <w:jc w:val="center"/>
                              <w:rPr>
                                <w:rFonts w:ascii="Times New Roman" w:eastAsia="Times New Roman" w:hAnsi="Times New Roman" w:cs="Times New Roman"/>
                                <w:szCs w:val="21"/>
                              </w:rPr>
                            </w:pPr>
                            <w:r>
                              <w:rPr>
                                <w:rFonts w:ascii="Times New Roman" w:eastAsia="Times New Roman" w:hAnsi="Times New Roman" w:cs="Times New Roman"/>
                                <w:color w:val="231F20"/>
                                <w:w w:val="95"/>
                                <w:szCs w:val="21"/>
                              </w:rPr>
                              <w:t>BirdLife</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International</w:t>
                            </w:r>
                            <w:r>
                              <w:rPr>
                                <w:rFonts w:ascii="Times New Roman" w:eastAsia="Times New Roman" w:hAnsi="Times New Roman" w:cs="Times New Roman"/>
                                <w:color w:val="231F20"/>
                                <w:spacing w:val="7"/>
                                <w:szCs w:val="21"/>
                              </w:rPr>
                              <w:t xml:space="preserve"> </w:t>
                            </w:r>
                            <w:r>
                              <w:rPr>
                                <w:rFonts w:ascii="Times New Roman" w:eastAsia="Times New Roman" w:hAnsi="Times New Roman" w:cs="Times New Roman"/>
                                <w:color w:val="231F20"/>
                                <w:szCs w:val="21"/>
                              </w:rPr>
                              <w:t>has</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been</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researching</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98"/>
                                <w:szCs w:val="21"/>
                              </w:rPr>
                              <w:t>using</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birds</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as</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indicators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pacing w:val="-4"/>
                                <w:w w:val="95"/>
                                <w:szCs w:val="21"/>
                              </w:rPr>
                              <w:t>o</w:t>
                            </w:r>
                            <w:r>
                              <w:rPr>
                                <w:rFonts w:ascii="Times New Roman" w:eastAsia="Times New Roman" w:hAnsi="Times New Roman" w:cs="Times New Roman"/>
                                <w:color w:val="231F20"/>
                                <w:w w:val="95"/>
                                <w:szCs w:val="21"/>
                              </w:rPr>
                              <w:t>f</w:t>
                            </w:r>
                            <w:r>
                              <w:rPr>
                                <w:rFonts w:ascii="Times New Roman" w:eastAsia="Times New Roman" w:hAnsi="Times New Roman" w:cs="Times New Roman"/>
                                <w:color w:val="231F20"/>
                                <w:spacing w:val="-13"/>
                                <w:w w:val="95"/>
                                <w:szCs w:val="21"/>
                              </w:rPr>
                              <w:t xml:space="preserve"> </w:t>
                            </w:r>
                            <w:r>
                              <w:rPr>
                                <w:rFonts w:ascii="Times New Roman" w:eastAsia="Times New Roman" w:hAnsi="Times New Roman" w:cs="Times New Roman"/>
                                <w:color w:val="231F20"/>
                                <w:w w:val="95"/>
                                <w:szCs w:val="21"/>
                              </w:rPr>
                              <w:t>biodiversity</w:t>
                            </w:r>
                            <w:r>
                              <w:rPr>
                                <w:rFonts w:ascii="Times New Roman" w:eastAsia="Times New Roman" w:hAnsi="Times New Roman" w:cs="Times New Roman"/>
                                <w:color w:val="231F20"/>
                                <w:spacing w:val="9"/>
                                <w:w w:val="95"/>
                                <w:szCs w:val="21"/>
                              </w:rPr>
                              <w:t xml:space="preserve"> </w:t>
                            </w:r>
                            <w:r>
                              <w:rPr>
                                <w:rFonts w:ascii="Times New Roman" w:eastAsia="Times New Roman" w:hAnsi="Times New Roman" w:cs="Times New Roman"/>
                                <w:color w:val="231F20"/>
                                <w:spacing w:val="-4"/>
                                <w:szCs w:val="21"/>
                              </w:rPr>
                              <w:t>f</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5"/>
                                <w:szCs w:val="21"/>
                              </w:rPr>
                              <w:t xml:space="preserve"> </w:t>
                            </w:r>
                            <w:r>
                              <w:rPr>
                                <w:rFonts w:ascii="Times New Roman" w:eastAsia="Times New Roman" w:hAnsi="Times New Roman" w:cs="Times New Roman"/>
                                <w:color w:val="231F20"/>
                                <w:w w:val="95"/>
                                <w:szCs w:val="21"/>
                              </w:rPr>
                              <w:t>decades.</w:t>
                            </w:r>
                            <w:r>
                              <w:rPr>
                                <w:rFonts w:ascii="Times New Roman" w:eastAsia="Times New Roman" w:hAnsi="Times New Roman" w:cs="Times New Roman"/>
                                <w:color w:val="231F20"/>
                                <w:spacing w:val="10"/>
                                <w:w w:val="95"/>
                                <w:szCs w:val="21"/>
                              </w:rPr>
                              <w:t xml:space="preserve"> </w:t>
                            </w:r>
                            <w:r>
                              <w:rPr>
                                <w:rFonts w:ascii="Times New Roman" w:eastAsia="Times New Roman" w:hAnsi="Times New Roman" w:cs="Times New Roman"/>
                                <w:color w:val="231F20"/>
                                <w:spacing w:val="-5"/>
                                <w:w w:val="95"/>
                                <w:szCs w:val="21"/>
                              </w:rPr>
                              <w:t>D</w:t>
                            </w:r>
                            <w:r>
                              <w:rPr>
                                <w:rFonts w:ascii="Times New Roman" w:eastAsia="Times New Roman" w:hAnsi="Times New Roman" w:cs="Times New Roman"/>
                                <w:color w:val="231F20"/>
                                <w:w w:val="95"/>
                                <w:szCs w:val="21"/>
                              </w:rPr>
                              <w:t>ata</w:t>
                            </w:r>
                            <w:r>
                              <w:rPr>
                                <w:rFonts w:ascii="Times New Roman" w:eastAsia="Times New Roman" w:hAnsi="Times New Roman" w:cs="Times New Roman"/>
                                <w:color w:val="231F20"/>
                                <w:spacing w:val="-15"/>
                                <w:w w:val="95"/>
                                <w:szCs w:val="21"/>
                              </w:rPr>
                              <w:t xml:space="preserve"> </w:t>
                            </w:r>
                            <w:r>
                              <w:rPr>
                                <w:rFonts w:ascii="Times New Roman" w:eastAsia="Times New Roman" w:hAnsi="Times New Roman" w:cs="Times New Roman"/>
                                <w:color w:val="231F20"/>
                                <w:szCs w:val="21"/>
                              </w:rPr>
                              <w:t>from</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 xml:space="preserve">work </w:t>
                            </w:r>
                            <w:r>
                              <w:rPr>
                                <w:rFonts w:ascii="Times New Roman" w:eastAsia="Times New Roman" w:hAnsi="Times New Roman" w:cs="Times New Roman"/>
                                <w:color w:val="231F20"/>
                                <w:w w:val="96"/>
                                <w:szCs w:val="21"/>
                              </w:rPr>
                              <w:t>associated</w:t>
                            </w:r>
                            <w:r>
                              <w:rPr>
                                <w:rFonts w:ascii="Times New Roman" w:eastAsia="Times New Roman" w:hAnsi="Times New Roman" w:cs="Times New Roman"/>
                                <w:color w:val="231F20"/>
                                <w:spacing w:val="-3"/>
                                <w:w w:val="96"/>
                                <w:szCs w:val="21"/>
                              </w:rPr>
                              <w:t xml:space="preserve"> </w:t>
                            </w:r>
                            <w:r>
                              <w:rPr>
                                <w:rFonts w:ascii="Times New Roman" w:eastAsia="Times New Roman" w:hAnsi="Times New Roman" w:cs="Times New Roman"/>
                                <w:color w:val="231F20"/>
                                <w:w w:val="96"/>
                                <w:szCs w:val="21"/>
                              </w:rPr>
                              <w:t>with</w:t>
                            </w:r>
                            <w:r>
                              <w:rPr>
                                <w:rFonts w:ascii="Times New Roman" w:eastAsia="Times New Roman" w:hAnsi="Times New Roman" w:cs="Times New Roman"/>
                                <w:color w:val="231F20"/>
                                <w:spacing w:val="-16"/>
                                <w:w w:val="96"/>
                                <w:szCs w:val="21"/>
                              </w:rPr>
                              <w:t xml:space="preserve"> </w:t>
                            </w:r>
                            <w:r>
                              <w:rPr>
                                <w:rFonts w:ascii="Times New Roman" w:eastAsia="Times New Roman" w:hAnsi="Times New Roman" w:cs="Times New Roman"/>
                                <w:color w:val="231F20"/>
                                <w:szCs w:val="21"/>
                              </w:rPr>
                              <w:t>birds</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from</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7"/>
                                <w:szCs w:val="21"/>
                              </w:rPr>
                              <w:t>many</w:t>
                            </w:r>
                            <w:r>
                              <w:rPr>
                                <w:rFonts w:ascii="Times New Roman" w:eastAsia="Times New Roman" w:hAnsi="Times New Roman" w:cs="Times New Roman"/>
                                <w:color w:val="231F20"/>
                                <w:spacing w:val="-17"/>
                                <w:w w:val="97"/>
                                <w:szCs w:val="21"/>
                              </w:rPr>
                              <w:t xml:space="preserve"> </w:t>
                            </w:r>
                            <w:r>
                              <w:rPr>
                                <w:rFonts w:ascii="Times New Roman" w:eastAsia="Times New Roman" w:hAnsi="Times New Roman" w:cs="Times New Roman"/>
                                <w:color w:val="231F20"/>
                                <w:w w:val="97"/>
                                <w:szCs w:val="21"/>
                              </w:rPr>
                              <w:t>organizations</w:t>
                            </w:r>
                            <w:r>
                              <w:rPr>
                                <w:rFonts w:ascii="Times New Roman" w:eastAsia="Times New Roman" w:hAnsi="Times New Roman" w:cs="Times New Roman"/>
                                <w:color w:val="231F20"/>
                                <w:spacing w:val="-1"/>
                                <w:w w:val="97"/>
                                <w:szCs w:val="21"/>
                              </w:rPr>
                              <w:t xml:space="preserve"> </w:t>
                            </w:r>
                            <w:r>
                              <w:rPr>
                                <w:rFonts w:ascii="Times New Roman" w:eastAsia="Times New Roman" w:hAnsi="Times New Roman" w:cs="Times New Roman"/>
                                <w:color w:val="231F20"/>
                                <w:szCs w:val="21"/>
                              </w:rPr>
                              <w:t>has</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been</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7"/>
                                <w:szCs w:val="21"/>
                              </w:rPr>
                              <w:t>collated</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91"/>
                                <w:szCs w:val="21"/>
                              </w:rPr>
                              <w:t>give</w:t>
                            </w:r>
                            <w:r>
                              <w:rPr>
                                <w:rFonts w:ascii="Times New Roman" w:eastAsia="Times New Roman" w:hAnsi="Times New Roman" w:cs="Times New Roman"/>
                                <w:color w:val="231F20"/>
                                <w:spacing w:val="-9"/>
                                <w:w w:val="91"/>
                                <w:szCs w:val="21"/>
                              </w:rPr>
                              <w:t xml:space="preserve"> </w:t>
                            </w:r>
                            <w:r>
                              <w:rPr>
                                <w:rFonts w:ascii="Times New Roman" w:eastAsia="Times New Roman" w:hAnsi="Times New Roman" w:cs="Times New Roman"/>
                                <w:color w:val="231F20"/>
                                <w:szCs w:val="21"/>
                              </w:rPr>
                              <w:t>an</w:t>
                            </w:r>
                            <w:r>
                              <w:rPr>
                                <w:rFonts w:ascii="Times New Roman" w:eastAsia="Times New Roman" w:hAnsi="Times New Roman" w:cs="Times New Roman"/>
                                <w:color w:val="231F20"/>
                                <w:spacing w:val="-12"/>
                                <w:szCs w:val="21"/>
                              </w:rPr>
                              <w:t xml:space="preserve"> </w:t>
                            </w:r>
                            <w:r>
                              <w:rPr>
                                <w:rFonts w:ascii="Times New Roman" w:eastAsia="Times New Roman" w:hAnsi="Times New Roman" w:cs="Times New Roman"/>
                                <w:color w:val="231F20"/>
                                <w:szCs w:val="21"/>
                              </w:rPr>
                              <w:t>understanding</w:t>
                            </w:r>
                            <w:r>
                              <w:rPr>
                                <w:rFonts w:ascii="Times New Roman" w:eastAsia="Times New Roman" w:hAnsi="Times New Roman" w:cs="Times New Roman"/>
                                <w:color w:val="231F20"/>
                                <w:spacing w:val="-2"/>
                                <w:szCs w:val="21"/>
                              </w:rPr>
                              <w:t xml:space="preserve"> </w:t>
                            </w:r>
                            <w:r>
                              <w:rPr>
                                <w:rFonts w:ascii="Times New Roman" w:eastAsia="Times New Roman" w:hAnsi="Times New Roman" w:cs="Times New Roman"/>
                                <w:color w:val="231F20"/>
                                <w:spacing w:val="-4"/>
                                <w:w w:val="94"/>
                                <w:szCs w:val="21"/>
                              </w:rPr>
                              <w:t>o</w:t>
                            </w:r>
                            <w:r>
                              <w:rPr>
                                <w:rFonts w:ascii="Times New Roman" w:eastAsia="Times New Roman" w:hAnsi="Times New Roman" w:cs="Times New Roman"/>
                                <w:color w:val="231F20"/>
                                <w:w w:val="94"/>
                                <w:szCs w:val="21"/>
                              </w:rPr>
                              <w:t>f</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threatened</w:t>
                            </w:r>
                            <w:r>
                              <w:rPr>
                                <w:rFonts w:ascii="Times New Roman" w:eastAsia="Times New Roman" w:hAnsi="Times New Roman" w:cs="Times New Roman"/>
                                <w:color w:val="231F20"/>
                                <w:spacing w:val="3"/>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endangered birds, endemic</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bird</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areas</w:t>
                            </w:r>
                            <w:r>
                              <w:rPr>
                                <w:rFonts w:ascii="Times New Roman" w:eastAsia="Times New Roman" w:hAnsi="Times New Roman" w:cs="Times New Roman"/>
                                <w:color w:val="231F20"/>
                                <w:spacing w:val="-18"/>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Important</w:t>
                            </w:r>
                            <w:r>
                              <w:rPr>
                                <w:rFonts w:ascii="Times New Roman" w:eastAsia="Times New Roman" w:hAnsi="Times New Roman" w:cs="Times New Roman"/>
                                <w:color w:val="231F20"/>
                                <w:spacing w:val="3"/>
                                <w:szCs w:val="21"/>
                              </w:rPr>
                              <w:t xml:space="preserve"> </w:t>
                            </w:r>
                            <w:r>
                              <w:rPr>
                                <w:rFonts w:ascii="Times New Roman" w:eastAsia="Times New Roman" w:hAnsi="Times New Roman" w:cs="Times New Roman"/>
                                <w:color w:val="231F20"/>
                                <w:w w:val="97"/>
                                <w:szCs w:val="21"/>
                              </w:rPr>
                              <w:t>Bird</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Areas.</w:t>
                            </w:r>
                            <w:r>
                              <w:rPr>
                                <w:rFonts w:ascii="Times New Roman" w:eastAsia="Times New Roman" w:hAnsi="Times New Roman" w:cs="Times New Roman"/>
                                <w:color w:val="231F20"/>
                                <w:spacing w:val="-3"/>
                                <w:szCs w:val="21"/>
                              </w:rPr>
                              <w:t xml:space="preserve"> </w:t>
                            </w:r>
                            <w:r>
                              <w:rPr>
                                <w:rFonts w:ascii="Times New Roman" w:eastAsia="Times New Roman" w:hAnsi="Times New Roman" w:cs="Times New Roman"/>
                                <w:color w:val="231F20"/>
                                <w:w w:val="98"/>
                                <w:szCs w:val="21"/>
                              </w:rPr>
                              <w:t>There</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are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both</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7"/>
                                <w:szCs w:val="21"/>
                              </w:rPr>
                              <w:t>positive</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96"/>
                                <w:szCs w:val="21"/>
                              </w:rPr>
                              <w:t>negative</w:t>
                            </w:r>
                            <w:r>
                              <w:rPr>
                                <w:rFonts w:ascii="Times New Roman" w:eastAsia="Times New Roman" w:hAnsi="Times New Roman" w:cs="Times New Roman"/>
                                <w:color w:val="231F20"/>
                                <w:spacing w:val="-12"/>
                                <w:w w:val="96"/>
                                <w:szCs w:val="21"/>
                              </w:rPr>
                              <w:t xml:space="preserve"> </w:t>
                            </w:r>
                            <w:r>
                              <w:rPr>
                                <w:rFonts w:ascii="Times New Roman" w:eastAsia="Times New Roman" w:hAnsi="Times New Roman" w:cs="Times New Roman"/>
                                <w:color w:val="231F20"/>
                                <w:w w:val="96"/>
                                <w:szCs w:val="21"/>
                              </w:rPr>
                              <w:t xml:space="preserve">aspects </w:t>
                            </w:r>
                            <w:r>
                              <w:rPr>
                                <w:rFonts w:ascii="Times New Roman" w:eastAsia="Times New Roman" w:hAnsi="Times New Roman" w:cs="Times New Roman"/>
                                <w:color w:val="231F20"/>
                                <w:spacing w:val="-4"/>
                                <w:w w:val="96"/>
                                <w:szCs w:val="21"/>
                              </w:rPr>
                              <w:t>o</w:t>
                            </w:r>
                            <w:r>
                              <w:rPr>
                                <w:rFonts w:ascii="Times New Roman" w:eastAsia="Times New Roman" w:hAnsi="Times New Roman" w:cs="Times New Roman"/>
                                <w:color w:val="231F20"/>
                                <w:w w:val="96"/>
                                <w:szCs w:val="21"/>
                              </w:rPr>
                              <w:t>f</w:t>
                            </w:r>
                            <w:r>
                              <w:rPr>
                                <w:rFonts w:ascii="Times New Roman" w:eastAsia="Times New Roman" w:hAnsi="Times New Roman" w:cs="Times New Roman"/>
                                <w:color w:val="231F20"/>
                                <w:spacing w:val="-15"/>
                                <w:w w:val="96"/>
                                <w:szCs w:val="21"/>
                              </w:rPr>
                              <w:t xml:space="preserve"> </w:t>
                            </w:r>
                            <w:r>
                              <w:rPr>
                                <w:rFonts w:ascii="Times New Roman" w:eastAsia="Times New Roman" w:hAnsi="Times New Roman" w:cs="Times New Roman"/>
                                <w:color w:val="231F20"/>
                                <w:w w:val="96"/>
                                <w:szCs w:val="21"/>
                              </w:rPr>
                              <w:t>using</w:t>
                            </w:r>
                            <w:r>
                              <w:rPr>
                                <w:rFonts w:ascii="Times New Roman" w:eastAsia="Times New Roman" w:hAnsi="Times New Roman" w:cs="Times New Roman"/>
                                <w:color w:val="231F20"/>
                                <w:spacing w:val="-3"/>
                                <w:w w:val="96"/>
                                <w:szCs w:val="21"/>
                              </w:rPr>
                              <w:t xml:space="preserve"> </w:t>
                            </w:r>
                            <w:r>
                              <w:rPr>
                                <w:rFonts w:ascii="Times New Roman" w:eastAsia="Times New Roman" w:hAnsi="Times New Roman" w:cs="Times New Roman"/>
                                <w:color w:val="231F20"/>
                                <w:szCs w:val="21"/>
                              </w:rPr>
                              <w:t>birds</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as indicators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species:</w:t>
                            </w:r>
                          </w:p>
                          <w:p w14:paraId="60836A30" w14:textId="77777777" w:rsidR="00CA2715" w:rsidRDefault="00CA2715" w:rsidP="005D3D15">
                            <w:pPr>
                              <w:spacing w:before="7" w:line="260" w:lineRule="exact"/>
                              <w:jc w:val="center"/>
                              <w:rPr>
                                <w:sz w:val="26"/>
                                <w:szCs w:val="26"/>
                              </w:rPr>
                            </w:pPr>
                          </w:p>
                          <w:tbl>
                            <w:tblPr>
                              <w:tblW w:w="0" w:type="auto"/>
                              <w:jc w:val="center"/>
                              <w:tblLayout w:type="fixed"/>
                              <w:tblCellMar>
                                <w:left w:w="0" w:type="dxa"/>
                                <w:right w:w="0" w:type="dxa"/>
                              </w:tblCellMar>
                              <w:tblLook w:val="01E0" w:firstRow="1" w:lastRow="1" w:firstColumn="1" w:lastColumn="1" w:noHBand="0" w:noVBand="0"/>
                            </w:tblPr>
                            <w:tblGrid>
                              <w:gridCol w:w="4680"/>
                              <w:gridCol w:w="4680"/>
                            </w:tblGrid>
                            <w:tr w:rsidR="00CA2715" w14:paraId="460965B6" w14:textId="77777777" w:rsidTr="00FB41DB">
                              <w:trPr>
                                <w:trHeight w:hRule="exact" w:val="329"/>
                                <w:jc w:val="center"/>
                              </w:trPr>
                              <w:tc>
                                <w:tcPr>
                                  <w:tcW w:w="4680" w:type="dxa"/>
                                  <w:tcBorders>
                                    <w:top w:val="single" w:sz="8" w:space="0" w:color="00A99D"/>
                                    <w:left w:val="single" w:sz="8" w:space="0" w:color="00A99D"/>
                                    <w:bottom w:val="single" w:sz="8" w:space="0" w:color="00A99D"/>
                                    <w:right w:val="single" w:sz="8" w:space="0" w:color="00A99D"/>
                                  </w:tcBorders>
                                </w:tcPr>
                                <w:p w14:paraId="2C8DA3D5" w14:textId="77777777" w:rsidR="00CA2715" w:rsidRDefault="00CA2715" w:rsidP="005D3D15">
                                  <w:pPr>
                                    <w:spacing w:before="43"/>
                                    <w:ind w:left="70" w:right="-20"/>
                                    <w:jc w:val="center"/>
                                    <w:rPr>
                                      <w:rFonts w:ascii="Times New Roman" w:eastAsia="Times New Roman" w:hAnsi="Times New Roman" w:cs="Times New Roman"/>
                                      <w:szCs w:val="21"/>
                                    </w:rPr>
                                  </w:pPr>
                                  <w:r>
                                    <w:rPr>
                                      <w:rFonts w:ascii="Times New Roman" w:eastAsia="Times New Roman" w:hAnsi="Times New Roman" w:cs="Times New Roman"/>
                                      <w:color w:val="00A99D"/>
                                      <w:w w:val="116"/>
                                      <w:szCs w:val="21"/>
                                    </w:rPr>
                                    <w:t>App</w:t>
                                  </w:r>
                                  <w:r>
                                    <w:rPr>
                                      <w:rFonts w:ascii="Times New Roman" w:eastAsia="Times New Roman" w:hAnsi="Times New Roman" w:cs="Times New Roman"/>
                                      <w:color w:val="00A99D"/>
                                      <w:spacing w:val="-3"/>
                                      <w:w w:val="116"/>
                                      <w:szCs w:val="21"/>
                                    </w:rPr>
                                    <w:t>r</w:t>
                                  </w:r>
                                  <w:r>
                                    <w:rPr>
                                      <w:rFonts w:ascii="Times New Roman" w:eastAsia="Times New Roman" w:hAnsi="Times New Roman" w:cs="Times New Roman"/>
                                      <w:color w:val="00A99D"/>
                                      <w:w w:val="116"/>
                                      <w:szCs w:val="21"/>
                                    </w:rPr>
                                    <w:t>opria</w:t>
                                  </w:r>
                                  <w:r>
                                    <w:rPr>
                                      <w:rFonts w:ascii="Times New Roman" w:eastAsia="Times New Roman" w:hAnsi="Times New Roman" w:cs="Times New Roman"/>
                                      <w:color w:val="00A99D"/>
                                      <w:spacing w:val="-5"/>
                                      <w:w w:val="116"/>
                                      <w:szCs w:val="21"/>
                                    </w:rPr>
                                    <w:t>t</w:t>
                                  </w:r>
                                  <w:r>
                                    <w:rPr>
                                      <w:rFonts w:ascii="Times New Roman" w:eastAsia="Times New Roman" w:hAnsi="Times New Roman" w:cs="Times New Roman"/>
                                      <w:color w:val="00A99D"/>
                                      <w:w w:val="116"/>
                                      <w:szCs w:val="21"/>
                                    </w:rPr>
                                    <w:t>e</w:t>
                                  </w:r>
                                  <w:r>
                                    <w:rPr>
                                      <w:rFonts w:ascii="Times New Roman" w:eastAsia="Times New Roman" w:hAnsi="Times New Roman" w:cs="Times New Roman"/>
                                      <w:color w:val="00A99D"/>
                                      <w:spacing w:val="13"/>
                                      <w:w w:val="116"/>
                                      <w:szCs w:val="21"/>
                                    </w:rPr>
                                    <w:t xml:space="preserve"> </w:t>
                                  </w:r>
                                  <w:r>
                                    <w:rPr>
                                      <w:rFonts w:ascii="Times New Roman" w:eastAsia="Times New Roman" w:hAnsi="Times New Roman" w:cs="Times New Roman"/>
                                      <w:color w:val="00A99D"/>
                                      <w:spacing w:val="-2"/>
                                      <w:w w:val="116"/>
                                      <w:szCs w:val="21"/>
                                    </w:rPr>
                                    <w:t>Us</w:t>
                                  </w:r>
                                  <w:r>
                                    <w:rPr>
                                      <w:rFonts w:ascii="Times New Roman" w:eastAsia="Times New Roman" w:hAnsi="Times New Roman" w:cs="Times New Roman"/>
                                      <w:color w:val="00A99D"/>
                                      <w:w w:val="116"/>
                                      <w:szCs w:val="21"/>
                                    </w:rPr>
                                    <w:t>e</w:t>
                                  </w:r>
                                  <w:r>
                                    <w:rPr>
                                      <w:rFonts w:ascii="Times New Roman" w:eastAsia="Times New Roman" w:hAnsi="Times New Roman" w:cs="Times New Roman"/>
                                      <w:color w:val="00A99D"/>
                                      <w:spacing w:val="2"/>
                                      <w:w w:val="116"/>
                                      <w:szCs w:val="21"/>
                                    </w:rPr>
                                    <w:t xml:space="preserve"> </w:t>
                                  </w:r>
                                  <w:r>
                                    <w:rPr>
                                      <w:rFonts w:ascii="Times New Roman" w:eastAsia="Times New Roman" w:hAnsi="Times New Roman" w:cs="Times New Roman"/>
                                      <w:color w:val="00A99D"/>
                                      <w:spacing w:val="-2"/>
                                      <w:w w:val="118"/>
                                      <w:szCs w:val="21"/>
                                    </w:rPr>
                                    <w:t>S</w:t>
                                  </w:r>
                                  <w:r>
                                    <w:rPr>
                                      <w:rFonts w:ascii="Times New Roman" w:eastAsia="Times New Roman" w:hAnsi="Times New Roman" w:cs="Times New Roman"/>
                                      <w:color w:val="00A99D"/>
                                      <w:spacing w:val="-3"/>
                                      <w:w w:val="120"/>
                                      <w:szCs w:val="21"/>
                                    </w:rPr>
                                    <w:t>c</w:t>
                                  </w:r>
                                  <w:r>
                                    <w:rPr>
                                      <w:rFonts w:ascii="Times New Roman" w:eastAsia="Times New Roman" w:hAnsi="Times New Roman" w:cs="Times New Roman"/>
                                      <w:color w:val="00A99D"/>
                                      <w:w w:val="117"/>
                                      <w:szCs w:val="21"/>
                                    </w:rPr>
                                    <w:t>enari</w:t>
                                  </w:r>
                                  <w:r>
                                    <w:rPr>
                                      <w:rFonts w:ascii="Times New Roman" w:eastAsia="Times New Roman" w:hAnsi="Times New Roman" w:cs="Times New Roman"/>
                                      <w:color w:val="00A99D"/>
                                      <w:spacing w:val="-2"/>
                                      <w:w w:val="117"/>
                                      <w:szCs w:val="21"/>
                                    </w:rPr>
                                    <w:t>o</w:t>
                                  </w:r>
                                  <w:r>
                                    <w:rPr>
                                      <w:rFonts w:ascii="Times New Roman" w:eastAsia="Times New Roman" w:hAnsi="Times New Roman" w:cs="Times New Roman"/>
                                      <w:color w:val="00A99D"/>
                                      <w:w w:val="138"/>
                                      <w:szCs w:val="21"/>
                                    </w:rPr>
                                    <w:t>s</w:t>
                                  </w:r>
                                </w:p>
                              </w:tc>
                              <w:tc>
                                <w:tcPr>
                                  <w:tcW w:w="4680" w:type="dxa"/>
                                  <w:tcBorders>
                                    <w:top w:val="single" w:sz="8" w:space="0" w:color="00A99D"/>
                                    <w:left w:val="single" w:sz="8" w:space="0" w:color="00A99D"/>
                                    <w:bottom w:val="single" w:sz="8" w:space="0" w:color="00A99D"/>
                                    <w:right w:val="single" w:sz="8" w:space="0" w:color="00A99D"/>
                                  </w:tcBorders>
                                </w:tcPr>
                                <w:p w14:paraId="50D2E789" w14:textId="77777777" w:rsidR="00CA2715" w:rsidRDefault="00CA2715" w:rsidP="005D3D15">
                                  <w:pPr>
                                    <w:spacing w:before="43"/>
                                    <w:ind w:left="70" w:right="-20"/>
                                    <w:jc w:val="center"/>
                                    <w:rPr>
                                      <w:rFonts w:ascii="Times New Roman" w:eastAsia="Times New Roman" w:hAnsi="Times New Roman" w:cs="Times New Roman"/>
                                      <w:szCs w:val="21"/>
                                    </w:rPr>
                                  </w:pPr>
                                  <w:r>
                                    <w:rPr>
                                      <w:rFonts w:ascii="Times New Roman" w:eastAsia="Times New Roman" w:hAnsi="Times New Roman" w:cs="Times New Roman"/>
                                      <w:color w:val="00A99D"/>
                                      <w:w w:val="114"/>
                                      <w:szCs w:val="21"/>
                                    </w:rPr>
                                    <w:t>Limi</w:t>
                                  </w:r>
                                  <w:r>
                                    <w:rPr>
                                      <w:rFonts w:ascii="Times New Roman" w:eastAsia="Times New Roman" w:hAnsi="Times New Roman" w:cs="Times New Roman"/>
                                      <w:color w:val="00A99D"/>
                                      <w:spacing w:val="-5"/>
                                      <w:w w:val="114"/>
                                      <w:szCs w:val="21"/>
                                    </w:rPr>
                                    <w:t>t</w:t>
                                  </w:r>
                                  <w:r>
                                    <w:rPr>
                                      <w:rFonts w:ascii="Times New Roman" w:eastAsia="Times New Roman" w:hAnsi="Times New Roman" w:cs="Times New Roman"/>
                                      <w:color w:val="00A99D"/>
                                      <w:w w:val="114"/>
                                      <w:szCs w:val="21"/>
                                    </w:rPr>
                                    <w:t>ed</w:t>
                                  </w:r>
                                  <w:r>
                                    <w:rPr>
                                      <w:rFonts w:ascii="Times New Roman" w:eastAsia="Times New Roman" w:hAnsi="Times New Roman" w:cs="Times New Roman"/>
                                      <w:color w:val="00A99D"/>
                                      <w:spacing w:val="-4"/>
                                      <w:w w:val="114"/>
                                      <w:szCs w:val="21"/>
                                    </w:rPr>
                                    <w:t xml:space="preserve"> </w:t>
                                  </w:r>
                                  <w:r>
                                    <w:rPr>
                                      <w:rFonts w:ascii="Times New Roman" w:eastAsia="Times New Roman" w:hAnsi="Times New Roman" w:cs="Times New Roman"/>
                                      <w:color w:val="00A99D"/>
                                      <w:spacing w:val="-2"/>
                                      <w:w w:val="114"/>
                                      <w:szCs w:val="21"/>
                                    </w:rPr>
                                    <w:t>Us</w:t>
                                  </w:r>
                                  <w:r>
                                    <w:rPr>
                                      <w:rFonts w:ascii="Times New Roman" w:eastAsia="Times New Roman" w:hAnsi="Times New Roman" w:cs="Times New Roman"/>
                                      <w:color w:val="00A99D"/>
                                      <w:w w:val="114"/>
                                      <w:szCs w:val="21"/>
                                    </w:rPr>
                                    <w:t>e</w:t>
                                  </w:r>
                                  <w:r>
                                    <w:rPr>
                                      <w:rFonts w:ascii="Times New Roman" w:eastAsia="Times New Roman" w:hAnsi="Times New Roman" w:cs="Times New Roman"/>
                                      <w:color w:val="00A99D"/>
                                      <w:spacing w:val="9"/>
                                      <w:w w:val="114"/>
                                      <w:szCs w:val="21"/>
                                    </w:rPr>
                                    <w:t xml:space="preserve"> </w:t>
                                  </w:r>
                                  <w:r>
                                    <w:rPr>
                                      <w:rFonts w:ascii="Times New Roman" w:eastAsia="Times New Roman" w:hAnsi="Times New Roman" w:cs="Times New Roman"/>
                                      <w:color w:val="00A99D"/>
                                      <w:spacing w:val="-2"/>
                                      <w:w w:val="118"/>
                                      <w:szCs w:val="21"/>
                                    </w:rPr>
                                    <w:t>S</w:t>
                                  </w:r>
                                  <w:r>
                                    <w:rPr>
                                      <w:rFonts w:ascii="Times New Roman" w:eastAsia="Times New Roman" w:hAnsi="Times New Roman" w:cs="Times New Roman"/>
                                      <w:color w:val="00A99D"/>
                                      <w:spacing w:val="-3"/>
                                      <w:w w:val="120"/>
                                      <w:szCs w:val="21"/>
                                    </w:rPr>
                                    <w:t>c</w:t>
                                  </w:r>
                                  <w:r>
                                    <w:rPr>
                                      <w:rFonts w:ascii="Times New Roman" w:eastAsia="Times New Roman" w:hAnsi="Times New Roman" w:cs="Times New Roman"/>
                                      <w:color w:val="00A99D"/>
                                      <w:w w:val="117"/>
                                      <w:szCs w:val="21"/>
                                    </w:rPr>
                                    <w:t>enari</w:t>
                                  </w:r>
                                  <w:r>
                                    <w:rPr>
                                      <w:rFonts w:ascii="Times New Roman" w:eastAsia="Times New Roman" w:hAnsi="Times New Roman" w:cs="Times New Roman"/>
                                      <w:color w:val="00A99D"/>
                                      <w:spacing w:val="-2"/>
                                      <w:w w:val="117"/>
                                      <w:szCs w:val="21"/>
                                    </w:rPr>
                                    <w:t>o</w:t>
                                  </w:r>
                                  <w:r>
                                    <w:rPr>
                                      <w:rFonts w:ascii="Times New Roman" w:eastAsia="Times New Roman" w:hAnsi="Times New Roman" w:cs="Times New Roman"/>
                                      <w:color w:val="00A99D"/>
                                      <w:w w:val="138"/>
                                      <w:szCs w:val="21"/>
                                    </w:rPr>
                                    <w:t>s</w:t>
                                  </w:r>
                                </w:p>
                              </w:tc>
                            </w:tr>
                            <w:tr w:rsidR="00CA2715" w14:paraId="3DA68E93" w14:textId="77777777" w:rsidTr="00FB41DB">
                              <w:trPr>
                                <w:trHeight w:hRule="exact" w:val="833"/>
                                <w:jc w:val="center"/>
                              </w:trPr>
                              <w:tc>
                                <w:tcPr>
                                  <w:tcW w:w="4680" w:type="dxa"/>
                                  <w:tcBorders>
                                    <w:top w:val="single" w:sz="8" w:space="0" w:color="00A99D"/>
                                    <w:left w:val="single" w:sz="8" w:space="0" w:color="00A99D"/>
                                    <w:bottom w:val="single" w:sz="8" w:space="0" w:color="00A99D"/>
                                    <w:right w:val="single" w:sz="8" w:space="0" w:color="00A99D"/>
                                  </w:tcBorders>
                                </w:tcPr>
                                <w:p w14:paraId="718FC304" w14:textId="77777777" w:rsidR="00CA2715" w:rsidRDefault="00CA2715" w:rsidP="005D3D15">
                                  <w:pPr>
                                    <w:spacing w:before="27" w:line="258" w:lineRule="auto"/>
                                    <w:ind w:left="70" w:right="250"/>
                                    <w:jc w:val="center"/>
                                    <w:rPr>
                                      <w:rFonts w:ascii="Times New Roman" w:eastAsia="Times New Roman" w:hAnsi="Times New Roman" w:cs="Times New Roman"/>
                                      <w:szCs w:val="21"/>
                                    </w:rPr>
                                  </w:pPr>
                                  <w:r>
                                    <w:rPr>
                                      <w:rFonts w:ascii="Times New Roman" w:eastAsia="Times New Roman" w:hAnsi="Times New Roman" w:cs="Times New Roman"/>
                                      <w:color w:val="231F20"/>
                                      <w:w w:val="97"/>
                                      <w:szCs w:val="21"/>
                                    </w:rPr>
                                    <w:t>Birds</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are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3"/>
                                      <w:szCs w:val="21"/>
                                    </w:rPr>
                                    <w:t>good</w:t>
                                  </w:r>
                                  <w:r>
                                    <w:rPr>
                                      <w:rFonts w:ascii="Times New Roman" w:eastAsia="Times New Roman" w:hAnsi="Times New Roman" w:cs="Times New Roman"/>
                                      <w:color w:val="231F20"/>
                                      <w:spacing w:val="-6"/>
                                      <w:w w:val="93"/>
                                      <w:szCs w:val="21"/>
                                    </w:rPr>
                                    <w:t xml:space="preserve"> </w:t>
                                  </w:r>
                                  <w:r>
                                    <w:rPr>
                                      <w:rFonts w:ascii="Times New Roman" w:eastAsia="Times New Roman" w:hAnsi="Times New Roman" w:cs="Times New Roman"/>
                                      <w:color w:val="231F20"/>
                                      <w:w w:val="93"/>
                                      <w:szCs w:val="21"/>
                                    </w:rPr>
                                    <w:t>taxa</w:t>
                                  </w:r>
                                  <w:r>
                                    <w:rPr>
                                      <w:rFonts w:ascii="Times New Roman" w:eastAsia="Times New Roman" w:hAnsi="Times New Roman" w:cs="Times New Roman"/>
                                      <w:color w:val="231F20"/>
                                      <w:spacing w:val="-14"/>
                                      <w:w w:val="93"/>
                                      <w:szCs w:val="21"/>
                                    </w:rPr>
                                    <w:t xml:space="preserve"> </w:t>
                                  </w:r>
                                  <w:r>
                                    <w:rPr>
                                      <w:rFonts w:ascii="Times New Roman" w:eastAsia="Times New Roman" w:hAnsi="Times New Roman" w:cs="Times New Roman"/>
                                      <w:color w:val="231F20"/>
                                      <w:spacing w:val="-4"/>
                                      <w:szCs w:val="21"/>
                                    </w:rPr>
                                    <w:t>f</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5"/>
                                      <w:szCs w:val="21"/>
                                    </w:rPr>
                                    <w:t xml:space="preserve"> </w:t>
                                  </w:r>
                                  <w:r>
                                    <w:rPr>
                                      <w:rFonts w:ascii="Times New Roman" w:eastAsia="Times New Roman" w:hAnsi="Times New Roman" w:cs="Times New Roman"/>
                                      <w:color w:val="231F20"/>
                                      <w:szCs w:val="21"/>
                                    </w:rPr>
                                    <w:t>data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7"/>
                                      <w:szCs w:val="21"/>
                                    </w:rPr>
                                    <w:t>collection:</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 xml:space="preserve">relatively </w:t>
                                  </w:r>
                                  <w:r>
                                    <w:rPr>
                                      <w:rFonts w:ascii="Times New Roman" w:eastAsia="Times New Roman" w:hAnsi="Times New Roman" w:cs="Times New Roman"/>
                                      <w:color w:val="231F20"/>
                                      <w:w w:val="92"/>
                                      <w:szCs w:val="21"/>
                                    </w:rPr>
                                    <w:t>easy</w:t>
                                  </w:r>
                                  <w:r>
                                    <w:rPr>
                                      <w:rFonts w:ascii="Times New Roman" w:eastAsia="Times New Roman" w:hAnsi="Times New Roman" w:cs="Times New Roman"/>
                                      <w:color w:val="231F20"/>
                                      <w:spacing w:val="-10"/>
                                      <w:w w:val="92"/>
                                      <w:szCs w:val="21"/>
                                    </w:rPr>
                                    <w:t xml:space="preserve"> </w:t>
                                  </w:r>
                                  <w:r>
                                    <w:rPr>
                                      <w:rFonts w:ascii="Times New Roman" w:eastAsia="Times New Roman" w:hAnsi="Times New Roman" w:cs="Times New Roman"/>
                                      <w:color w:val="231F20"/>
                                      <w:szCs w:val="21"/>
                                    </w:rPr>
                                    <w:t>data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96"/>
                                      <w:szCs w:val="21"/>
                                    </w:rPr>
                                    <w:t>collec</w:t>
                                  </w:r>
                                  <w:r>
                                    <w:rPr>
                                      <w:rFonts w:ascii="Times New Roman" w:eastAsia="Times New Roman" w:hAnsi="Times New Roman" w:cs="Times New Roman"/>
                                      <w:color w:val="231F20"/>
                                      <w:spacing w:val="2"/>
                                      <w:w w:val="96"/>
                                      <w:szCs w:val="21"/>
                                    </w:rPr>
                                    <w:t>t</w:t>
                                  </w:r>
                                  <w:r>
                                    <w:rPr>
                                      <w:rFonts w:ascii="Times New Roman" w:eastAsia="Times New Roman" w:hAnsi="Times New Roman" w:cs="Times New Roman"/>
                                      <w:color w:val="231F20"/>
                                      <w:w w:val="96"/>
                                      <w:szCs w:val="21"/>
                                    </w:rPr>
                                    <w:t>,</w:t>
                                  </w:r>
                                  <w:r>
                                    <w:rPr>
                                      <w:rFonts w:ascii="Times New Roman" w:eastAsia="Times New Roman" w:hAnsi="Times New Roman" w:cs="Times New Roman"/>
                                      <w:color w:val="231F20"/>
                                      <w:spacing w:val="-7"/>
                                      <w:w w:val="96"/>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98"/>
                                      <w:szCs w:val="21"/>
                                    </w:rPr>
                                    <w:t>people</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can</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trained</w:t>
                                  </w:r>
                                  <w:r>
                                    <w:rPr>
                                      <w:rFonts w:ascii="Times New Roman" w:eastAsia="Times New Roman" w:hAnsi="Times New Roman" w:cs="Times New Roman"/>
                                      <w:color w:val="231F20"/>
                                      <w:spacing w:val="-2"/>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spot presence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absence.</w:t>
                                  </w:r>
                                </w:p>
                              </w:tc>
                              <w:tc>
                                <w:tcPr>
                                  <w:tcW w:w="4680" w:type="dxa"/>
                                  <w:tcBorders>
                                    <w:top w:val="single" w:sz="8" w:space="0" w:color="00A99D"/>
                                    <w:left w:val="single" w:sz="8" w:space="0" w:color="00A99D"/>
                                    <w:bottom w:val="single" w:sz="8" w:space="0" w:color="00A99D"/>
                                    <w:right w:val="single" w:sz="8" w:space="0" w:color="00A99D"/>
                                  </w:tcBorders>
                                </w:tcPr>
                                <w:p w14:paraId="333970BB" w14:textId="77777777" w:rsidR="00CA2715" w:rsidRDefault="00CA2715" w:rsidP="005D3D15">
                                  <w:pPr>
                                    <w:spacing w:before="27" w:line="258" w:lineRule="auto"/>
                                    <w:ind w:left="70" w:right="381"/>
                                    <w:jc w:val="center"/>
                                    <w:rPr>
                                      <w:rFonts w:ascii="Times New Roman" w:eastAsia="Times New Roman" w:hAnsi="Times New Roman" w:cs="Times New Roman"/>
                                      <w:szCs w:val="21"/>
                                    </w:rPr>
                                  </w:pPr>
                                  <w:r>
                                    <w:rPr>
                                      <w:rFonts w:ascii="Times New Roman" w:eastAsia="Times New Roman" w:hAnsi="Times New Roman" w:cs="Times New Roman"/>
                                      <w:color w:val="231F20"/>
                                      <w:szCs w:val="21"/>
                                    </w:rPr>
                                    <w:t>If</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95"/>
                                      <w:szCs w:val="21"/>
                                    </w:rPr>
                                    <w:t>only</w:t>
                                  </w:r>
                                  <w:r>
                                    <w:rPr>
                                      <w:rFonts w:ascii="Times New Roman" w:eastAsia="Times New Roman" w:hAnsi="Times New Roman" w:cs="Times New Roman"/>
                                      <w:color w:val="231F20"/>
                                      <w:spacing w:val="-15"/>
                                      <w:w w:val="95"/>
                                      <w:szCs w:val="21"/>
                                    </w:rPr>
                                    <w:t xml:space="preserve"> </w:t>
                                  </w:r>
                                  <w:r>
                                    <w:rPr>
                                      <w:rFonts w:ascii="Times New Roman" w:eastAsia="Times New Roman" w:hAnsi="Times New Roman" w:cs="Times New Roman"/>
                                      <w:color w:val="231F20"/>
                                      <w:w w:val="95"/>
                                      <w:szCs w:val="21"/>
                                    </w:rPr>
                                    <w:t>measuring</w:t>
                                  </w:r>
                                  <w:r>
                                    <w:rPr>
                                      <w:rFonts w:ascii="Times New Roman" w:eastAsia="Times New Roman" w:hAnsi="Times New Roman" w:cs="Times New Roman"/>
                                      <w:color w:val="231F20"/>
                                      <w:spacing w:val="24"/>
                                      <w:w w:val="95"/>
                                      <w:szCs w:val="21"/>
                                    </w:rPr>
                                    <w:t xml:space="preserve"> </w:t>
                                  </w:r>
                                  <w:r>
                                    <w:rPr>
                                      <w:rFonts w:ascii="Times New Roman" w:eastAsia="Times New Roman" w:hAnsi="Times New Roman" w:cs="Times New Roman"/>
                                      <w:color w:val="231F20"/>
                                      <w:szCs w:val="21"/>
                                    </w:rPr>
                                    <w:t xml:space="preserve">birds, </w:t>
                                  </w:r>
                                  <w:r>
                                    <w:rPr>
                                      <w:rFonts w:ascii="Times New Roman" w:eastAsia="Times New Roman" w:hAnsi="Times New Roman" w:cs="Times New Roman"/>
                                      <w:color w:val="231F20"/>
                                      <w:w w:val="92"/>
                                      <w:szCs w:val="21"/>
                                    </w:rPr>
                                    <w:t>may</w:t>
                                  </w:r>
                                  <w:r>
                                    <w:rPr>
                                      <w:rFonts w:ascii="Times New Roman" w:eastAsia="Times New Roman" w:hAnsi="Times New Roman" w:cs="Times New Roman"/>
                                      <w:color w:val="231F20"/>
                                      <w:spacing w:val="-10"/>
                                      <w:w w:val="92"/>
                                      <w:szCs w:val="21"/>
                                    </w:rPr>
                                    <w:t xml:space="preserve"> </w:t>
                                  </w:r>
                                  <w:r>
                                    <w:rPr>
                                      <w:rFonts w:ascii="Times New Roman" w:eastAsia="Times New Roman" w:hAnsi="Times New Roman" w:cs="Times New Roman"/>
                                      <w:color w:val="231F20"/>
                                      <w:szCs w:val="21"/>
                                    </w:rPr>
                                    <w:t>not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97"/>
                                      <w:szCs w:val="21"/>
                                    </w:rPr>
                                    <w:t>pick</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up</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changes that</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birds</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are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not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99"/>
                                      <w:szCs w:val="21"/>
                                    </w:rPr>
                                    <w:t>susceptible</w:t>
                                  </w:r>
                                  <w:r>
                                    <w:rPr>
                                      <w:rFonts w:ascii="Times New Roman" w:eastAsia="Times New Roman" w:hAnsi="Times New Roman" w:cs="Times New Roman"/>
                                      <w:color w:val="231F20"/>
                                      <w:spacing w:val="-13"/>
                                      <w:w w:val="99"/>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(i.e.,</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it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is</w:t>
                                  </w:r>
                                  <w:r>
                                    <w:rPr>
                                      <w:rFonts w:ascii="Times New Roman" w:eastAsia="Times New Roman" w:hAnsi="Times New Roman" w:cs="Times New Roman"/>
                                      <w:color w:val="231F20"/>
                                      <w:spacing w:val="-13"/>
                                      <w:szCs w:val="21"/>
                                    </w:rPr>
                                    <w:t xml:space="preserve"> </w:t>
                                  </w:r>
                                  <w:r>
                                    <w:rPr>
                                      <w:rFonts w:ascii="Times New Roman" w:eastAsia="Times New Roman" w:hAnsi="Times New Roman" w:cs="Times New Roman"/>
                                      <w:color w:val="231F20"/>
                                      <w:w w:val="96"/>
                                      <w:szCs w:val="21"/>
                                    </w:rPr>
                                    <w:t>unwise</w:t>
                                  </w:r>
                                  <w:r>
                                    <w:rPr>
                                      <w:rFonts w:ascii="Times New Roman" w:eastAsia="Times New Roman" w:hAnsi="Times New Roman" w:cs="Times New Roman"/>
                                      <w:color w:val="231F20"/>
                                      <w:spacing w:val="-12"/>
                                      <w:w w:val="96"/>
                                      <w:szCs w:val="21"/>
                                    </w:rPr>
                                    <w:t xml:space="preserve"> </w:t>
                                  </w:r>
                                  <w:r>
                                    <w:rPr>
                                      <w:rFonts w:ascii="Times New Roman" w:eastAsia="Times New Roman" w:hAnsi="Times New Roman" w:cs="Times New Roman"/>
                                      <w:color w:val="231F20"/>
                                      <w:szCs w:val="21"/>
                                    </w:rPr>
                                    <w:t xml:space="preserve">to </w:t>
                                  </w:r>
                                  <w:r>
                                    <w:rPr>
                                      <w:rFonts w:ascii="Times New Roman" w:eastAsia="Times New Roman" w:hAnsi="Times New Roman" w:cs="Times New Roman"/>
                                      <w:color w:val="231F20"/>
                                      <w:w w:val="97"/>
                                      <w:szCs w:val="21"/>
                                    </w:rPr>
                                    <w:t>extrapolate</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from</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one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situation</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102"/>
                                      <w:szCs w:val="21"/>
                                    </w:rPr>
                                    <w:t>another).</w:t>
                                  </w:r>
                                </w:p>
                              </w:tc>
                            </w:tr>
                            <w:tr w:rsidR="00CA2715" w14:paraId="7ADAE370" w14:textId="77777777" w:rsidTr="00FB41DB">
                              <w:trPr>
                                <w:trHeight w:hRule="exact" w:val="833"/>
                                <w:jc w:val="center"/>
                              </w:trPr>
                              <w:tc>
                                <w:tcPr>
                                  <w:tcW w:w="4680" w:type="dxa"/>
                                  <w:tcBorders>
                                    <w:top w:val="single" w:sz="8" w:space="0" w:color="00A99D"/>
                                    <w:left w:val="single" w:sz="8" w:space="0" w:color="00A99D"/>
                                    <w:bottom w:val="single" w:sz="8" w:space="0" w:color="00A99D"/>
                                    <w:right w:val="single" w:sz="8" w:space="0" w:color="00A99D"/>
                                  </w:tcBorders>
                                </w:tcPr>
                                <w:p w14:paraId="39B872AC" w14:textId="77777777" w:rsidR="00CA2715" w:rsidRDefault="00CA2715" w:rsidP="005D3D15">
                                  <w:pPr>
                                    <w:spacing w:before="27"/>
                                    <w:ind w:left="70" w:right="-20"/>
                                    <w:jc w:val="center"/>
                                    <w:rPr>
                                      <w:rFonts w:ascii="Times New Roman" w:eastAsia="Times New Roman" w:hAnsi="Times New Roman" w:cs="Times New Roman"/>
                                      <w:szCs w:val="21"/>
                                    </w:rPr>
                                  </w:pPr>
                                  <w:r>
                                    <w:rPr>
                                      <w:rFonts w:ascii="Times New Roman" w:eastAsia="Times New Roman" w:hAnsi="Times New Roman" w:cs="Times New Roman"/>
                                      <w:color w:val="231F20"/>
                                      <w:szCs w:val="21"/>
                                    </w:rPr>
                                    <w:t>Priorities</w:t>
                                  </w:r>
                                  <w:r>
                                    <w:rPr>
                                      <w:rFonts w:ascii="Times New Roman" w:eastAsia="Times New Roman" w:hAnsi="Times New Roman" w:cs="Times New Roman"/>
                                      <w:color w:val="231F20"/>
                                      <w:spacing w:val="-6"/>
                                      <w:szCs w:val="21"/>
                                    </w:rPr>
                                    <w:t xml:space="preserve"> </w:t>
                                  </w:r>
                                  <w:r>
                                    <w:rPr>
                                      <w:rFonts w:ascii="Times New Roman" w:eastAsia="Times New Roman" w:hAnsi="Times New Roman" w:cs="Times New Roman"/>
                                      <w:color w:val="231F20"/>
                                      <w:w w:val="94"/>
                                      <w:szCs w:val="21"/>
                                    </w:rPr>
                                    <w:t>have</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been</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established</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3"/>
                                      <w:szCs w:val="21"/>
                                    </w:rPr>
                                    <w:t>(Globally</w:t>
                                  </w:r>
                                  <w:r>
                                    <w:rPr>
                                      <w:rFonts w:ascii="Times New Roman" w:eastAsia="Times New Roman" w:hAnsi="Times New Roman" w:cs="Times New Roman"/>
                                      <w:color w:val="231F20"/>
                                      <w:spacing w:val="-10"/>
                                      <w:w w:val="93"/>
                                      <w:szCs w:val="21"/>
                                    </w:rPr>
                                    <w:t xml:space="preserve"> </w:t>
                                  </w:r>
                                  <w:r>
                                    <w:rPr>
                                      <w:rFonts w:ascii="Times New Roman" w:eastAsia="Times New Roman" w:hAnsi="Times New Roman" w:cs="Times New Roman"/>
                                      <w:color w:val="231F20"/>
                                      <w:szCs w:val="21"/>
                                    </w:rPr>
                                    <w:t>Threatened</w:t>
                                  </w:r>
                                </w:p>
                                <w:p w14:paraId="7413FF15" w14:textId="77777777" w:rsidR="00CA2715" w:rsidRDefault="00CA2715" w:rsidP="005D3D15">
                                  <w:pPr>
                                    <w:spacing w:before="18"/>
                                    <w:ind w:left="70" w:right="-20"/>
                                    <w:jc w:val="center"/>
                                    <w:rPr>
                                      <w:rFonts w:ascii="Times New Roman" w:eastAsia="Times New Roman" w:hAnsi="Times New Roman" w:cs="Times New Roman"/>
                                      <w:szCs w:val="21"/>
                                    </w:rPr>
                                  </w:pPr>
                                  <w:r>
                                    <w:rPr>
                                      <w:rFonts w:ascii="Times New Roman" w:eastAsia="Times New Roman" w:hAnsi="Times New Roman" w:cs="Times New Roman"/>
                                      <w:color w:val="231F20"/>
                                      <w:w w:val="91"/>
                                      <w:szCs w:val="21"/>
                                    </w:rPr>
                                    <w:t>Birds,</w:t>
                                  </w:r>
                                  <w:r>
                                    <w:rPr>
                                      <w:rFonts w:ascii="Times New Roman" w:eastAsia="Times New Roman" w:hAnsi="Times New Roman" w:cs="Times New Roman"/>
                                      <w:color w:val="231F20"/>
                                      <w:spacing w:val="26"/>
                                      <w:w w:val="91"/>
                                      <w:szCs w:val="21"/>
                                    </w:rPr>
                                    <w:t xml:space="preserve"> </w:t>
                                  </w:r>
                                  <w:r>
                                    <w:rPr>
                                      <w:rFonts w:ascii="Times New Roman" w:eastAsia="Times New Roman" w:hAnsi="Times New Roman" w:cs="Times New Roman"/>
                                      <w:color w:val="231F20"/>
                                      <w:w w:val="91"/>
                                      <w:szCs w:val="21"/>
                                    </w:rPr>
                                    <w:t>I</w:t>
                                  </w:r>
                                  <w:r>
                                    <w:rPr>
                                      <w:rFonts w:ascii="Times New Roman" w:eastAsia="Times New Roman" w:hAnsi="Times New Roman" w:cs="Times New Roman"/>
                                      <w:color w:val="231F20"/>
                                      <w:spacing w:val="-1"/>
                                      <w:w w:val="91"/>
                                      <w:szCs w:val="21"/>
                                    </w:rPr>
                                    <w:t>B</w:t>
                                  </w:r>
                                  <w:r>
                                    <w:rPr>
                                      <w:rFonts w:ascii="Times New Roman" w:eastAsia="Times New Roman" w:hAnsi="Times New Roman" w:cs="Times New Roman"/>
                                      <w:color w:val="231F20"/>
                                      <w:w w:val="91"/>
                                      <w:szCs w:val="21"/>
                                    </w:rPr>
                                    <w:t>As,</w:t>
                                  </w:r>
                                  <w:r>
                                    <w:rPr>
                                      <w:rFonts w:ascii="Times New Roman" w:eastAsia="Times New Roman" w:hAnsi="Times New Roman" w:cs="Times New Roman"/>
                                      <w:color w:val="231F20"/>
                                      <w:spacing w:val="-14"/>
                                      <w:w w:val="91"/>
                                      <w:szCs w:val="21"/>
                                    </w:rPr>
                                    <w:t xml:space="preserve"> </w:t>
                                  </w:r>
                                  <w:r>
                                    <w:rPr>
                                      <w:rFonts w:ascii="Times New Roman" w:eastAsia="Times New Roman" w:hAnsi="Times New Roman" w:cs="Times New Roman"/>
                                      <w:color w:val="231F20"/>
                                      <w:w w:val="91"/>
                                      <w:szCs w:val="21"/>
                                    </w:rPr>
                                    <w:t>IUCN</w:t>
                                  </w:r>
                                  <w:r>
                                    <w:rPr>
                                      <w:rFonts w:ascii="Times New Roman" w:eastAsia="Times New Roman" w:hAnsi="Times New Roman" w:cs="Times New Roman"/>
                                      <w:color w:val="231F20"/>
                                      <w:spacing w:val="-14"/>
                                      <w:w w:val="91"/>
                                      <w:szCs w:val="21"/>
                                    </w:rPr>
                                    <w:t xml:space="preserve"> </w:t>
                                  </w:r>
                                  <w:r>
                                    <w:rPr>
                                      <w:rFonts w:ascii="Times New Roman" w:eastAsia="Times New Roman" w:hAnsi="Times New Roman" w:cs="Times New Roman"/>
                                      <w:color w:val="231F20"/>
                                      <w:szCs w:val="21"/>
                                    </w:rPr>
                                    <w:t>red</w:t>
                                  </w:r>
                                  <w:r>
                                    <w:rPr>
                                      <w:rFonts w:ascii="Times New Roman" w:eastAsia="Times New Roman" w:hAnsi="Times New Roman" w:cs="Times New Roman"/>
                                      <w:color w:val="231F20"/>
                                      <w:spacing w:val="-6"/>
                                      <w:szCs w:val="21"/>
                                    </w:rPr>
                                    <w:t xml:space="preserve"> </w:t>
                                  </w:r>
                                  <w:r>
                                    <w:rPr>
                                      <w:rFonts w:ascii="Times New Roman" w:eastAsia="Times New Roman" w:hAnsi="Times New Roman" w:cs="Times New Roman"/>
                                      <w:color w:val="231F20"/>
                                      <w:szCs w:val="21"/>
                                    </w:rPr>
                                    <w:t>data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lis</w:t>
                                  </w:r>
                                  <w:r>
                                    <w:rPr>
                                      <w:rFonts w:ascii="Times New Roman" w:eastAsia="Times New Roman" w:hAnsi="Times New Roman" w:cs="Times New Roman"/>
                                      <w:color w:val="231F20"/>
                                      <w:spacing w:val="2"/>
                                      <w:szCs w:val="21"/>
                                    </w:rPr>
                                    <w:t>t</w:t>
                                  </w:r>
                                  <w:r>
                                    <w:rPr>
                                      <w:rFonts w:ascii="Times New Roman" w:eastAsia="Times New Roman" w:hAnsi="Times New Roman" w:cs="Times New Roman"/>
                                      <w:color w:val="231F20"/>
                                      <w:szCs w:val="21"/>
                                    </w:rPr>
                                    <w:t>,</w:t>
                                  </w:r>
                                  <w:r>
                                    <w:rPr>
                                      <w:rFonts w:ascii="Times New Roman" w:eastAsia="Times New Roman" w:hAnsi="Times New Roman" w:cs="Times New Roman"/>
                                      <w:color w:val="231F20"/>
                                      <w:spacing w:val="-8"/>
                                      <w:szCs w:val="21"/>
                                    </w:rPr>
                                    <w:t xml:space="preserve"> </w:t>
                                  </w:r>
                                  <w:r>
                                    <w:rPr>
                                      <w:rFonts w:ascii="Times New Roman" w:eastAsia="Times New Roman" w:hAnsi="Times New Roman" w:cs="Times New Roman"/>
                                      <w:color w:val="231F20"/>
                                      <w:w w:val="101"/>
                                      <w:szCs w:val="21"/>
                                    </w:rPr>
                                    <w:t>etc.).</w:t>
                                  </w:r>
                                </w:p>
                              </w:tc>
                              <w:tc>
                                <w:tcPr>
                                  <w:tcW w:w="4680" w:type="dxa"/>
                                  <w:tcBorders>
                                    <w:top w:val="single" w:sz="8" w:space="0" w:color="00A99D"/>
                                    <w:left w:val="single" w:sz="8" w:space="0" w:color="00A99D"/>
                                    <w:bottom w:val="single" w:sz="8" w:space="0" w:color="00A99D"/>
                                    <w:right w:val="single" w:sz="8" w:space="0" w:color="00A99D"/>
                                  </w:tcBorders>
                                </w:tcPr>
                                <w:p w14:paraId="3E2DB739" w14:textId="77777777" w:rsidR="00CA2715" w:rsidRDefault="00CA2715" w:rsidP="005D3D15">
                                  <w:pPr>
                                    <w:spacing w:before="27" w:line="258" w:lineRule="auto"/>
                                    <w:ind w:left="70" w:right="31"/>
                                    <w:jc w:val="center"/>
                                    <w:rPr>
                                      <w:rFonts w:ascii="Times New Roman" w:eastAsia="Times New Roman" w:hAnsi="Times New Roman" w:cs="Times New Roman"/>
                                      <w:szCs w:val="21"/>
                                    </w:rPr>
                                  </w:pPr>
                                  <w:r>
                                    <w:rPr>
                                      <w:rFonts w:ascii="Times New Roman" w:eastAsia="Times New Roman" w:hAnsi="Times New Roman" w:cs="Times New Roman"/>
                                      <w:color w:val="231F20"/>
                                      <w:w w:val="88"/>
                                      <w:szCs w:val="21"/>
                                    </w:rPr>
                                    <w:t>May</w:t>
                                  </w:r>
                                  <w:r>
                                    <w:rPr>
                                      <w:rFonts w:ascii="Times New Roman" w:eastAsia="Times New Roman" w:hAnsi="Times New Roman" w:cs="Times New Roman"/>
                                      <w:color w:val="231F20"/>
                                      <w:spacing w:val="-8"/>
                                      <w:w w:val="88"/>
                                      <w:szCs w:val="21"/>
                                    </w:rPr>
                                    <w:t xml:space="preserve"> </w:t>
                                  </w:r>
                                  <w:r>
                                    <w:rPr>
                                      <w:rFonts w:ascii="Times New Roman" w:eastAsia="Times New Roman" w:hAnsi="Times New Roman" w:cs="Times New Roman"/>
                                      <w:color w:val="231F20"/>
                                      <w:w w:val="97"/>
                                      <w:szCs w:val="21"/>
                                    </w:rPr>
                                    <w:t>encourage</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6"/>
                                      <w:szCs w:val="21"/>
                                    </w:rPr>
                                    <w:t>management</w:t>
                                  </w:r>
                                  <w:r>
                                    <w:rPr>
                                      <w:rFonts w:ascii="Times New Roman" w:eastAsia="Times New Roman" w:hAnsi="Times New Roman" w:cs="Times New Roman"/>
                                      <w:color w:val="231F20"/>
                                      <w:spacing w:val="18"/>
                                      <w:w w:val="96"/>
                                      <w:szCs w:val="21"/>
                                    </w:rPr>
                                    <w:t xml:space="preserve"> </w:t>
                                  </w:r>
                                  <w:r>
                                    <w:rPr>
                                      <w:rFonts w:ascii="Times New Roman" w:eastAsia="Times New Roman" w:hAnsi="Times New Roman" w:cs="Times New Roman"/>
                                      <w:color w:val="231F20"/>
                                      <w:spacing w:val="-4"/>
                                      <w:w w:val="96"/>
                                      <w:szCs w:val="21"/>
                                    </w:rPr>
                                    <w:t>f</w:t>
                                  </w:r>
                                  <w:r>
                                    <w:rPr>
                                      <w:rFonts w:ascii="Times New Roman" w:eastAsia="Times New Roman" w:hAnsi="Times New Roman" w:cs="Times New Roman"/>
                                      <w:color w:val="231F20"/>
                                      <w:w w:val="96"/>
                                      <w:szCs w:val="21"/>
                                    </w:rPr>
                                    <w:t>ocus</w:t>
                                  </w:r>
                                  <w:r>
                                    <w:rPr>
                                      <w:rFonts w:ascii="Times New Roman" w:eastAsia="Times New Roman" w:hAnsi="Times New Roman" w:cs="Times New Roman"/>
                                      <w:color w:val="231F20"/>
                                      <w:spacing w:val="-18"/>
                                      <w:w w:val="96"/>
                                      <w:szCs w:val="21"/>
                                    </w:rPr>
                                    <w:t xml:space="preserve"> </w:t>
                                  </w:r>
                                  <w:r>
                                    <w:rPr>
                                      <w:rFonts w:ascii="Times New Roman" w:eastAsia="Times New Roman" w:hAnsi="Times New Roman" w:cs="Times New Roman"/>
                                      <w:color w:val="231F20"/>
                                      <w:szCs w:val="21"/>
                                    </w:rPr>
                                    <w:t>on</w:t>
                                  </w:r>
                                  <w:r>
                                    <w:rPr>
                                      <w:rFonts w:ascii="Times New Roman" w:eastAsia="Times New Roman" w:hAnsi="Times New Roman" w:cs="Times New Roman"/>
                                      <w:color w:val="231F20"/>
                                      <w:spacing w:val="-12"/>
                                      <w:szCs w:val="21"/>
                                    </w:rPr>
                                    <w:t xml:space="preserve"> </w:t>
                                  </w:r>
                                  <w:r>
                                    <w:rPr>
                                      <w:rFonts w:ascii="Times New Roman" w:eastAsia="Times New Roman" w:hAnsi="Times New Roman" w:cs="Times New Roman"/>
                                      <w:color w:val="231F20"/>
                                      <w:szCs w:val="21"/>
                                    </w:rPr>
                                    <w:t>one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more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103"/>
                                      <w:szCs w:val="21"/>
                                    </w:rPr>
                                    <w:t xml:space="preserve">bird </w:t>
                                  </w:r>
                                  <w:r>
                                    <w:rPr>
                                      <w:rFonts w:ascii="Times New Roman" w:eastAsia="Times New Roman" w:hAnsi="Times New Roman" w:cs="Times New Roman"/>
                                      <w:color w:val="231F20"/>
                                      <w:w w:val="98"/>
                                      <w:szCs w:val="21"/>
                                    </w:rPr>
                                    <w:t>species</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that</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98"/>
                                      <w:szCs w:val="21"/>
                                    </w:rPr>
                                    <w:t>does</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li</w:t>
                                  </w:r>
                                  <w:r>
                                    <w:rPr>
                                      <w:rFonts w:ascii="Times New Roman" w:eastAsia="Times New Roman" w:hAnsi="Times New Roman" w:cs="Times New Roman"/>
                                      <w:color w:val="231F20"/>
                                      <w:spacing w:val="4"/>
                                      <w:szCs w:val="21"/>
                                    </w:rPr>
                                    <w:t>t</w:t>
                                  </w:r>
                                  <w:r>
                                    <w:rPr>
                                      <w:rFonts w:ascii="Times New Roman" w:eastAsia="Times New Roman" w:hAnsi="Times New Roman" w:cs="Times New Roman"/>
                                      <w:color w:val="231F20"/>
                                      <w:szCs w:val="21"/>
                                    </w:rPr>
                                    <w:t>tle</w:t>
                                  </w:r>
                                  <w:r>
                                    <w:rPr>
                                      <w:rFonts w:ascii="Times New Roman" w:eastAsia="Times New Roman" w:hAnsi="Times New Roman" w:cs="Times New Roman"/>
                                      <w:color w:val="231F20"/>
                                      <w:spacing w:val="-12"/>
                                      <w:szCs w:val="21"/>
                                    </w:rPr>
                                    <w:t xml:space="preserve"> </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nothing</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enhance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 xml:space="preserve">overall </w:t>
                                  </w:r>
                                  <w:r>
                                    <w:rPr>
                                      <w:rFonts w:ascii="Times New Roman" w:eastAsia="Times New Roman" w:hAnsi="Times New Roman" w:cs="Times New Roman"/>
                                      <w:color w:val="231F20"/>
                                      <w:w w:val="97"/>
                                      <w:szCs w:val="21"/>
                                    </w:rPr>
                                    <w:t>biodiversity</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conservatio</w:t>
                                  </w:r>
                                  <w:r>
                                    <w:rPr>
                                      <w:rFonts w:ascii="Times New Roman" w:eastAsia="Times New Roman" w:hAnsi="Times New Roman" w:cs="Times New Roman"/>
                                      <w:color w:val="231F20"/>
                                      <w:spacing w:val="2"/>
                                      <w:szCs w:val="21"/>
                                    </w:rPr>
                                    <w:t>n</w:t>
                                  </w:r>
                                  <w:r>
                                    <w:rPr>
                                      <w:rFonts w:ascii="Times New Roman" w:eastAsia="Times New Roman" w:hAnsi="Times New Roman" w:cs="Times New Roman"/>
                                      <w:color w:val="231F20"/>
                                      <w:szCs w:val="21"/>
                                    </w:rPr>
                                    <w:t>.</w:t>
                                  </w:r>
                                </w:p>
                              </w:tc>
                            </w:tr>
                            <w:tr w:rsidR="00CA2715" w14:paraId="3703039F" w14:textId="77777777" w:rsidTr="00FB41DB">
                              <w:trPr>
                                <w:trHeight w:hRule="exact" w:val="833"/>
                                <w:jc w:val="center"/>
                              </w:trPr>
                              <w:tc>
                                <w:tcPr>
                                  <w:tcW w:w="4680" w:type="dxa"/>
                                  <w:tcBorders>
                                    <w:top w:val="single" w:sz="8" w:space="0" w:color="00A99D"/>
                                    <w:left w:val="single" w:sz="8" w:space="0" w:color="00A99D"/>
                                    <w:bottom w:val="single" w:sz="8" w:space="0" w:color="00A99D"/>
                                    <w:right w:val="single" w:sz="8" w:space="0" w:color="00A99D"/>
                                  </w:tcBorders>
                                </w:tcPr>
                                <w:p w14:paraId="3A5448CF" w14:textId="77777777" w:rsidR="00CA2715" w:rsidRDefault="00CA2715" w:rsidP="005D3D15">
                                  <w:pPr>
                                    <w:spacing w:before="27" w:line="258" w:lineRule="auto"/>
                                    <w:ind w:left="70" w:right="216"/>
                                    <w:jc w:val="center"/>
                                    <w:rPr>
                                      <w:rFonts w:ascii="Times New Roman" w:eastAsia="Times New Roman" w:hAnsi="Times New Roman" w:cs="Times New Roman"/>
                                      <w:szCs w:val="21"/>
                                    </w:rPr>
                                  </w:pPr>
                                  <w:r>
                                    <w:rPr>
                                      <w:rFonts w:ascii="Times New Roman" w:eastAsia="Times New Roman" w:hAnsi="Times New Roman" w:cs="Times New Roman"/>
                                      <w:color w:val="231F20"/>
                                      <w:szCs w:val="21"/>
                                    </w:rPr>
                                    <w:t>Their</w:t>
                                  </w:r>
                                  <w:r>
                                    <w:rPr>
                                      <w:rFonts w:ascii="Times New Roman" w:eastAsia="Times New Roman" w:hAnsi="Times New Roman" w:cs="Times New Roman"/>
                                      <w:color w:val="231F20"/>
                                      <w:spacing w:val="-19"/>
                                      <w:szCs w:val="21"/>
                                    </w:rPr>
                                    <w:t xml:space="preserve"> </w:t>
                                  </w:r>
                                  <w:r>
                                    <w:rPr>
                                      <w:rFonts w:ascii="Times New Roman" w:eastAsia="Times New Roman" w:hAnsi="Times New Roman" w:cs="Times New Roman"/>
                                      <w:color w:val="231F20"/>
                                      <w:w w:val="98"/>
                                      <w:szCs w:val="21"/>
                                    </w:rPr>
                                    <w:t>behavior</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interaction</w:t>
                                  </w:r>
                                  <w:r>
                                    <w:rPr>
                                      <w:rFonts w:ascii="Times New Roman" w:eastAsia="Times New Roman" w:hAnsi="Times New Roman" w:cs="Times New Roman"/>
                                      <w:color w:val="231F20"/>
                                      <w:spacing w:val="-5"/>
                                      <w:szCs w:val="21"/>
                                    </w:rPr>
                                    <w:t xml:space="preserve"> </w:t>
                                  </w:r>
                                  <w:r>
                                    <w:rPr>
                                      <w:rFonts w:ascii="Times New Roman" w:eastAsia="Times New Roman" w:hAnsi="Times New Roman" w:cs="Times New Roman"/>
                                      <w:color w:val="231F20"/>
                                      <w:w w:val="95"/>
                                      <w:szCs w:val="21"/>
                                    </w:rPr>
                                    <w:t>with</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101"/>
                                      <w:szCs w:val="21"/>
                                    </w:rPr>
                                    <w:t xml:space="preserve">environment </w:t>
                                  </w:r>
                                  <w:r>
                                    <w:rPr>
                                      <w:rFonts w:ascii="Times New Roman" w:eastAsia="Times New Roman" w:hAnsi="Times New Roman" w:cs="Times New Roman"/>
                                      <w:color w:val="231F20"/>
                                      <w:szCs w:val="21"/>
                                    </w:rPr>
                                    <w:t>can</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4"/>
                                      <w:szCs w:val="21"/>
                                    </w:rPr>
                                    <w:t>good</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indicator</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pacing w:val="-4"/>
                                      <w:w w:val="95"/>
                                      <w:szCs w:val="21"/>
                                    </w:rPr>
                                    <w:t>o</w:t>
                                  </w:r>
                                  <w:r>
                                    <w:rPr>
                                      <w:rFonts w:ascii="Times New Roman" w:eastAsia="Times New Roman" w:hAnsi="Times New Roman" w:cs="Times New Roman"/>
                                      <w:color w:val="231F20"/>
                                      <w:w w:val="95"/>
                                      <w:szCs w:val="21"/>
                                    </w:rPr>
                                    <w:t>f</w:t>
                                  </w:r>
                                  <w:r>
                                    <w:rPr>
                                      <w:rFonts w:ascii="Times New Roman" w:eastAsia="Times New Roman" w:hAnsi="Times New Roman" w:cs="Times New Roman"/>
                                      <w:color w:val="231F20"/>
                                      <w:spacing w:val="-13"/>
                                      <w:w w:val="95"/>
                                      <w:szCs w:val="21"/>
                                    </w:rPr>
                                    <w:t xml:space="preserve"> </w:t>
                                  </w:r>
                                  <w:r>
                                    <w:rPr>
                                      <w:rFonts w:ascii="Times New Roman" w:eastAsia="Times New Roman" w:hAnsi="Times New Roman" w:cs="Times New Roman"/>
                                      <w:color w:val="231F20"/>
                                      <w:w w:val="95"/>
                                      <w:szCs w:val="21"/>
                                    </w:rPr>
                                    <w:t>ecosystem</w:t>
                                  </w:r>
                                  <w:r>
                                    <w:rPr>
                                      <w:rFonts w:ascii="Times New Roman" w:eastAsia="Times New Roman" w:hAnsi="Times New Roman" w:cs="Times New Roman"/>
                                      <w:color w:val="231F20"/>
                                      <w:spacing w:val="-3"/>
                                      <w:w w:val="95"/>
                                      <w:szCs w:val="21"/>
                                    </w:rPr>
                                    <w:t xml:space="preserve"> </w:t>
                                  </w:r>
                                  <w:r>
                                    <w:rPr>
                                      <w:rFonts w:ascii="Times New Roman" w:eastAsia="Times New Roman" w:hAnsi="Times New Roman" w:cs="Times New Roman"/>
                                      <w:color w:val="231F20"/>
                                      <w:szCs w:val="21"/>
                                    </w:rPr>
                                    <w:t>healt</w:t>
                                  </w:r>
                                  <w:r>
                                    <w:rPr>
                                      <w:rFonts w:ascii="Times New Roman" w:eastAsia="Times New Roman" w:hAnsi="Times New Roman" w:cs="Times New Roman"/>
                                      <w:color w:val="231F20"/>
                                      <w:spacing w:val="2"/>
                                      <w:szCs w:val="21"/>
                                    </w:rPr>
                                    <w:t>h</w:t>
                                  </w:r>
                                  <w:r>
                                    <w:rPr>
                                      <w:rFonts w:ascii="Times New Roman" w:eastAsia="Times New Roman" w:hAnsi="Times New Roman" w:cs="Times New Roman"/>
                                      <w:color w:val="231F20"/>
                                      <w:szCs w:val="21"/>
                                    </w:rPr>
                                    <w:t>,</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i.e.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they need</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plants,</w:t>
                                  </w:r>
                                  <w:r>
                                    <w:rPr>
                                      <w:rFonts w:ascii="Times New Roman" w:eastAsia="Times New Roman" w:hAnsi="Times New Roman" w:cs="Times New Roman"/>
                                      <w:color w:val="231F20"/>
                                      <w:spacing w:val="-8"/>
                                      <w:szCs w:val="21"/>
                                    </w:rPr>
                                    <w:t xml:space="preserve"> </w:t>
                                  </w:r>
                                  <w:r>
                                    <w:rPr>
                                      <w:rFonts w:ascii="Times New Roman" w:eastAsia="Times New Roman" w:hAnsi="Times New Roman" w:cs="Times New Roman"/>
                                      <w:color w:val="231F20"/>
                                      <w:szCs w:val="21"/>
                                    </w:rPr>
                                    <w:t>insects,</w:t>
                                  </w:r>
                                  <w:r>
                                    <w:rPr>
                                      <w:rFonts w:ascii="Times New Roman" w:eastAsia="Times New Roman" w:hAnsi="Times New Roman" w:cs="Times New Roman"/>
                                      <w:color w:val="231F20"/>
                                      <w:spacing w:val="-8"/>
                                      <w:szCs w:val="21"/>
                                    </w:rPr>
                                    <w:t xml:space="preserve"> </w:t>
                                  </w:r>
                                  <w:r>
                                    <w:rPr>
                                      <w:rFonts w:ascii="Times New Roman" w:eastAsia="Times New Roman" w:hAnsi="Times New Roman" w:cs="Times New Roman"/>
                                      <w:color w:val="231F20"/>
                                      <w:szCs w:val="21"/>
                                    </w:rPr>
                                    <w:t>nesting</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sites,</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6"/>
                                      <w:szCs w:val="21"/>
                                    </w:rPr>
                                    <w:t>wate</w:t>
                                  </w:r>
                                  <w:r>
                                    <w:rPr>
                                      <w:rFonts w:ascii="Times New Roman" w:eastAsia="Times New Roman" w:hAnsi="Times New Roman" w:cs="Times New Roman"/>
                                      <w:color w:val="231F20"/>
                                      <w:spacing w:val="-6"/>
                                      <w:w w:val="96"/>
                                      <w:szCs w:val="21"/>
                                    </w:rPr>
                                    <w:t>r</w:t>
                                  </w:r>
                                  <w:r>
                                    <w:rPr>
                                      <w:rFonts w:ascii="Times New Roman" w:eastAsia="Times New Roman" w:hAnsi="Times New Roman" w:cs="Times New Roman"/>
                                      <w:color w:val="231F20"/>
                                      <w:w w:val="96"/>
                                      <w:szCs w:val="21"/>
                                    </w:rPr>
                                    <w:t>,</w:t>
                                  </w:r>
                                  <w:r>
                                    <w:rPr>
                                      <w:rFonts w:ascii="Times New Roman" w:eastAsia="Times New Roman" w:hAnsi="Times New Roman" w:cs="Times New Roman"/>
                                      <w:color w:val="231F20"/>
                                      <w:spacing w:val="-12"/>
                                      <w:w w:val="96"/>
                                      <w:szCs w:val="21"/>
                                    </w:rPr>
                                    <w:t xml:space="preserve"> </w:t>
                                  </w:r>
                                  <w:r>
                                    <w:rPr>
                                      <w:rFonts w:ascii="Times New Roman" w:eastAsia="Times New Roman" w:hAnsi="Times New Roman" w:cs="Times New Roman"/>
                                      <w:color w:val="231F20"/>
                                      <w:szCs w:val="21"/>
                                    </w:rPr>
                                    <w:t>etc.</w:t>
                                  </w:r>
                                </w:p>
                              </w:tc>
                              <w:tc>
                                <w:tcPr>
                                  <w:tcW w:w="4680" w:type="dxa"/>
                                  <w:tcBorders>
                                    <w:top w:val="single" w:sz="8" w:space="0" w:color="00A99D"/>
                                    <w:left w:val="single" w:sz="8" w:space="0" w:color="00A99D"/>
                                    <w:bottom w:val="single" w:sz="8" w:space="0" w:color="00A99D"/>
                                    <w:right w:val="single" w:sz="8" w:space="0" w:color="00A99D"/>
                                  </w:tcBorders>
                                </w:tcPr>
                                <w:p w14:paraId="4E79F042" w14:textId="77777777" w:rsidR="00CA2715" w:rsidRDefault="00CA2715" w:rsidP="005D3D15">
                                  <w:pPr>
                                    <w:spacing w:before="27" w:line="258" w:lineRule="auto"/>
                                    <w:ind w:left="70" w:right="334"/>
                                    <w:jc w:val="center"/>
                                    <w:rPr>
                                      <w:rFonts w:ascii="Times New Roman" w:eastAsia="Times New Roman" w:hAnsi="Times New Roman" w:cs="Times New Roman"/>
                                      <w:szCs w:val="21"/>
                                    </w:rPr>
                                  </w:pPr>
                                  <w:r>
                                    <w:rPr>
                                      <w:rFonts w:ascii="Times New Roman" w:eastAsia="Times New Roman" w:hAnsi="Times New Roman" w:cs="Times New Roman"/>
                                      <w:color w:val="231F20"/>
                                      <w:w w:val="88"/>
                                      <w:szCs w:val="21"/>
                                    </w:rPr>
                                    <w:t>May</w:t>
                                  </w:r>
                                  <w:r>
                                    <w:rPr>
                                      <w:rFonts w:ascii="Times New Roman" w:eastAsia="Times New Roman" w:hAnsi="Times New Roman" w:cs="Times New Roman"/>
                                      <w:color w:val="231F20"/>
                                      <w:spacing w:val="-8"/>
                                      <w:w w:val="88"/>
                                      <w:szCs w:val="21"/>
                                    </w:rPr>
                                    <w:t xml:space="preserve"> </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2"/>
                                      <w:szCs w:val="21"/>
                                    </w:rPr>
                                    <w:t>may</w:t>
                                  </w:r>
                                  <w:r>
                                    <w:rPr>
                                      <w:rFonts w:ascii="Times New Roman" w:eastAsia="Times New Roman" w:hAnsi="Times New Roman" w:cs="Times New Roman"/>
                                      <w:color w:val="231F20"/>
                                      <w:spacing w:val="-10"/>
                                      <w:w w:val="92"/>
                                      <w:szCs w:val="21"/>
                                    </w:rPr>
                                    <w:t xml:space="preserve"> </w:t>
                                  </w:r>
                                  <w:r>
                                    <w:rPr>
                                      <w:rFonts w:ascii="Times New Roman" w:eastAsia="Times New Roman" w:hAnsi="Times New Roman" w:cs="Times New Roman"/>
                                      <w:color w:val="231F20"/>
                                      <w:szCs w:val="21"/>
                                    </w:rPr>
                                    <w:t>not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w w:val="99"/>
                                      <w:szCs w:val="21"/>
                                    </w:rPr>
                                    <w:t>sensitive</w:t>
                                  </w:r>
                                  <w:r>
                                    <w:rPr>
                                      <w:rFonts w:ascii="Times New Roman" w:eastAsia="Times New Roman" w:hAnsi="Times New Roman" w:cs="Times New Roman"/>
                                      <w:color w:val="231F20"/>
                                      <w:spacing w:val="-13"/>
                                      <w:w w:val="99"/>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particular</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company activit</w:t>
                                  </w:r>
                                  <w:r>
                                    <w:rPr>
                                      <w:rFonts w:ascii="Times New Roman" w:eastAsia="Times New Roman" w:hAnsi="Times New Roman" w:cs="Times New Roman"/>
                                      <w:color w:val="231F20"/>
                                      <w:spacing w:val="-8"/>
                                      <w:szCs w:val="21"/>
                                    </w:rPr>
                                    <w:t>y</w:t>
                                  </w:r>
                                  <w:r>
                                    <w:rPr>
                                      <w:rFonts w:ascii="Times New Roman" w:eastAsia="Times New Roman" w:hAnsi="Times New Roman" w:cs="Times New Roman"/>
                                      <w:color w:val="231F20"/>
                                      <w:szCs w:val="21"/>
                                    </w:rPr>
                                    <w:t>.</w:t>
                                  </w:r>
                                </w:p>
                              </w:tc>
                            </w:tr>
                            <w:tr w:rsidR="00CA2715" w14:paraId="420953B0" w14:textId="77777777" w:rsidTr="00FB41DB">
                              <w:trPr>
                                <w:trHeight w:hRule="exact" w:val="833"/>
                                <w:jc w:val="center"/>
                              </w:trPr>
                              <w:tc>
                                <w:tcPr>
                                  <w:tcW w:w="4680" w:type="dxa"/>
                                  <w:tcBorders>
                                    <w:top w:val="single" w:sz="8" w:space="0" w:color="00A99D"/>
                                    <w:left w:val="single" w:sz="8" w:space="0" w:color="00A99D"/>
                                    <w:bottom w:val="single" w:sz="8" w:space="0" w:color="00A99D"/>
                                    <w:right w:val="single" w:sz="8" w:space="0" w:color="00A99D"/>
                                  </w:tcBorders>
                                </w:tcPr>
                                <w:p w14:paraId="09AEB6F8" w14:textId="77777777" w:rsidR="00CA2715" w:rsidRDefault="00CA2715" w:rsidP="005D3D15">
                                  <w:pPr>
                                    <w:spacing w:before="27" w:line="258" w:lineRule="auto"/>
                                    <w:ind w:left="70" w:right="360"/>
                                    <w:jc w:val="center"/>
                                    <w:rPr>
                                      <w:rFonts w:ascii="Times New Roman" w:eastAsia="Times New Roman" w:hAnsi="Times New Roman" w:cs="Times New Roman"/>
                                      <w:szCs w:val="21"/>
                                    </w:rPr>
                                  </w:pPr>
                                  <w:r>
                                    <w:rPr>
                                      <w:rFonts w:ascii="Times New Roman" w:eastAsia="Times New Roman" w:hAnsi="Times New Roman" w:cs="Times New Roman"/>
                                      <w:color w:val="231F20"/>
                                      <w:w w:val="98"/>
                                      <w:szCs w:val="21"/>
                                    </w:rPr>
                                    <w:t>Governments</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use</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them</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as</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indicators,</w:t>
                                  </w:r>
                                  <w:r>
                                    <w:rPr>
                                      <w:rFonts w:ascii="Times New Roman" w:eastAsia="Times New Roman" w:hAnsi="Times New Roman" w:cs="Times New Roman"/>
                                      <w:color w:val="231F20"/>
                                      <w:spacing w:val="-5"/>
                                      <w:szCs w:val="21"/>
                                    </w:rPr>
                                    <w:t xml:space="preserve"> </w:t>
                                  </w:r>
                                  <w:r>
                                    <w:rPr>
                                      <w:rFonts w:ascii="Times New Roman" w:eastAsia="Times New Roman" w:hAnsi="Times New Roman" w:cs="Times New Roman"/>
                                      <w:color w:val="231F20"/>
                                      <w:w w:val="86"/>
                                      <w:szCs w:val="21"/>
                                    </w:rPr>
                                    <w:t>e.g.</w:t>
                                  </w:r>
                                  <w:r>
                                    <w:rPr>
                                      <w:rFonts w:ascii="Times New Roman" w:eastAsia="Times New Roman" w:hAnsi="Times New Roman" w:cs="Times New Roman"/>
                                      <w:color w:val="231F20"/>
                                      <w:spacing w:val="27"/>
                                      <w:w w:val="86"/>
                                      <w:szCs w:val="21"/>
                                    </w:rPr>
                                    <w:t xml:space="preserve"> </w:t>
                                  </w:r>
                                  <w:r>
                                    <w:rPr>
                                      <w:rFonts w:ascii="Times New Roman" w:eastAsia="Times New Roman" w:hAnsi="Times New Roman" w:cs="Times New Roman"/>
                                      <w:color w:val="231F20"/>
                                      <w:w w:val="86"/>
                                      <w:szCs w:val="21"/>
                                    </w:rPr>
                                    <w:t>UK</w:t>
                                  </w:r>
                                  <w:r>
                                    <w:rPr>
                                      <w:rFonts w:ascii="Times New Roman" w:eastAsia="Times New Roman" w:hAnsi="Times New Roman" w:cs="Times New Roman"/>
                                      <w:color w:val="231F20"/>
                                      <w:spacing w:val="-13"/>
                                      <w:w w:val="86"/>
                                      <w:szCs w:val="21"/>
                                    </w:rPr>
                                    <w:t xml:space="preserve"> </w:t>
                                  </w:r>
                                  <w:r>
                                    <w:rPr>
                                      <w:rFonts w:ascii="Times New Roman" w:eastAsia="Times New Roman" w:hAnsi="Times New Roman" w:cs="Times New Roman"/>
                                      <w:color w:val="231F20"/>
                                      <w:szCs w:val="21"/>
                                    </w:rPr>
                                    <w:t>use</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pacing w:val="-4"/>
                                      <w:szCs w:val="21"/>
                                    </w:rPr>
                                    <w:t>o</w:t>
                                  </w:r>
                                  <w:r>
                                    <w:rPr>
                                      <w:rFonts w:ascii="Times New Roman" w:eastAsia="Times New Roman" w:hAnsi="Times New Roman" w:cs="Times New Roman"/>
                                      <w:color w:val="231F20"/>
                                      <w:szCs w:val="21"/>
                                    </w:rPr>
                                    <w:t xml:space="preserve">f </w:t>
                                  </w:r>
                                  <w:r>
                                    <w:rPr>
                                      <w:rFonts w:ascii="Times New Roman" w:eastAsia="Times New Roman" w:hAnsi="Times New Roman" w:cs="Times New Roman"/>
                                      <w:color w:val="231F20"/>
                                      <w:w w:val="95"/>
                                      <w:szCs w:val="21"/>
                                    </w:rPr>
                                    <w:t>skylar</w:t>
                                  </w:r>
                                  <w:r>
                                    <w:rPr>
                                      <w:rFonts w:ascii="Times New Roman" w:eastAsia="Times New Roman" w:hAnsi="Times New Roman" w:cs="Times New Roman"/>
                                      <w:color w:val="231F20"/>
                                      <w:spacing w:val="4"/>
                                      <w:w w:val="95"/>
                                      <w:szCs w:val="21"/>
                                    </w:rPr>
                                    <w:t>k</w:t>
                                  </w:r>
                                  <w:r>
                                    <w:rPr>
                                      <w:rFonts w:ascii="Times New Roman" w:eastAsia="Times New Roman" w:hAnsi="Times New Roman" w:cs="Times New Roman"/>
                                      <w:color w:val="231F20"/>
                                      <w:w w:val="95"/>
                                      <w:szCs w:val="21"/>
                                    </w:rPr>
                                    <w:t>,</w:t>
                                  </w:r>
                                  <w:r>
                                    <w:rPr>
                                      <w:rFonts w:ascii="Times New Roman" w:eastAsia="Times New Roman" w:hAnsi="Times New Roman" w:cs="Times New Roman"/>
                                      <w:color w:val="231F20"/>
                                      <w:spacing w:val="-5"/>
                                      <w:w w:val="95"/>
                                      <w:szCs w:val="21"/>
                                    </w:rPr>
                                    <w:t xml:space="preserve"> </w:t>
                                  </w:r>
                                  <w:r>
                                    <w:rPr>
                                      <w:rFonts w:ascii="Times New Roman" w:eastAsia="Times New Roman" w:hAnsi="Times New Roman" w:cs="Times New Roman"/>
                                      <w:color w:val="231F20"/>
                                      <w:szCs w:val="21"/>
                                    </w:rPr>
                                    <w:t>presence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absence.</w:t>
                                  </w:r>
                                </w:p>
                              </w:tc>
                              <w:tc>
                                <w:tcPr>
                                  <w:tcW w:w="4680" w:type="dxa"/>
                                  <w:tcBorders>
                                    <w:top w:val="single" w:sz="8" w:space="0" w:color="00A99D"/>
                                    <w:left w:val="single" w:sz="8" w:space="0" w:color="00A99D"/>
                                    <w:bottom w:val="single" w:sz="8" w:space="0" w:color="00A99D"/>
                                    <w:right w:val="single" w:sz="8" w:space="0" w:color="00A99D"/>
                                  </w:tcBorders>
                                </w:tcPr>
                                <w:p w14:paraId="0EADF128" w14:textId="77777777" w:rsidR="00CA2715" w:rsidRDefault="00CA2715" w:rsidP="005D3D15">
                                  <w:pPr>
                                    <w:spacing w:before="27" w:line="258" w:lineRule="auto"/>
                                    <w:ind w:left="70" w:right="33"/>
                                    <w:jc w:val="center"/>
                                    <w:rPr>
                                      <w:rFonts w:ascii="Times New Roman" w:eastAsia="Times New Roman" w:hAnsi="Times New Roman" w:cs="Times New Roman"/>
                                      <w:szCs w:val="21"/>
                                    </w:rPr>
                                  </w:pPr>
                                  <w:r>
                                    <w:rPr>
                                      <w:rFonts w:ascii="Times New Roman" w:eastAsia="Times New Roman" w:hAnsi="Times New Roman" w:cs="Times New Roman"/>
                                      <w:color w:val="231F20"/>
                                      <w:w w:val="88"/>
                                      <w:szCs w:val="21"/>
                                    </w:rPr>
                                    <w:t>May</w:t>
                                  </w:r>
                                  <w:r>
                                    <w:rPr>
                                      <w:rFonts w:ascii="Times New Roman" w:eastAsia="Times New Roman" w:hAnsi="Times New Roman" w:cs="Times New Roman"/>
                                      <w:color w:val="231F20"/>
                                      <w:spacing w:val="-8"/>
                                      <w:w w:val="88"/>
                                      <w:szCs w:val="21"/>
                                    </w:rPr>
                                    <w:t xml:space="preserve"> </w:t>
                                  </w:r>
                                  <w:r>
                                    <w:rPr>
                                      <w:rFonts w:ascii="Times New Roman" w:eastAsia="Times New Roman" w:hAnsi="Times New Roman" w:cs="Times New Roman"/>
                                      <w:color w:val="231F20"/>
                                      <w:w w:val="98"/>
                                      <w:szCs w:val="21"/>
                                    </w:rPr>
                                    <w:t>provide</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w w:val="98"/>
                                      <w:szCs w:val="21"/>
                                    </w:rPr>
                                    <w:t>misleading</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in</w:t>
                                  </w:r>
                                  <w:r>
                                    <w:rPr>
                                      <w:rFonts w:ascii="Times New Roman" w:eastAsia="Times New Roman" w:hAnsi="Times New Roman" w:cs="Times New Roman"/>
                                      <w:color w:val="231F20"/>
                                      <w:spacing w:val="-4"/>
                                      <w:szCs w:val="21"/>
                                    </w:rPr>
                                    <w:t>f</w:t>
                                  </w:r>
                                  <w:r>
                                    <w:rPr>
                                      <w:rFonts w:ascii="Times New Roman" w:eastAsia="Times New Roman" w:hAnsi="Times New Roman" w:cs="Times New Roman"/>
                                      <w:color w:val="231F20"/>
                                      <w:szCs w:val="21"/>
                                    </w:rPr>
                                    <w:t>ormatio</w:t>
                                  </w:r>
                                  <w:r>
                                    <w:rPr>
                                      <w:rFonts w:ascii="Times New Roman" w:eastAsia="Times New Roman" w:hAnsi="Times New Roman" w:cs="Times New Roman"/>
                                      <w:color w:val="231F20"/>
                                      <w:spacing w:val="2"/>
                                      <w:szCs w:val="21"/>
                                    </w:rPr>
                                    <w:t>n</w:t>
                                  </w:r>
                                  <w:r>
                                    <w:rPr>
                                      <w:rFonts w:ascii="Times New Roman" w:eastAsia="Times New Roman" w:hAnsi="Times New Roman" w:cs="Times New Roman"/>
                                      <w:color w:val="231F20"/>
                                      <w:szCs w:val="21"/>
                                    </w:rPr>
                                    <w:t>,</w:t>
                                  </w:r>
                                  <w:r>
                                    <w:rPr>
                                      <w:rFonts w:ascii="Times New Roman" w:eastAsia="Times New Roman" w:hAnsi="Times New Roman" w:cs="Times New Roman"/>
                                      <w:color w:val="231F20"/>
                                      <w:spacing w:val="-6"/>
                                      <w:szCs w:val="21"/>
                                    </w:rPr>
                                    <w:t xml:space="preserve"> </w:t>
                                  </w:r>
                                  <w:r>
                                    <w:rPr>
                                      <w:rFonts w:ascii="Times New Roman" w:eastAsia="Times New Roman" w:hAnsi="Times New Roman" w:cs="Times New Roman"/>
                                      <w:color w:val="231F20"/>
                                      <w:w w:val="97"/>
                                      <w:szCs w:val="21"/>
                                    </w:rPr>
                                    <w:t>e.g.</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 xml:space="preserve">migratory </w:t>
                                  </w:r>
                                  <w:r>
                                    <w:rPr>
                                      <w:rFonts w:ascii="Times New Roman" w:eastAsia="Times New Roman" w:hAnsi="Times New Roman" w:cs="Times New Roman"/>
                                      <w:color w:val="231F20"/>
                                      <w:w w:val="93"/>
                                      <w:szCs w:val="21"/>
                                    </w:rPr>
                                    <w:t>species</w:t>
                                  </w:r>
                                  <w:r>
                                    <w:rPr>
                                      <w:rFonts w:ascii="Times New Roman" w:eastAsia="Times New Roman" w:hAnsi="Times New Roman" w:cs="Times New Roman"/>
                                      <w:color w:val="231F20"/>
                                      <w:spacing w:val="20"/>
                                      <w:w w:val="93"/>
                                      <w:szCs w:val="21"/>
                                    </w:rPr>
                                    <w:t xml:space="preserve"> </w:t>
                                  </w:r>
                                  <w:r>
                                    <w:rPr>
                                      <w:rFonts w:ascii="Times New Roman" w:eastAsia="Times New Roman" w:hAnsi="Times New Roman" w:cs="Times New Roman"/>
                                      <w:color w:val="231F20"/>
                                      <w:w w:val="93"/>
                                      <w:szCs w:val="21"/>
                                    </w:rPr>
                                    <w:t>may</w:t>
                                  </w:r>
                                  <w:r>
                                    <w:rPr>
                                      <w:rFonts w:ascii="Times New Roman" w:eastAsia="Times New Roman" w:hAnsi="Times New Roman" w:cs="Times New Roman"/>
                                      <w:color w:val="231F20"/>
                                      <w:spacing w:val="-14"/>
                                      <w:w w:val="93"/>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w w:val="94"/>
                                      <w:szCs w:val="21"/>
                                    </w:rPr>
                                    <w:t>impacted</w:t>
                                  </w:r>
                                  <w:r>
                                    <w:rPr>
                                      <w:rFonts w:ascii="Times New Roman" w:eastAsia="Times New Roman" w:hAnsi="Times New Roman" w:cs="Times New Roman"/>
                                      <w:color w:val="231F20"/>
                                      <w:spacing w:val="28"/>
                                      <w:w w:val="94"/>
                                      <w:szCs w:val="21"/>
                                    </w:rPr>
                                    <w:t xml:space="preserve"> </w:t>
                                  </w:r>
                                  <w:r>
                                    <w:rPr>
                                      <w:rFonts w:ascii="Times New Roman" w:eastAsia="Times New Roman" w:hAnsi="Times New Roman" w:cs="Times New Roman"/>
                                      <w:color w:val="231F20"/>
                                      <w:w w:val="94"/>
                                      <w:szCs w:val="21"/>
                                    </w:rPr>
                                    <w:t>by</w:t>
                                  </w:r>
                                  <w:r>
                                    <w:rPr>
                                      <w:rFonts w:ascii="Times New Roman" w:eastAsia="Times New Roman" w:hAnsi="Times New Roman" w:cs="Times New Roman"/>
                                      <w:color w:val="231F20"/>
                                      <w:spacing w:val="-17"/>
                                      <w:w w:val="94"/>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3"/>
                                      <w:szCs w:val="21"/>
                                    </w:rPr>
                                    <w:t>wide</w:t>
                                  </w:r>
                                  <w:r>
                                    <w:rPr>
                                      <w:rFonts w:ascii="Times New Roman" w:eastAsia="Times New Roman" w:hAnsi="Times New Roman" w:cs="Times New Roman"/>
                                      <w:color w:val="231F20"/>
                                      <w:spacing w:val="-10"/>
                                      <w:w w:val="93"/>
                                      <w:szCs w:val="21"/>
                                    </w:rPr>
                                    <w:t xml:space="preserve"> </w:t>
                                  </w:r>
                                  <w:r>
                                    <w:rPr>
                                      <w:rFonts w:ascii="Times New Roman" w:eastAsia="Times New Roman" w:hAnsi="Times New Roman" w:cs="Times New Roman"/>
                                      <w:color w:val="231F20"/>
                                      <w:szCs w:val="21"/>
                                    </w:rPr>
                                    <w:t>range</w:t>
                                  </w:r>
                                  <w:r>
                                    <w:rPr>
                                      <w:rFonts w:ascii="Times New Roman" w:eastAsia="Times New Roman" w:hAnsi="Times New Roman" w:cs="Times New Roman"/>
                                      <w:color w:val="231F20"/>
                                      <w:spacing w:val="-19"/>
                                      <w:szCs w:val="21"/>
                                    </w:rPr>
                                    <w:t xml:space="preserve"> </w:t>
                                  </w:r>
                                  <w:r>
                                    <w:rPr>
                                      <w:rFonts w:ascii="Times New Roman" w:eastAsia="Times New Roman" w:hAnsi="Times New Roman" w:cs="Times New Roman"/>
                                      <w:color w:val="231F20"/>
                                      <w:spacing w:val="-4"/>
                                      <w:w w:val="94"/>
                                      <w:szCs w:val="21"/>
                                    </w:rPr>
                                    <w:t>o</w:t>
                                  </w:r>
                                  <w:r>
                                    <w:rPr>
                                      <w:rFonts w:ascii="Times New Roman" w:eastAsia="Times New Roman" w:hAnsi="Times New Roman" w:cs="Times New Roman"/>
                                      <w:color w:val="231F20"/>
                                      <w:w w:val="94"/>
                                      <w:szCs w:val="21"/>
                                    </w:rPr>
                                    <w:t>f</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w w:val="101"/>
                                      <w:szCs w:val="21"/>
                                    </w:rPr>
                                    <w:t xml:space="preserve">detrimental </w:t>
                                  </w:r>
                                  <w:r>
                                    <w:rPr>
                                      <w:rFonts w:ascii="Times New Roman" w:eastAsia="Times New Roman" w:hAnsi="Times New Roman" w:cs="Times New Roman"/>
                                      <w:color w:val="231F20"/>
                                      <w:szCs w:val="21"/>
                                    </w:rPr>
                                    <w:t>environmental</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conditions,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87"/>
                                      <w:szCs w:val="21"/>
                                    </w:rPr>
                                    <w:t>away</w:t>
                                  </w:r>
                                  <w:r>
                                    <w:rPr>
                                      <w:rFonts w:ascii="Times New Roman" w:eastAsia="Times New Roman" w:hAnsi="Times New Roman" w:cs="Times New Roman"/>
                                      <w:color w:val="231F20"/>
                                      <w:spacing w:val="-7"/>
                                      <w:w w:val="87"/>
                                      <w:szCs w:val="21"/>
                                    </w:rPr>
                                    <w:t xml:space="preserve"> </w:t>
                                  </w:r>
                                  <w:r>
                                    <w:rPr>
                                      <w:rFonts w:ascii="Times New Roman" w:eastAsia="Times New Roman" w:hAnsi="Times New Roman" w:cs="Times New Roman"/>
                                      <w:color w:val="231F20"/>
                                      <w:szCs w:val="21"/>
                                    </w:rPr>
                                    <w:t>from</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102"/>
                                      <w:szCs w:val="21"/>
                                    </w:rPr>
                                    <w:t>site.</w:t>
                                  </w:r>
                                </w:p>
                              </w:tc>
                            </w:tr>
                            <w:tr w:rsidR="00CA2715" w14:paraId="6E817EAD" w14:textId="77777777" w:rsidTr="00FB41DB">
                              <w:trPr>
                                <w:trHeight w:hRule="exact" w:val="573"/>
                                <w:jc w:val="center"/>
                              </w:trPr>
                              <w:tc>
                                <w:tcPr>
                                  <w:tcW w:w="4680" w:type="dxa"/>
                                  <w:tcBorders>
                                    <w:top w:val="single" w:sz="8" w:space="0" w:color="00A99D"/>
                                    <w:left w:val="single" w:sz="8" w:space="0" w:color="00A99D"/>
                                    <w:bottom w:val="single" w:sz="8" w:space="0" w:color="00A99D"/>
                                    <w:right w:val="single" w:sz="8" w:space="0" w:color="00A99D"/>
                                  </w:tcBorders>
                                </w:tcPr>
                                <w:p w14:paraId="7ADC5DB4" w14:textId="77777777" w:rsidR="00CA2715" w:rsidRDefault="00CA2715" w:rsidP="005D3D15">
                                  <w:pPr>
                                    <w:spacing w:before="27" w:line="258" w:lineRule="auto"/>
                                    <w:ind w:left="70" w:right="209"/>
                                    <w:jc w:val="center"/>
                                    <w:rPr>
                                      <w:rFonts w:ascii="Times New Roman" w:eastAsia="Times New Roman" w:hAnsi="Times New Roman" w:cs="Times New Roman"/>
                                      <w:szCs w:val="21"/>
                                    </w:rPr>
                                  </w:pPr>
                                  <w:r>
                                    <w:rPr>
                                      <w:rFonts w:ascii="Times New Roman" w:eastAsia="Times New Roman" w:hAnsi="Times New Roman" w:cs="Times New Roman"/>
                                      <w:color w:val="231F20"/>
                                      <w:w w:val="93"/>
                                      <w:szCs w:val="21"/>
                                    </w:rPr>
                                    <w:t>Good</w:t>
                                  </w:r>
                                  <w:r>
                                    <w:rPr>
                                      <w:rFonts w:ascii="Times New Roman" w:eastAsia="Times New Roman" w:hAnsi="Times New Roman" w:cs="Times New Roman"/>
                                      <w:color w:val="231F20"/>
                                      <w:spacing w:val="-10"/>
                                      <w:w w:val="93"/>
                                      <w:szCs w:val="21"/>
                                    </w:rPr>
                                    <w:t xml:space="preserve"> </w:t>
                                  </w:r>
                                  <w:r>
                                    <w:rPr>
                                      <w:rFonts w:ascii="Times New Roman" w:eastAsia="Times New Roman" w:hAnsi="Times New Roman" w:cs="Times New Roman"/>
                                      <w:color w:val="231F20"/>
                                      <w:szCs w:val="21"/>
                                    </w:rPr>
                                    <w:t>as</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9"/>
                                      <w:szCs w:val="21"/>
                                    </w:rPr>
                                    <w:t>combined</w:t>
                                  </w:r>
                                  <w:r>
                                    <w:rPr>
                                      <w:rFonts w:ascii="Times New Roman" w:eastAsia="Times New Roman" w:hAnsi="Times New Roman" w:cs="Times New Roman"/>
                                      <w:color w:val="231F20"/>
                                      <w:spacing w:val="-13"/>
                                      <w:w w:val="99"/>
                                      <w:szCs w:val="21"/>
                                    </w:rPr>
                                    <w:t xml:space="preserve"> </w:t>
                                  </w:r>
                                  <w:r>
                                    <w:rPr>
                                      <w:rFonts w:ascii="Times New Roman" w:eastAsia="Times New Roman" w:hAnsi="Times New Roman" w:cs="Times New Roman"/>
                                      <w:color w:val="231F20"/>
                                      <w:szCs w:val="21"/>
                                    </w:rPr>
                                    <w:t>indicator</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5"/>
                                      <w:szCs w:val="21"/>
                                    </w:rPr>
                                    <w:t>with</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other</w:t>
                                  </w:r>
                                  <w:r>
                                    <w:rPr>
                                      <w:rFonts w:ascii="Times New Roman" w:eastAsia="Times New Roman" w:hAnsi="Times New Roman" w:cs="Times New Roman"/>
                                      <w:color w:val="231F20"/>
                                      <w:spacing w:val="-5"/>
                                      <w:szCs w:val="21"/>
                                    </w:rPr>
                                    <w:t xml:space="preserve"> </w:t>
                                  </w:r>
                                  <w:r>
                                    <w:rPr>
                                      <w:rFonts w:ascii="Times New Roman" w:eastAsia="Times New Roman" w:hAnsi="Times New Roman" w:cs="Times New Roman"/>
                                      <w:color w:val="231F20"/>
                                      <w:w w:val="98"/>
                                      <w:szCs w:val="21"/>
                                    </w:rPr>
                                    <w:t>aspects,</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 xml:space="preserve">e.g. </w:t>
                                  </w:r>
                                  <w:r>
                                    <w:rPr>
                                      <w:rFonts w:ascii="Times New Roman" w:eastAsia="Times New Roman" w:hAnsi="Times New Roman" w:cs="Times New Roman"/>
                                      <w:color w:val="231F20"/>
                                      <w:w w:val="101"/>
                                      <w:szCs w:val="21"/>
                                    </w:rPr>
                                    <w:t>plants.</w:t>
                                  </w:r>
                                </w:p>
                              </w:tc>
                              <w:tc>
                                <w:tcPr>
                                  <w:tcW w:w="4680" w:type="dxa"/>
                                  <w:tcBorders>
                                    <w:top w:val="single" w:sz="8" w:space="0" w:color="00A99D"/>
                                    <w:left w:val="single" w:sz="8" w:space="0" w:color="00A99D"/>
                                    <w:bottom w:val="single" w:sz="8" w:space="0" w:color="00A99D"/>
                                    <w:right w:val="single" w:sz="8" w:space="0" w:color="00A99D"/>
                                  </w:tcBorders>
                                </w:tcPr>
                                <w:p w14:paraId="7303A944" w14:textId="77777777" w:rsidR="00CA2715" w:rsidRDefault="00CA2715" w:rsidP="005D3D15">
                                  <w:pPr>
                                    <w:spacing w:before="27" w:line="258" w:lineRule="auto"/>
                                    <w:ind w:left="70" w:right="139"/>
                                    <w:jc w:val="center"/>
                                    <w:rPr>
                                      <w:rFonts w:ascii="Times New Roman" w:eastAsia="Times New Roman" w:hAnsi="Times New Roman" w:cs="Times New Roman"/>
                                      <w:szCs w:val="21"/>
                                    </w:rPr>
                                  </w:pPr>
                                  <w:r>
                                    <w:rPr>
                                      <w:rFonts w:ascii="Times New Roman" w:eastAsia="Times New Roman" w:hAnsi="Times New Roman" w:cs="Times New Roman"/>
                                      <w:color w:val="231F20"/>
                                      <w:w w:val="95"/>
                                      <w:szCs w:val="21"/>
                                    </w:rPr>
                                    <w:t>The</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n</w:t>
                                  </w:r>
                                  <w:r>
                                    <w:rPr>
                                      <w:rFonts w:ascii="Times New Roman" w:eastAsia="Times New Roman" w:hAnsi="Times New Roman" w:cs="Times New Roman"/>
                                      <w:color w:val="231F20"/>
                                      <w:spacing w:val="-1"/>
                                      <w:szCs w:val="21"/>
                                    </w:rPr>
                                    <w:t>u</w:t>
                                  </w:r>
                                  <w:r>
                                    <w:rPr>
                                      <w:rFonts w:ascii="Times New Roman" w:eastAsia="Times New Roman" w:hAnsi="Times New Roman" w:cs="Times New Roman"/>
                                      <w:color w:val="231F20"/>
                                      <w:szCs w:val="21"/>
                                    </w:rPr>
                                    <w:t>mber</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pacing w:val="-4"/>
                                      <w:w w:val="94"/>
                                      <w:szCs w:val="21"/>
                                    </w:rPr>
                                    <w:t>o</w:t>
                                  </w:r>
                                  <w:r>
                                    <w:rPr>
                                      <w:rFonts w:ascii="Times New Roman" w:eastAsia="Times New Roman" w:hAnsi="Times New Roman" w:cs="Times New Roman"/>
                                      <w:color w:val="231F20"/>
                                      <w:w w:val="94"/>
                                      <w:szCs w:val="21"/>
                                    </w:rPr>
                                    <w:t>f</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birds</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resting</w:t>
                                  </w:r>
                                  <w:r>
                                    <w:rPr>
                                      <w:rFonts w:ascii="Times New Roman" w:eastAsia="Times New Roman" w:hAnsi="Times New Roman" w:cs="Times New Roman"/>
                                      <w:color w:val="231F20"/>
                                      <w:spacing w:val="-8"/>
                                      <w:szCs w:val="21"/>
                                    </w:rPr>
                                    <w:t xml:space="preserve"> </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3"/>
                                      <w:szCs w:val="21"/>
                                    </w:rPr>
                                    <w:t>wintering</w:t>
                                  </w:r>
                                  <w:r>
                                    <w:rPr>
                                      <w:rFonts w:ascii="Times New Roman" w:eastAsia="Times New Roman" w:hAnsi="Times New Roman" w:cs="Times New Roman"/>
                                      <w:color w:val="231F20"/>
                                      <w:spacing w:val="30"/>
                                      <w:w w:val="93"/>
                                      <w:szCs w:val="21"/>
                                    </w:rPr>
                                    <w:t xml:space="preserve"> </w:t>
                                  </w:r>
                                  <w:r>
                                    <w:rPr>
                                      <w:rFonts w:ascii="Times New Roman" w:eastAsia="Times New Roman" w:hAnsi="Times New Roman" w:cs="Times New Roman"/>
                                      <w:color w:val="231F20"/>
                                      <w:w w:val="93"/>
                                      <w:szCs w:val="21"/>
                                    </w:rPr>
                                    <w:t>may</w:t>
                                  </w:r>
                                  <w:r>
                                    <w:rPr>
                                      <w:rFonts w:ascii="Times New Roman" w:eastAsia="Times New Roman" w:hAnsi="Times New Roman" w:cs="Times New Roman"/>
                                      <w:color w:val="231F20"/>
                                      <w:spacing w:val="-14"/>
                                      <w:w w:val="93"/>
                                      <w:szCs w:val="21"/>
                                    </w:rPr>
                                    <w:t xml:space="preserve"> </w:t>
                                  </w:r>
                                  <w:r>
                                    <w:rPr>
                                      <w:rFonts w:ascii="Times New Roman" w:eastAsia="Times New Roman" w:hAnsi="Times New Roman" w:cs="Times New Roman"/>
                                      <w:color w:val="231F20"/>
                                      <w:szCs w:val="21"/>
                                    </w:rPr>
                                    <w:t>not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 xml:space="preserve">a </w:t>
                                  </w:r>
                                  <w:r>
                                    <w:rPr>
                                      <w:rFonts w:ascii="Times New Roman" w:eastAsia="Times New Roman" w:hAnsi="Times New Roman" w:cs="Times New Roman"/>
                                      <w:color w:val="231F20"/>
                                      <w:w w:val="94"/>
                                      <w:szCs w:val="21"/>
                                    </w:rPr>
                                    <w:t>good</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indicator</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pacing w:val="-4"/>
                                      <w:w w:val="94"/>
                                      <w:szCs w:val="21"/>
                                    </w:rPr>
                                    <w:t>o</w:t>
                                  </w:r>
                                  <w:r>
                                    <w:rPr>
                                      <w:rFonts w:ascii="Times New Roman" w:eastAsia="Times New Roman" w:hAnsi="Times New Roman" w:cs="Times New Roman"/>
                                      <w:color w:val="231F20"/>
                                      <w:w w:val="94"/>
                                      <w:szCs w:val="21"/>
                                    </w:rPr>
                                    <w:t>f</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impac</w:t>
                                  </w:r>
                                  <w:r>
                                    <w:rPr>
                                      <w:rFonts w:ascii="Times New Roman" w:eastAsia="Times New Roman" w:hAnsi="Times New Roman" w:cs="Times New Roman"/>
                                      <w:color w:val="231F20"/>
                                      <w:spacing w:val="2"/>
                                      <w:szCs w:val="21"/>
                                    </w:rPr>
                                    <w:t>t</w:t>
                                  </w:r>
                                  <w:r>
                                    <w:rPr>
                                      <w:rFonts w:ascii="Times New Roman" w:eastAsia="Times New Roman" w:hAnsi="Times New Roman" w:cs="Times New Roman"/>
                                      <w:color w:val="231F20"/>
                                      <w:szCs w:val="21"/>
                                    </w:rPr>
                                    <w:t>.</w:t>
                                  </w:r>
                                </w:p>
                              </w:tc>
                            </w:tr>
                          </w:tbl>
                          <w:p w14:paraId="78E59F1E" w14:textId="77777777" w:rsidR="00CA2715" w:rsidRPr="00BF3B4D" w:rsidRDefault="00CA2715" w:rsidP="005D3D1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1300CA" id="_x0000_t202" coordsize="21600,21600" o:spt="202" path="m,l,21600r21600,l21600,xe">
                <v:stroke joinstyle="miter"/>
                <v:path gradientshapeok="t" o:connecttype="rect"/>
              </v:shapetype>
              <v:shape id="文本框 2" o:spid="_x0000_s1026" type="#_x0000_t202" style="position:absolute;left:0;text-align:left;margin-left:-37.15pt;margin-top:21pt;width:502.45pt;height:110.6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">
                <v:textbox style="mso-fit-shape-to-text:t">
                  <w:txbxContent>
                    <w:p w14:paraId="0AA0F694" w14:textId="661F2985" w:rsidR="00CA2715" w:rsidRDefault="00CA2715" w:rsidP="005D3D15">
                      <w:pPr>
                        <w:spacing w:before="76"/>
                        <w:ind w:left="570" w:right="-20"/>
                        <w:jc w:val="center"/>
                        <w:rPr>
                          <w:rFonts w:ascii="Times New Roman" w:eastAsia="Times New Roman" w:hAnsi="Times New Roman" w:cs="Times New Roman"/>
                          <w:szCs w:val="21"/>
                        </w:rPr>
                      </w:pPr>
                      <w:r>
                        <w:rPr>
                          <w:rFonts w:ascii="Times New Roman" w:eastAsia="Times New Roman" w:hAnsi="Times New Roman" w:cs="Times New Roman"/>
                          <w:color w:val="00A99D"/>
                          <w:spacing w:val="-1"/>
                          <w:szCs w:val="21"/>
                        </w:rPr>
                        <w:t>B</w:t>
                      </w:r>
                      <w:r>
                        <w:rPr>
                          <w:rFonts w:ascii="Times New Roman" w:eastAsia="Times New Roman" w:hAnsi="Times New Roman" w:cs="Times New Roman"/>
                          <w:color w:val="00A99D"/>
                          <w:spacing w:val="-10"/>
                          <w:szCs w:val="21"/>
                        </w:rPr>
                        <w:t>O</w:t>
                      </w:r>
                      <w:r>
                        <w:rPr>
                          <w:rFonts w:ascii="Times New Roman" w:eastAsia="Times New Roman" w:hAnsi="Times New Roman" w:cs="Times New Roman"/>
                          <w:color w:val="00A99D"/>
                          <w:szCs w:val="21"/>
                        </w:rPr>
                        <w:t>X</w:t>
                      </w:r>
                      <w:r>
                        <w:rPr>
                          <w:rFonts w:ascii="Times New Roman" w:eastAsia="Times New Roman" w:hAnsi="Times New Roman" w:cs="Times New Roman"/>
                          <w:color w:val="00A99D"/>
                          <w:spacing w:val="10"/>
                          <w:szCs w:val="21"/>
                        </w:rPr>
                        <w:t xml:space="preserve"> 1</w:t>
                      </w:r>
                      <w:r>
                        <w:rPr>
                          <w:rFonts w:ascii="Times New Roman" w:eastAsia="Times New Roman" w:hAnsi="Times New Roman" w:cs="Times New Roman"/>
                          <w:color w:val="00A99D"/>
                          <w:w w:val="127"/>
                          <w:szCs w:val="21"/>
                        </w:rPr>
                        <w:t>.</w:t>
                      </w:r>
                      <w:r>
                        <w:rPr>
                          <w:rFonts w:ascii="Times New Roman" w:eastAsia="Times New Roman" w:hAnsi="Times New Roman" w:cs="Times New Roman"/>
                          <w:color w:val="00A99D"/>
                          <w:spacing w:val="-6"/>
                          <w:w w:val="127"/>
                          <w:szCs w:val="21"/>
                        </w:rPr>
                        <w:t xml:space="preserve"> </w:t>
                      </w:r>
                      <w:r>
                        <w:rPr>
                          <w:rFonts w:ascii="Times New Roman" w:eastAsia="Times New Roman" w:hAnsi="Times New Roman" w:cs="Times New Roman"/>
                          <w:color w:val="00A99D"/>
                          <w:szCs w:val="21"/>
                        </w:rPr>
                        <w:t>THE</w:t>
                      </w:r>
                      <w:r>
                        <w:rPr>
                          <w:rFonts w:ascii="Times New Roman" w:eastAsia="Times New Roman" w:hAnsi="Times New Roman" w:cs="Times New Roman"/>
                          <w:color w:val="00A99D"/>
                          <w:spacing w:val="24"/>
                          <w:szCs w:val="21"/>
                        </w:rPr>
                        <w:t xml:space="preserve"> </w:t>
                      </w:r>
                      <w:r>
                        <w:rPr>
                          <w:rFonts w:ascii="Times New Roman" w:eastAsia="Times New Roman" w:hAnsi="Times New Roman" w:cs="Times New Roman"/>
                          <w:color w:val="00A99D"/>
                          <w:szCs w:val="21"/>
                        </w:rPr>
                        <w:t>LIMI</w:t>
                      </w:r>
                      <w:r>
                        <w:rPr>
                          <w:rFonts w:ascii="Times New Roman" w:eastAsia="Times New Roman" w:hAnsi="Times New Roman" w:cs="Times New Roman"/>
                          <w:color w:val="00A99D"/>
                          <w:spacing w:val="-20"/>
                          <w:szCs w:val="21"/>
                        </w:rPr>
                        <w:t>TA</w:t>
                      </w:r>
                      <w:r>
                        <w:rPr>
                          <w:rFonts w:ascii="Times New Roman" w:eastAsia="Times New Roman" w:hAnsi="Times New Roman" w:cs="Times New Roman"/>
                          <w:color w:val="00A99D"/>
                          <w:szCs w:val="21"/>
                        </w:rPr>
                        <w:t>TIONS</w:t>
                      </w:r>
                      <w:r>
                        <w:rPr>
                          <w:rFonts w:ascii="Times New Roman" w:eastAsia="Times New Roman" w:hAnsi="Times New Roman" w:cs="Times New Roman"/>
                          <w:color w:val="00A99D"/>
                          <w:spacing w:val="38"/>
                          <w:szCs w:val="21"/>
                        </w:rPr>
                        <w:t xml:space="preserve"> </w:t>
                      </w:r>
                      <w:r>
                        <w:rPr>
                          <w:rFonts w:ascii="Times New Roman" w:eastAsia="Times New Roman" w:hAnsi="Times New Roman" w:cs="Times New Roman"/>
                          <w:color w:val="00A99D"/>
                          <w:szCs w:val="21"/>
                        </w:rPr>
                        <w:t>OF</w:t>
                      </w:r>
                      <w:r>
                        <w:rPr>
                          <w:rFonts w:ascii="Times New Roman" w:eastAsia="Times New Roman" w:hAnsi="Times New Roman" w:cs="Times New Roman"/>
                          <w:color w:val="00A99D"/>
                          <w:spacing w:val="21"/>
                          <w:szCs w:val="21"/>
                        </w:rPr>
                        <w:t xml:space="preserve"> </w:t>
                      </w:r>
                      <w:r>
                        <w:rPr>
                          <w:rFonts w:ascii="Times New Roman" w:eastAsia="Times New Roman" w:hAnsi="Times New Roman" w:cs="Times New Roman"/>
                          <w:color w:val="00A99D"/>
                          <w:szCs w:val="21"/>
                        </w:rPr>
                        <w:t>BIR</w:t>
                      </w:r>
                      <w:r>
                        <w:rPr>
                          <w:rFonts w:ascii="Times New Roman" w:eastAsia="Times New Roman" w:hAnsi="Times New Roman" w:cs="Times New Roman"/>
                          <w:color w:val="00A99D"/>
                          <w:spacing w:val="-2"/>
                          <w:szCs w:val="21"/>
                        </w:rPr>
                        <w:t>D</w:t>
                      </w:r>
                      <w:r>
                        <w:rPr>
                          <w:rFonts w:ascii="Times New Roman" w:eastAsia="Times New Roman" w:hAnsi="Times New Roman" w:cs="Times New Roman"/>
                          <w:color w:val="00A99D"/>
                          <w:szCs w:val="21"/>
                        </w:rPr>
                        <w:t>S</w:t>
                      </w:r>
                      <w:r>
                        <w:rPr>
                          <w:rFonts w:ascii="Times New Roman" w:eastAsia="Times New Roman" w:hAnsi="Times New Roman" w:cs="Times New Roman"/>
                          <w:color w:val="00A99D"/>
                          <w:spacing w:val="44"/>
                          <w:szCs w:val="21"/>
                        </w:rPr>
                        <w:t xml:space="preserve"> </w:t>
                      </w:r>
                      <w:r>
                        <w:rPr>
                          <w:rFonts w:ascii="Times New Roman" w:eastAsia="Times New Roman" w:hAnsi="Times New Roman" w:cs="Times New Roman"/>
                          <w:color w:val="00A99D"/>
                          <w:spacing w:val="-5"/>
                          <w:szCs w:val="21"/>
                        </w:rPr>
                        <w:t>A</w:t>
                      </w:r>
                      <w:r>
                        <w:rPr>
                          <w:rFonts w:ascii="Times New Roman" w:eastAsia="Times New Roman" w:hAnsi="Times New Roman" w:cs="Times New Roman"/>
                          <w:color w:val="00A99D"/>
                          <w:szCs w:val="21"/>
                        </w:rPr>
                        <w:t>S</w:t>
                      </w:r>
                      <w:r>
                        <w:rPr>
                          <w:rFonts w:ascii="Times New Roman" w:eastAsia="Times New Roman" w:hAnsi="Times New Roman" w:cs="Times New Roman"/>
                          <w:color w:val="00A99D"/>
                          <w:spacing w:val="34"/>
                          <w:szCs w:val="21"/>
                        </w:rPr>
                        <w:t xml:space="preserve"> </w:t>
                      </w:r>
                      <w:r>
                        <w:rPr>
                          <w:rFonts w:ascii="Times New Roman" w:eastAsia="Times New Roman" w:hAnsi="Times New Roman" w:cs="Times New Roman"/>
                          <w:color w:val="00A99D"/>
                          <w:szCs w:val="21"/>
                        </w:rPr>
                        <w:t>BIODIVERSITY</w:t>
                      </w:r>
                      <w:r>
                        <w:rPr>
                          <w:rFonts w:ascii="Times New Roman" w:eastAsia="Times New Roman" w:hAnsi="Times New Roman" w:cs="Times New Roman"/>
                          <w:color w:val="00A99D"/>
                          <w:spacing w:val="52"/>
                          <w:szCs w:val="21"/>
                        </w:rPr>
                        <w:t xml:space="preserve"> </w:t>
                      </w:r>
                      <w:r>
                        <w:rPr>
                          <w:rFonts w:ascii="Times New Roman" w:eastAsia="Times New Roman" w:hAnsi="Times New Roman" w:cs="Times New Roman"/>
                          <w:color w:val="00A99D"/>
                          <w:szCs w:val="21"/>
                        </w:rPr>
                        <w:t>INDI</w:t>
                      </w:r>
                      <w:r>
                        <w:rPr>
                          <w:rFonts w:ascii="Times New Roman" w:eastAsia="Times New Roman" w:hAnsi="Times New Roman" w:cs="Times New Roman"/>
                          <w:color w:val="00A99D"/>
                          <w:spacing w:val="-4"/>
                          <w:szCs w:val="21"/>
                        </w:rPr>
                        <w:t>C</w:t>
                      </w:r>
                      <w:r>
                        <w:rPr>
                          <w:rFonts w:ascii="Times New Roman" w:eastAsia="Times New Roman" w:hAnsi="Times New Roman" w:cs="Times New Roman"/>
                          <w:color w:val="00A99D"/>
                          <w:spacing w:val="-20"/>
                          <w:w w:val="103"/>
                          <w:szCs w:val="21"/>
                        </w:rPr>
                        <w:t>A</w:t>
                      </w:r>
                      <w:r>
                        <w:rPr>
                          <w:rFonts w:ascii="Times New Roman" w:eastAsia="Times New Roman" w:hAnsi="Times New Roman" w:cs="Times New Roman"/>
                          <w:color w:val="00A99D"/>
                          <w:spacing w:val="-7"/>
                          <w:w w:val="103"/>
                          <w:szCs w:val="21"/>
                        </w:rPr>
                        <w:t>T</w:t>
                      </w:r>
                      <w:r>
                        <w:rPr>
                          <w:rFonts w:ascii="Times New Roman" w:eastAsia="Times New Roman" w:hAnsi="Times New Roman" w:cs="Times New Roman"/>
                          <w:color w:val="00A99D"/>
                          <w:w w:val="107"/>
                          <w:szCs w:val="21"/>
                        </w:rPr>
                        <w:t>ORS</w:t>
                      </w:r>
                    </w:p>
                    <w:p w14:paraId="5C20556B" w14:textId="77777777" w:rsidR="00CA2715" w:rsidRDefault="00CA2715" w:rsidP="005D3D15">
                      <w:pPr>
                        <w:spacing w:before="19" w:line="240" w:lineRule="exact"/>
                        <w:jc w:val="center"/>
                        <w:rPr>
                          <w:szCs w:val="24"/>
                        </w:rPr>
                      </w:pPr>
                    </w:p>
                    <w:p w14:paraId="5F79D8EA" w14:textId="77777777" w:rsidR="00CA2715" w:rsidRDefault="00CA2715" w:rsidP="005D3D15">
                      <w:pPr>
                        <w:spacing w:line="258" w:lineRule="auto"/>
                        <w:ind w:left="570" w:right="937"/>
                        <w:jc w:val="center"/>
                        <w:rPr>
                          <w:rFonts w:ascii="Times New Roman" w:eastAsia="Times New Roman" w:hAnsi="Times New Roman" w:cs="Times New Roman"/>
                          <w:szCs w:val="21"/>
                        </w:rPr>
                      </w:pPr>
                      <w:r>
                        <w:rPr>
                          <w:rFonts w:ascii="Times New Roman" w:eastAsia="Times New Roman" w:hAnsi="Times New Roman" w:cs="Times New Roman"/>
                          <w:color w:val="231F20"/>
                          <w:w w:val="95"/>
                          <w:szCs w:val="21"/>
                        </w:rPr>
                        <w:t>BirdLife</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International</w:t>
                      </w:r>
                      <w:r>
                        <w:rPr>
                          <w:rFonts w:ascii="Times New Roman" w:eastAsia="Times New Roman" w:hAnsi="Times New Roman" w:cs="Times New Roman"/>
                          <w:color w:val="231F20"/>
                          <w:spacing w:val="7"/>
                          <w:szCs w:val="21"/>
                        </w:rPr>
                        <w:t xml:space="preserve"> </w:t>
                      </w:r>
                      <w:r>
                        <w:rPr>
                          <w:rFonts w:ascii="Times New Roman" w:eastAsia="Times New Roman" w:hAnsi="Times New Roman" w:cs="Times New Roman"/>
                          <w:color w:val="231F20"/>
                          <w:szCs w:val="21"/>
                        </w:rPr>
                        <w:t>has</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been</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researching</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98"/>
                          <w:szCs w:val="21"/>
                        </w:rPr>
                        <w:t>using</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birds</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as</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indicators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pacing w:val="-4"/>
                          <w:w w:val="95"/>
                          <w:szCs w:val="21"/>
                        </w:rPr>
                        <w:t>o</w:t>
                      </w:r>
                      <w:r>
                        <w:rPr>
                          <w:rFonts w:ascii="Times New Roman" w:eastAsia="Times New Roman" w:hAnsi="Times New Roman" w:cs="Times New Roman"/>
                          <w:color w:val="231F20"/>
                          <w:w w:val="95"/>
                          <w:szCs w:val="21"/>
                        </w:rPr>
                        <w:t>f</w:t>
                      </w:r>
                      <w:r>
                        <w:rPr>
                          <w:rFonts w:ascii="Times New Roman" w:eastAsia="Times New Roman" w:hAnsi="Times New Roman" w:cs="Times New Roman"/>
                          <w:color w:val="231F20"/>
                          <w:spacing w:val="-13"/>
                          <w:w w:val="95"/>
                          <w:szCs w:val="21"/>
                        </w:rPr>
                        <w:t xml:space="preserve"> </w:t>
                      </w:r>
                      <w:r>
                        <w:rPr>
                          <w:rFonts w:ascii="Times New Roman" w:eastAsia="Times New Roman" w:hAnsi="Times New Roman" w:cs="Times New Roman"/>
                          <w:color w:val="231F20"/>
                          <w:w w:val="95"/>
                          <w:szCs w:val="21"/>
                        </w:rPr>
                        <w:t>biodiversity</w:t>
                      </w:r>
                      <w:r>
                        <w:rPr>
                          <w:rFonts w:ascii="Times New Roman" w:eastAsia="Times New Roman" w:hAnsi="Times New Roman" w:cs="Times New Roman"/>
                          <w:color w:val="231F20"/>
                          <w:spacing w:val="9"/>
                          <w:w w:val="95"/>
                          <w:szCs w:val="21"/>
                        </w:rPr>
                        <w:t xml:space="preserve"> </w:t>
                      </w:r>
                      <w:r>
                        <w:rPr>
                          <w:rFonts w:ascii="Times New Roman" w:eastAsia="Times New Roman" w:hAnsi="Times New Roman" w:cs="Times New Roman"/>
                          <w:color w:val="231F20"/>
                          <w:spacing w:val="-4"/>
                          <w:szCs w:val="21"/>
                        </w:rPr>
                        <w:t>f</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5"/>
                          <w:szCs w:val="21"/>
                        </w:rPr>
                        <w:t xml:space="preserve"> </w:t>
                      </w:r>
                      <w:r>
                        <w:rPr>
                          <w:rFonts w:ascii="Times New Roman" w:eastAsia="Times New Roman" w:hAnsi="Times New Roman" w:cs="Times New Roman"/>
                          <w:color w:val="231F20"/>
                          <w:w w:val="95"/>
                          <w:szCs w:val="21"/>
                        </w:rPr>
                        <w:t>decades.</w:t>
                      </w:r>
                      <w:r>
                        <w:rPr>
                          <w:rFonts w:ascii="Times New Roman" w:eastAsia="Times New Roman" w:hAnsi="Times New Roman" w:cs="Times New Roman"/>
                          <w:color w:val="231F20"/>
                          <w:spacing w:val="10"/>
                          <w:w w:val="95"/>
                          <w:szCs w:val="21"/>
                        </w:rPr>
                        <w:t xml:space="preserve"> </w:t>
                      </w:r>
                      <w:r>
                        <w:rPr>
                          <w:rFonts w:ascii="Times New Roman" w:eastAsia="Times New Roman" w:hAnsi="Times New Roman" w:cs="Times New Roman"/>
                          <w:color w:val="231F20"/>
                          <w:spacing w:val="-5"/>
                          <w:w w:val="95"/>
                          <w:szCs w:val="21"/>
                        </w:rPr>
                        <w:t>D</w:t>
                      </w:r>
                      <w:r>
                        <w:rPr>
                          <w:rFonts w:ascii="Times New Roman" w:eastAsia="Times New Roman" w:hAnsi="Times New Roman" w:cs="Times New Roman"/>
                          <w:color w:val="231F20"/>
                          <w:w w:val="95"/>
                          <w:szCs w:val="21"/>
                        </w:rPr>
                        <w:t>ata</w:t>
                      </w:r>
                      <w:r>
                        <w:rPr>
                          <w:rFonts w:ascii="Times New Roman" w:eastAsia="Times New Roman" w:hAnsi="Times New Roman" w:cs="Times New Roman"/>
                          <w:color w:val="231F20"/>
                          <w:spacing w:val="-15"/>
                          <w:w w:val="95"/>
                          <w:szCs w:val="21"/>
                        </w:rPr>
                        <w:t xml:space="preserve"> </w:t>
                      </w:r>
                      <w:r>
                        <w:rPr>
                          <w:rFonts w:ascii="Times New Roman" w:eastAsia="Times New Roman" w:hAnsi="Times New Roman" w:cs="Times New Roman"/>
                          <w:color w:val="231F20"/>
                          <w:szCs w:val="21"/>
                        </w:rPr>
                        <w:t>from</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 xml:space="preserve">work </w:t>
                      </w:r>
                      <w:r>
                        <w:rPr>
                          <w:rFonts w:ascii="Times New Roman" w:eastAsia="Times New Roman" w:hAnsi="Times New Roman" w:cs="Times New Roman"/>
                          <w:color w:val="231F20"/>
                          <w:w w:val="96"/>
                          <w:szCs w:val="21"/>
                        </w:rPr>
                        <w:t>associated</w:t>
                      </w:r>
                      <w:r>
                        <w:rPr>
                          <w:rFonts w:ascii="Times New Roman" w:eastAsia="Times New Roman" w:hAnsi="Times New Roman" w:cs="Times New Roman"/>
                          <w:color w:val="231F20"/>
                          <w:spacing w:val="-3"/>
                          <w:w w:val="96"/>
                          <w:szCs w:val="21"/>
                        </w:rPr>
                        <w:t xml:space="preserve"> </w:t>
                      </w:r>
                      <w:r>
                        <w:rPr>
                          <w:rFonts w:ascii="Times New Roman" w:eastAsia="Times New Roman" w:hAnsi="Times New Roman" w:cs="Times New Roman"/>
                          <w:color w:val="231F20"/>
                          <w:w w:val="96"/>
                          <w:szCs w:val="21"/>
                        </w:rPr>
                        <w:t>with</w:t>
                      </w:r>
                      <w:r>
                        <w:rPr>
                          <w:rFonts w:ascii="Times New Roman" w:eastAsia="Times New Roman" w:hAnsi="Times New Roman" w:cs="Times New Roman"/>
                          <w:color w:val="231F20"/>
                          <w:spacing w:val="-16"/>
                          <w:w w:val="96"/>
                          <w:szCs w:val="21"/>
                        </w:rPr>
                        <w:t xml:space="preserve"> </w:t>
                      </w:r>
                      <w:r>
                        <w:rPr>
                          <w:rFonts w:ascii="Times New Roman" w:eastAsia="Times New Roman" w:hAnsi="Times New Roman" w:cs="Times New Roman"/>
                          <w:color w:val="231F20"/>
                          <w:szCs w:val="21"/>
                        </w:rPr>
                        <w:t>birds</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from</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7"/>
                          <w:szCs w:val="21"/>
                        </w:rPr>
                        <w:t>many</w:t>
                      </w:r>
                      <w:r>
                        <w:rPr>
                          <w:rFonts w:ascii="Times New Roman" w:eastAsia="Times New Roman" w:hAnsi="Times New Roman" w:cs="Times New Roman"/>
                          <w:color w:val="231F20"/>
                          <w:spacing w:val="-17"/>
                          <w:w w:val="97"/>
                          <w:szCs w:val="21"/>
                        </w:rPr>
                        <w:t xml:space="preserve"> </w:t>
                      </w:r>
                      <w:r>
                        <w:rPr>
                          <w:rFonts w:ascii="Times New Roman" w:eastAsia="Times New Roman" w:hAnsi="Times New Roman" w:cs="Times New Roman"/>
                          <w:color w:val="231F20"/>
                          <w:w w:val="97"/>
                          <w:szCs w:val="21"/>
                        </w:rPr>
                        <w:t>organizations</w:t>
                      </w:r>
                      <w:r>
                        <w:rPr>
                          <w:rFonts w:ascii="Times New Roman" w:eastAsia="Times New Roman" w:hAnsi="Times New Roman" w:cs="Times New Roman"/>
                          <w:color w:val="231F20"/>
                          <w:spacing w:val="-1"/>
                          <w:w w:val="97"/>
                          <w:szCs w:val="21"/>
                        </w:rPr>
                        <w:t xml:space="preserve"> </w:t>
                      </w:r>
                      <w:r>
                        <w:rPr>
                          <w:rFonts w:ascii="Times New Roman" w:eastAsia="Times New Roman" w:hAnsi="Times New Roman" w:cs="Times New Roman"/>
                          <w:color w:val="231F20"/>
                          <w:szCs w:val="21"/>
                        </w:rPr>
                        <w:t>has</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been</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7"/>
                          <w:szCs w:val="21"/>
                        </w:rPr>
                        <w:t>collated</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91"/>
                          <w:szCs w:val="21"/>
                        </w:rPr>
                        <w:t>give</w:t>
                      </w:r>
                      <w:r>
                        <w:rPr>
                          <w:rFonts w:ascii="Times New Roman" w:eastAsia="Times New Roman" w:hAnsi="Times New Roman" w:cs="Times New Roman"/>
                          <w:color w:val="231F20"/>
                          <w:spacing w:val="-9"/>
                          <w:w w:val="91"/>
                          <w:szCs w:val="21"/>
                        </w:rPr>
                        <w:t xml:space="preserve"> </w:t>
                      </w:r>
                      <w:r>
                        <w:rPr>
                          <w:rFonts w:ascii="Times New Roman" w:eastAsia="Times New Roman" w:hAnsi="Times New Roman" w:cs="Times New Roman"/>
                          <w:color w:val="231F20"/>
                          <w:szCs w:val="21"/>
                        </w:rPr>
                        <w:t>an</w:t>
                      </w:r>
                      <w:r>
                        <w:rPr>
                          <w:rFonts w:ascii="Times New Roman" w:eastAsia="Times New Roman" w:hAnsi="Times New Roman" w:cs="Times New Roman"/>
                          <w:color w:val="231F20"/>
                          <w:spacing w:val="-12"/>
                          <w:szCs w:val="21"/>
                        </w:rPr>
                        <w:t xml:space="preserve"> </w:t>
                      </w:r>
                      <w:r>
                        <w:rPr>
                          <w:rFonts w:ascii="Times New Roman" w:eastAsia="Times New Roman" w:hAnsi="Times New Roman" w:cs="Times New Roman"/>
                          <w:color w:val="231F20"/>
                          <w:szCs w:val="21"/>
                        </w:rPr>
                        <w:t>understanding</w:t>
                      </w:r>
                      <w:r>
                        <w:rPr>
                          <w:rFonts w:ascii="Times New Roman" w:eastAsia="Times New Roman" w:hAnsi="Times New Roman" w:cs="Times New Roman"/>
                          <w:color w:val="231F20"/>
                          <w:spacing w:val="-2"/>
                          <w:szCs w:val="21"/>
                        </w:rPr>
                        <w:t xml:space="preserve"> </w:t>
                      </w:r>
                      <w:r>
                        <w:rPr>
                          <w:rFonts w:ascii="Times New Roman" w:eastAsia="Times New Roman" w:hAnsi="Times New Roman" w:cs="Times New Roman"/>
                          <w:color w:val="231F20"/>
                          <w:spacing w:val="-4"/>
                          <w:w w:val="94"/>
                          <w:szCs w:val="21"/>
                        </w:rPr>
                        <w:t>o</w:t>
                      </w:r>
                      <w:r>
                        <w:rPr>
                          <w:rFonts w:ascii="Times New Roman" w:eastAsia="Times New Roman" w:hAnsi="Times New Roman" w:cs="Times New Roman"/>
                          <w:color w:val="231F20"/>
                          <w:w w:val="94"/>
                          <w:szCs w:val="21"/>
                        </w:rPr>
                        <w:t>f</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threatened</w:t>
                      </w:r>
                      <w:r>
                        <w:rPr>
                          <w:rFonts w:ascii="Times New Roman" w:eastAsia="Times New Roman" w:hAnsi="Times New Roman" w:cs="Times New Roman"/>
                          <w:color w:val="231F20"/>
                          <w:spacing w:val="3"/>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endangered birds, endemic</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bird</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areas</w:t>
                      </w:r>
                      <w:r>
                        <w:rPr>
                          <w:rFonts w:ascii="Times New Roman" w:eastAsia="Times New Roman" w:hAnsi="Times New Roman" w:cs="Times New Roman"/>
                          <w:color w:val="231F20"/>
                          <w:spacing w:val="-18"/>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Important</w:t>
                      </w:r>
                      <w:r>
                        <w:rPr>
                          <w:rFonts w:ascii="Times New Roman" w:eastAsia="Times New Roman" w:hAnsi="Times New Roman" w:cs="Times New Roman"/>
                          <w:color w:val="231F20"/>
                          <w:spacing w:val="3"/>
                          <w:szCs w:val="21"/>
                        </w:rPr>
                        <w:t xml:space="preserve"> </w:t>
                      </w:r>
                      <w:r>
                        <w:rPr>
                          <w:rFonts w:ascii="Times New Roman" w:eastAsia="Times New Roman" w:hAnsi="Times New Roman" w:cs="Times New Roman"/>
                          <w:color w:val="231F20"/>
                          <w:w w:val="97"/>
                          <w:szCs w:val="21"/>
                        </w:rPr>
                        <w:t>Bird</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Areas.</w:t>
                      </w:r>
                      <w:r>
                        <w:rPr>
                          <w:rFonts w:ascii="Times New Roman" w:eastAsia="Times New Roman" w:hAnsi="Times New Roman" w:cs="Times New Roman"/>
                          <w:color w:val="231F20"/>
                          <w:spacing w:val="-3"/>
                          <w:szCs w:val="21"/>
                        </w:rPr>
                        <w:t xml:space="preserve"> </w:t>
                      </w:r>
                      <w:r>
                        <w:rPr>
                          <w:rFonts w:ascii="Times New Roman" w:eastAsia="Times New Roman" w:hAnsi="Times New Roman" w:cs="Times New Roman"/>
                          <w:color w:val="231F20"/>
                          <w:w w:val="98"/>
                          <w:szCs w:val="21"/>
                        </w:rPr>
                        <w:t>There</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are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both</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7"/>
                          <w:szCs w:val="21"/>
                        </w:rPr>
                        <w:t>positive</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96"/>
                          <w:szCs w:val="21"/>
                        </w:rPr>
                        <w:t>negative</w:t>
                      </w:r>
                      <w:r>
                        <w:rPr>
                          <w:rFonts w:ascii="Times New Roman" w:eastAsia="Times New Roman" w:hAnsi="Times New Roman" w:cs="Times New Roman"/>
                          <w:color w:val="231F20"/>
                          <w:spacing w:val="-12"/>
                          <w:w w:val="96"/>
                          <w:szCs w:val="21"/>
                        </w:rPr>
                        <w:t xml:space="preserve"> </w:t>
                      </w:r>
                      <w:r>
                        <w:rPr>
                          <w:rFonts w:ascii="Times New Roman" w:eastAsia="Times New Roman" w:hAnsi="Times New Roman" w:cs="Times New Roman"/>
                          <w:color w:val="231F20"/>
                          <w:w w:val="96"/>
                          <w:szCs w:val="21"/>
                        </w:rPr>
                        <w:t xml:space="preserve">aspects </w:t>
                      </w:r>
                      <w:r>
                        <w:rPr>
                          <w:rFonts w:ascii="Times New Roman" w:eastAsia="Times New Roman" w:hAnsi="Times New Roman" w:cs="Times New Roman"/>
                          <w:color w:val="231F20"/>
                          <w:spacing w:val="-4"/>
                          <w:w w:val="96"/>
                          <w:szCs w:val="21"/>
                        </w:rPr>
                        <w:t>o</w:t>
                      </w:r>
                      <w:r>
                        <w:rPr>
                          <w:rFonts w:ascii="Times New Roman" w:eastAsia="Times New Roman" w:hAnsi="Times New Roman" w:cs="Times New Roman"/>
                          <w:color w:val="231F20"/>
                          <w:w w:val="96"/>
                          <w:szCs w:val="21"/>
                        </w:rPr>
                        <w:t>f</w:t>
                      </w:r>
                      <w:r>
                        <w:rPr>
                          <w:rFonts w:ascii="Times New Roman" w:eastAsia="Times New Roman" w:hAnsi="Times New Roman" w:cs="Times New Roman"/>
                          <w:color w:val="231F20"/>
                          <w:spacing w:val="-15"/>
                          <w:w w:val="96"/>
                          <w:szCs w:val="21"/>
                        </w:rPr>
                        <w:t xml:space="preserve"> </w:t>
                      </w:r>
                      <w:r>
                        <w:rPr>
                          <w:rFonts w:ascii="Times New Roman" w:eastAsia="Times New Roman" w:hAnsi="Times New Roman" w:cs="Times New Roman"/>
                          <w:color w:val="231F20"/>
                          <w:w w:val="96"/>
                          <w:szCs w:val="21"/>
                        </w:rPr>
                        <w:t>using</w:t>
                      </w:r>
                      <w:r>
                        <w:rPr>
                          <w:rFonts w:ascii="Times New Roman" w:eastAsia="Times New Roman" w:hAnsi="Times New Roman" w:cs="Times New Roman"/>
                          <w:color w:val="231F20"/>
                          <w:spacing w:val="-3"/>
                          <w:w w:val="96"/>
                          <w:szCs w:val="21"/>
                        </w:rPr>
                        <w:t xml:space="preserve"> </w:t>
                      </w:r>
                      <w:r>
                        <w:rPr>
                          <w:rFonts w:ascii="Times New Roman" w:eastAsia="Times New Roman" w:hAnsi="Times New Roman" w:cs="Times New Roman"/>
                          <w:color w:val="231F20"/>
                          <w:szCs w:val="21"/>
                        </w:rPr>
                        <w:t>birds</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as indicators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species:</w:t>
                      </w:r>
                    </w:p>
                    <w:p w14:paraId="60836A30" w14:textId="77777777" w:rsidR="00CA2715" w:rsidRDefault="00CA2715" w:rsidP="005D3D15">
                      <w:pPr>
                        <w:spacing w:before="7" w:line="260" w:lineRule="exact"/>
                        <w:jc w:val="center"/>
                        <w:rPr>
                          <w:sz w:val="26"/>
                          <w:szCs w:val="26"/>
                        </w:rPr>
                      </w:pPr>
                    </w:p>
                    <w:tbl>
                      <w:tblPr>
                        <w:tblW w:w="0" w:type="auto"/>
                        <w:jc w:val="center"/>
                        <w:tblLayout w:type="fixed"/>
                        <w:tblCellMar>
                          <w:left w:w="0" w:type="dxa"/>
                          <w:right w:w="0" w:type="dxa"/>
                        </w:tblCellMar>
                        <w:tblLook w:val="01E0" w:firstRow="1" w:lastRow="1" w:firstColumn="1" w:lastColumn="1" w:noHBand="0" w:noVBand="0"/>
                      </w:tblPr>
                      <w:tblGrid>
                        <w:gridCol w:w="4680"/>
                        <w:gridCol w:w="4680"/>
                      </w:tblGrid>
                      <w:tr w:rsidR="00CA2715" w14:paraId="460965B6" w14:textId="77777777" w:rsidTr="00FB41DB">
                        <w:trPr>
                          <w:trHeight w:hRule="exact" w:val="329"/>
                          <w:jc w:val="center"/>
                        </w:trPr>
                        <w:tc>
                          <w:tcPr>
                            <w:tcW w:w="4680" w:type="dxa"/>
                            <w:tcBorders>
                              <w:top w:val="single" w:sz="8" w:space="0" w:color="00A99D"/>
                              <w:left w:val="single" w:sz="8" w:space="0" w:color="00A99D"/>
                              <w:bottom w:val="single" w:sz="8" w:space="0" w:color="00A99D"/>
                              <w:right w:val="single" w:sz="8" w:space="0" w:color="00A99D"/>
                            </w:tcBorders>
                          </w:tcPr>
                          <w:p w14:paraId="2C8DA3D5" w14:textId="77777777" w:rsidR="00CA2715" w:rsidRDefault="00CA2715" w:rsidP="005D3D15">
                            <w:pPr>
                              <w:spacing w:before="43"/>
                              <w:ind w:left="70" w:right="-20"/>
                              <w:jc w:val="center"/>
                              <w:rPr>
                                <w:rFonts w:ascii="Times New Roman" w:eastAsia="Times New Roman" w:hAnsi="Times New Roman" w:cs="Times New Roman"/>
                                <w:szCs w:val="21"/>
                              </w:rPr>
                            </w:pPr>
                            <w:r>
                              <w:rPr>
                                <w:rFonts w:ascii="Times New Roman" w:eastAsia="Times New Roman" w:hAnsi="Times New Roman" w:cs="Times New Roman"/>
                                <w:color w:val="00A99D"/>
                                <w:w w:val="116"/>
                                <w:szCs w:val="21"/>
                              </w:rPr>
                              <w:t>App</w:t>
                            </w:r>
                            <w:r>
                              <w:rPr>
                                <w:rFonts w:ascii="Times New Roman" w:eastAsia="Times New Roman" w:hAnsi="Times New Roman" w:cs="Times New Roman"/>
                                <w:color w:val="00A99D"/>
                                <w:spacing w:val="-3"/>
                                <w:w w:val="116"/>
                                <w:szCs w:val="21"/>
                              </w:rPr>
                              <w:t>r</w:t>
                            </w:r>
                            <w:r>
                              <w:rPr>
                                <w:rFonts w:ascii="Times New Roman" w:eastAsia="Times New Roman" w:hAnsi="Times New Roman" w:cs="Times New Roman"/>
                                <w:color w:val="00A99D"/>
                                <w:w w:val="116"/>
                                <w:szCs w:val="21"/>
                              </w:rPr>
                              <w:t>opria</w:t>
                            </w:r>
                            <w:r>
                              <w:rPr>
                                <w:rFonts w:ascii="Times New Roman" w:eastAsia="Times New Roman" w:hAnsi="Times New Roman" w:cs="Times New Roman"/>
                                <w:color w:val="00A99D"/>
                                <w:spacing w:val="-5"/>
                                <w:w w:val="116"/>
                                <w:szCs w:val="21"/>
                              </w:rPr>
                              <w:t>t</w:t>
                            </w:r>
                            <w:r>
                              <w:rPr>
                                <w:rFonts w:ascii="Times New Roman" w:eastAsia="Times New Roman" w:hAnsi="Times New Roman" w:cs="Times New Roman"/>
                                <w:color w:val="00A99D"/>
                                <w:w w:val="116"/>
                                <w:szCs w:val="21"/>
                              </w:rPr>
                              <w:t>e</w:t>
                            </w:r>
                            <w:r>
                              <w:rPr>
                                <w:rFonts w:ascii="Times New Roman" w:eastAsia="Times New Roman" w:hAnsi="Times New Roman" w:cs="Times New Roman"/>
                                <w:color w:val="00A99D"/>
                                <w:spacing w:val="13"/>
                                <w:w w:val="116"/>
                                <w:szCs w:val="21"/>
                              </w:rPr>
                              <w:t xml:space="preserve"> </w:t>
                            </w:r>
                            <w:r>
                              <w:rPr>
                                <w:rFonts w:ascii="Times New Roman" w:eastAsia="Times New Roman" w:hAnsi="Times New Roman" w:cs="Times New Roman"/>
                                <w:color w:val="00A99D"/>
                                <w:spacing w:val="-2"/>
                                <w:w w:val="116"/>
                                <w:szCs w:val="21"/>
                              </w:rPr>
                              <w:t>Us</w:t>
                            </w:r>
                            <w:r>
                              <w:rPr>
                                <w:rFonts w:ascii="Times New Roman" w:eastAsia="Times New Roman" w:hAnsi="Times New Roman" w:cs="Times New Roman"/>
                                <w:color w:val="00A99D"/>
                                <w:w w:val="116"/>
                                <w:szCs w:val="21"/>
                              </w:rPr>
                              <w:t>e</w:t>
                            </w:r>
                            <w:r>
                              <w:rPr>
                                <w:rFonts w:ascii="Times New Roman" w:eastAsia="Times New Roman" w:hAnsi="Times New Roman" w:cs="Times New Roman"/>
                                <w:color w:val="00A99D"/>
                                <w:spacing w:val="2"/>
                                <w:w w:val="116"/>
                                <w:szCs w:val="21"/>
                              </w:rPr>
                              <w:t xml:space="preserve"> </w:t>
                            </w:r>
                            <w:r>
                              <w:rPr>
                                <w:rFonts w:ascii="Times New Roman" w:eastAsia="Times New Roman" w:hAnsi="Times New Roman" w:cs="Times New Roman"/>
                                <w:color w:val="00A99D"/>
                                <w:spacing w:val="-2"/>
                                <w:w w:val="118"/>
                                <w:szCs w:val="21"/>
                              </w:rPr>
                              <w:t>S</w:t>
                            </w:r>
                            <w:r>
                              <w:rPr>
                                <w:rFonts w:ascii="Times New Roman" w:eastAsia="Times New Roman" w:hAnsi="Times New Roman" w:cs="Times New Roman"/>
                                <w:color w:val="00A99D"/>
                                <w:spacing w:val="-3"/>
                                <w:w w:val="120"/>
                                <w:szCs w:val="21"/>
                              </w:rPr>
                              <w:t>c</w:t>
                            </w:r>
                            <w:r>
                              <w:rPr>
                                <w:rFonts w:ascii="Times New Roman" w:eastAsia="Times New Roman" w:hAnsi="Times New Roman" w:cs="Times New Roman"/>
                                <w:color w:val="00A99D"/>
                                <w:w w:val="117"/>
                                <w:szCs w:val="21"/>
                              </w:rPr>
                              <w:t>enari</w:t>
                            </w:r>
                            <w:r>
                              <w:rPr>
                                <w:rFonts w:ascii="Times New Roman" w:eastAsia="Times New Roman" w:hAnsi="Times New Roman" w:cs="Times New Roman"/>
                                <w:color w:val="00A99D"/>
                                <w:spacing w:val="-2"/>
                                <w:w w:val="117"/>
                                <w:szCs w:val="21"/>
                              </w:rPr>
                              <w:t>o</w:t>
                            </w:r>
                            <w:r>
                              <w:rPr>
                                <w:rFonts w:ascii="Times New Roman" w:eastAsia="Times New Roman" w:hAnsi="Times New Roman" w:cs="Times New Roman"/>
                                <w:color w:val="00A99D"/>
                                <w:w w:val="138"/>
                                <w:szCs w:val="21"/>
                              </w:rPr>
                              <w:t>s</w:t>
                            </w:r>
                          </w:p>
                        </w:tc>
                        <w:tc>
                          <w:tcPr>
                            <w:tcW w:w="4680" w:type="dxa"/>
                            <w:tcBorders>
                              <w:top w:val="single" w:sz="8" w:space="0" w:color="00A99D"/>
                              <w:left w:val="single" w:sz="8" w:space="0" w:color="00A99D"/>
                              <w:bottom w:val="single" w:sz="8" w:space="0" w:color="00A99D"/>
                              <w:right w:val="single" w:sz="8" w:space="0" w:color="00A99D"/>
                            </w:tcBorders>
                          </w:tcPr>
                          <w:p w14:paraId="50D2E789" w14:textId="77777777" w:rsidR="00CA2715" w:rsidRDefault="00CA2715" w:rsidP="005D3D15">
                            <w:pPr>
                              <w:spacing w:before="43"/>
                              <w:ind w:left="70" w:right="-20"/>
                              <w:jc w:val="center"/>
                              <w:rPr>
                                <w:rFonts w:ascii="Times New Roman" w:eastAsia="Times New Roman" w:hAnsi="Times New Roman" w:cs="Times New Roman"/>
                                <w:szCs w:val="21"/>
                              </w:rPr>
                            </w:pPr>
                            <w:r>
                              <w:rPr>
                                <w:rFonts w:ascii="Times New Roman" w:eastAsia="Times New Roman" w:hAnsi="Times New Roman" w:cs="Times New Roman"/>
                                <w:color w:val="00A99D"/>
                                <w:w w:val="114"/>
                                <w:szCs w:val="21"/>
                              </w:rPr>
                              <w:t>Limi</w:t>
                            </w:r>
                            <w:r>
                              <w:rPr>
                                <w:rFonts w:ascii="Times New Roman" w:eastAsia="Times New Roman" w:hAnsi="Times New Roman" w:cs="Times New Roman"/>
                                <w:color w:val="00A99D"/>
                                <w:spacing w:val="-5"/>
                                <w:w w:val="114"/>
                                <w:szCs w:val="21"/>
                              </w:rPr>
                              <w:t>t</w:t>
                            </w:r>
                            <w:r>
                              <w:rPr>
                                <w:rFonts w:ascii="Times New Roman" w:eastAsia="Times New Roman" w:hAnsi="Times New Roman" w:cs="Times New Roman"/>
                                <w:color w:val="00A99D"/>
                                <w:w w:val="114"/>
                                <w:szCs w:val="21"/>
                              </w:rPr>
                              <w:t>ed</w:t>
                            </w:r>
                            <w:r>
                              <w:rPr>
                                <w:rFonts w:ascii="Times New Roman" w:eastAsia="Times New Roman" w:hAnsi="Times New Roman" w:cs="Times New Roman"/>
                                <w:color w:val="00A99D"/>
                                <w:spacing w:val="-4"/>
                                <w:w w:val="114"/>
                                <w:szCs w:val="21"/>
                              </w:rPr>
                              <w:t xml:space="preserve"> </w:t>
                            </w:r>
                            <w:r>
                              <w:rPr>
                                <w:rFonts w:ascii="Times New Roman" w:eastAsia="Times New Roman" w:hAnsi="Times New Roman" w:cs="Times New Roman"/>
                                <w:color w:val="00A99D"/>
                                <w:spacing w:val="-2"/>
                                <w:w w:val="114"/>
                                <w:szCs w:val="21"/>
                              </w:rPr>
                              <w:t>Us</w:t>
                            </w:r>
                            <w:r>
                              <w:rPr>
                                <w:rFonts w:ascii="Times New Roman" w:eastAsia="Times New Roman" w:hAnsi="Times New Roman" w:cs="Times New Roman"/>
                                <w:color w:val="00A99D"/>
                                <w:w w:val="114"/>
                                <w:szCs w:val="21"/>
                              </w:rPr>
                              <w:t>e</w:t>
                            </w:r>
                            <w:r>
                              <w:rPr>
                                <w:rFonts w:ascii="Times New Roman" w:eastAsia="Times New Roman" w:hAnsi="Times New Roman" w:cs="Times New Roman"/>
                                <w:color w:val="00A99D"/>
                                <w:spacing w:val="9"/>
                                <w:w w:val="114"/>
                                <w:szCs w:val="21"/>
                              </w:rPr>
                              <w:t xml:space="preserve"> </w:t>
                            </w:r>
                            <w:r>
                              <w:rPr>
                                <w:rFonts w:ascii="Times New Roman" w:eastAsia="Times New Roman" w:hAnsi="Times New Roman" w:cs="Times New Roman"/>
                                <w:color w:val="00A99D"/>
                                <w:spacing w:val="-2"/>
                                <w:w w:val="118"/>
                                <w:szCs w:val="21"/>
                              </w:rPr>
                              <w:t>S</w:t>
                            </w:r>
                            <w:r>
                              <w:rPr>
                                <w:rFonts w:ascii="Times New Roman" w:eastAsia="Times New Roman" w:hAnsi="Times New Roman" w:cs="Times New Roman"/>
                                <w:color w:val="00A99D"/>
                                <w:spacing w:val="-3"/>
                                <w:w w:val="120"/>
                                <w:szCs w:val="21"/>
                              </w:rPr>
                              <w:t>c</w:t>
                            </w:r>
                            <w:r>
                              <w:rPr>
                                <w:rFonts w:ascii="Times New Roman" w:eastAsia="Times New Roman" w:hAnsi="Times New Roman" w:cs="Times New Roman"/>
                                <w:color w:val="00A99D"/>
                                <w:w w:val="117"/>
                                <w:szCs w:val="21"/>
                              </w:rPr>
                              <w:t>enari</w:t>
                            </w:r>
                            <w:r>
                              <w:rPr>
                                <w:rFonts w:ascii="Times New Roman" w:eastAsia="Times New Roman" w:hAnsi="Times New Roman" w:cs="Times New Roman"/>
                                <w:color w:val="00A99D"/>
                                <w:spacing w:val="-2"/>
                                <w:w w:val="117"/>
                                <w:szCs w:val="21"/>
                              </w:rPr>
                              <w:t>o</w:t>
                            </w:r>
                            <w:r>
                              <w:rPr>
                                <w:rFonts w:ascii="Times New Roman" w:eastAsia="Times New Roman" w:hAnsi="Times New Roman" w:cs="Times New Roman"/>
                                <w:color w:val="00A99D"/>
                                <w:w w:val="138"/>
                                <w:szCs w:val="21"/>
                              </w:rPr>
                              <w:t>s</w:t>
                            </w:r>
                          </w:p>
                        </w:tc>
                      </w:tr>
                      <w:tr w:rsidR="00CA2715" w14:paraId="3DA68E93" w14:textId="77777777" w:rsidTr="00FB41DB">
                        <w:trPr>
                          <w:trHeight w:hRule="exact" w:val="833"/>
                          <w:jc w:val="center"/>
                        </w:trPr>
                        <w:tc>
                          <w:tcPr>
                            <w:tcW w:w="4680" w:type="dxa"/>
                            <w:tcBorders>
                              <w:top w:val="single" w:sz="8" w:space="0" w:color="00A99D"/>
                              <w:left w:val="single" w:sz="8" w:space="0" w:color="00A99D"/>
                              <w:bottom w:val="single" w:sz="8" w:space="0" w:color="00A99D"/>
                              <w:right w:val="single" w:sz="8" w:space="0" w:color="00A99D"/>
                            </w:tcBorders>
                          </w:tcPr>
                          <w:p w14:paraId="718FC304" w14:textId="77777777" w:rsidR="00CA2715" w:rsidRDefault="00CA2715" w:rsidP="005D3D15">
                            <w:pPr>
                              <w:spacing w:before="27" w:line="258" w:lineRule="auto"/>
                              <w:ind w:left="70" w:right="250"/>
                              <w:jc w:val="center"/>
                              <w:rPr>
                                <w:rFonts w:ascii="Times New Roman" w:eastAsia="Times New Roman" w:hAnsi="Times New Roman" w:cs="Times New Roman"/>
                                <w:szCs w:val="21"/>
                              </w:rPr>
                            </w:pPr>
                            <w:r>
                              <w:rPr>
                                <w:rFonts w:ascii="Times New Roman" w:eastAsia="Times New Roman" w:hAnsi="Times New Roman" w:cs="Times New Roman"/>
                                <w:color w:val="231F20"/>
                                <w:w w:val="97"/>
                                <w:szCs w:val="21"/>
                              </w:rPr>
                              <w:t>Birds</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are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3"/>
                                <w:szCs w:val="21"/>
                              </w:rPr>
                              <w:t>good</w:t>
                            </w:r>
                            <w:r>
                              <w:rPr>
                                <w:rFonts w:ascii="Times New Roman" w:eastAsia="Times New Roman" w:hAnsi="Times New Roman" w:cs="Times New Roman"/>
                                <w:color w:val="231F20"/>
                                <w:spacing w:val="-6"/>
                                <w:w w:val="93"/>
                                <w:szCs w:val="21"/>
                              </w:rPr>
                              <w:t xml:space="preserve"> </w:t>
                            </w:r>
                            <w:r>
                              <w:rPr>
                                <w:rFonts w:ascii="Times New Roman" w:eastAsia="Times New Roman" w:hAnsi="Times New Roman" w:cs="Times New Roman"/>
                                <w:color w:val="231F20"/>
                                <w:w w:val="93"/>
                                <w:szCs w:val="21"/>
                              </w:rPr>
                              <w:t>taxa</w:t>
                            </w:r>
                            <w:r>
                              <w:rPr>
                                <w:rFonts w:ascii="Times New Roman" w:eastAsia="Times New Roman" w:hAnsi="Times New Roman" w:cs="Times New Roman"/>
                                <w:color w:val="231F20"/>
                                <w:spacing w:val="-14"/>
                                <w:w w:val="93"/>
                                <w:szCs w:val="21"/>
                              </w:rPr>
                              <w:t xml:space="preserve"> </w:t>
                            </w:r>
                            <w:r>
                              <w:rPr>
                                <w:rFonts w:ascii="Times New Roman" w:eastAsia="Times New Roman" w:hAnsi="Times New Roman" w:cs="Times New Roman"/>
                                <w:color w:val="231F20"/>
                                <w:spacing w:val="-4"/>
                                <w:szCs w:val="21"/>
                              </w:rPr>
                              <w:t>f</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5"/>
                                <w:szCs w:val="21"/>
                              </w:rPr>
                              <w:t xml:space="preserve"> </w:t>
                            </w:r>
                            <w:r>
                              <w:rPr>
                                <w:rFonts w:ascii="Times New Roman" w:eastAsia="Times New Roman" w:hAnsi="Times New Roman" w:cs="Times New Roman"/>
                                <w:color w:val="231F20"/>
                                <w:szCs w:val="21"/>
                              </w:rPr>
                              <w:t>data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7"/>
                                <w:szCs w:val="21"/>
                              </w:rPr>
                              <w:t>collection:</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 xml:space="preserve">relatively </w:t>
                            </w:r>
                            <w:r>
                              <w:rPr>
                                <w:rFonts w:ascii="Times New Roman" w:eastAsia="Times New Roman" w:hAnsi="Times New Roman" w:cs="Times New Roman"/>
                                <w:color w:val="231F20"/>
                                <w:w w:val="92"/>
                                <w:szCs w:val="21"/>
                              </w:rPr>
                              <w:t>easy</w:t>
                            </w:r>
                            <w:r>
                              <w:rPr>
                                <w:rFonts w:ascii="Times New Roman" w:eastAsia="Times New Roman" w:hAnsi="Times New Roman" w:cs="Times New Roman"/>
                                <w:color w:val="231F20"/>
                                <w:spacing w:val="-10"/>
                                <w:w w:val="92"/>
                                <w:szCs w:val="21"/>
                              </w:rPr>
                              <w:t xml:space="preserve"> </w:t>
                            </w:r>
                            <w:r>
                              <w:rPr>
                                <w:rFonts w:ascii="Times New Roman" w:eastAsia="Times New Roman" w:hAnsi="Times New Roman" w:cs="Times New Roman"/>
                                <w:color w:val="231F20"/>
                                <w:szCs w:val="21"/>
                              </w:rPr>
                              <w:t>data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96"/>
                                <w:szCs w:val="21"/>
                              </w:rPr>
                              <w:t>collec</w:t>
                            </w:r>
                            <w:r>
                              <w:rPr>
                                <w:rFonts w:ascii="Times New Roman" w:eastAsia="Times New Roman" w:hAnsi="Times New Roman" w:cs="Times New Roman"/>
                                <w:color w:val="231F20"/>
                                <w:spacing w:val="2"/>
                                <w:w w:val="96"/>
                                <w:szCs w:val="21"/>
                              </w:rPr>
                              <w:t>t</w:t>
                            </w:r>
                            <w:r>
                              <w:rPr>
                                <w:rFonts w:ascii="Times New Roman" w:eastAsia="Times New Roman" w:hAnsi="Times New Roman" w:cs="Times New Roman"/>
                                <w:color w:val="231F20"/>
                                <w:w w:val="96"/>
                                <w:szCs w:val="21"/>
                              </w:rPr>
                              <w:t>,</w:t>
                            </w:r>
                            <w:r>
                              <w:rPr>
                                <w:rFonts w:ascii="Times New Roman" w:eastAsia="Times New Roman" w:hAnsi="Times New Roman" w:cs="Times New Roman"/>
                                <w:color w:val="231F20"/>
                                <w:spacing w:val="-7"/>
                                <w:w w:val="96"/>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98"/>
                                <w:szCs w:val="21"/>
                              </w:rPr>
                              <w:t>people</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can</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trained</w:t>
                            </w:r>
                            <w:r>
                              <w:rPr>
                                <w:rFonts w:ascii="Times New Roman" w:eastAsia="Times New Roman" w:hAnsi="Times New Roman" w:cs="Times New Roman"/>
                                <w:color w:val="231F20"/>
                                <w:spacing w:val="-2"/>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spot presence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absence.</w:t>
                            </w:r>
                          </w:p>
                        </w:tc>
                        <w:tc>
                          <w:tcPr>
                            <w:tcW w:w="4680" w:type="dxa"/>
                            <w:tcBorders>
                              <w:top w:val="single" w:sz="8" w:space="0" w:color="00A99D"/>
                              <w:left w:val="single" w:sz="8" w:space="0" w:color="00A99D"/>
                              <w:bottom w:val="single" w:sz="8" w:space="0" w:color="00A99D"/>
                              <w:right w:val="single" w:sz="8" w:space="0" w:color="00A99D"/>
                            </w:tcBorders>
                          </w:tcPr>
                          <w:p w14:paraId="333970BB" w14:textId="77777777" w:rsidR="00CA2715" w:rsidRDefault="00CA2715" w:rsidP="005D3D15">
                            <w:pPr>
                              <w:spacing w:before="27" w:line="258" w:lineRule="auto"/>
                              <w:ind w:left="70" w:right="381"/>
                              <w:jc w:val="center"/>
                              <w:rPr>
                                <w:rFonts w:ascii="Times New Roman" w:eastAsia="Times New Roman" w:hAnsi="Times New Roman" w:cs="Times New Roman"/>
                                <w:szCs w:val="21"/>
                              </w:rPr>
                            </w:pPr>
                            <w:r>
                              <w:rPr>
                                <w:rFonts w:ascii="Times New Roman" w:eastAsia="Times New Roman" w:hAnsi="Times New Roman" w:cs="Times New Roman"/>
                                <w:color w:val="231F20"/>
                                <w:szCs w:val="21"/>
                              </w:rPr>
                              <w:t>If</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95"/>
                                <w:szCs w:val="21"/>
                              </w:rPr>
                              <w:t>only</w:t>
                            </w:r>
                            <w:r>
                              <w:rPr>
                                <w:rFonts w:ascii="Times New Roman" w:eastAsia="Times New Roman" w:hAnsi="Times New Roman" w:cs="Times New Roman"/>
                                <w:color w:val="231F20"/>
                                <w:spacing w:val="-15"/>
                                <w:w w:val="95"/>
                                <w:szCs w:val="21"/>
                              </w:rPr>
                              <w:t xml:space="preserve"> </w:t>
                            </w:r>
                            <w:r>
                              <w:rPr>
                                <w:rFonts w:ascii="Times New Roman" w:eastAsia="Times New Roman" w:hAnsi="Times New Roman" w:cs="Times New Roman"/>
                                <w:color w:val="231F20"/>
                                <w:w w:val="95"/>
                                <w:szCs w:val="21"/>
                              </w:rPr>
                              <w:t>measuring</w:t>
                            </w:r>
                            <w:r>
                              <w:rPr>
                                <w:rFonts w:ascii="Times New Roman" w:eastAsia="Times New Roman" w:hAnsi="Times New Roman" w:cs="Times New Roman"/>
                                <w:color w:val="231F20"/>
                                <w:spacing w:val="24"/>
                                <w:w w:val="95"/>
                                <w:szCs w:val="21"/>
                              </w:rPr>
                              <w:t xml:space="preserve"> </w:t>
                            </w:r>
                            <w:r>
                              <w:rPr>
                                <w:rFonts w:ascii="Times New Roman" w:eastAsia="Times New Roman" w:hAnsi="Times New Roman" w:cs="Times New Roman"/>
                                <w:color w:val="231F20"/>
                                <w:szCs w:val="21"/>
                              </w:rPr>
                              <w:t xml:space="preserve">birds, </w:t>
                            </w:r>
                            <w:r>
                              <w:rPr>
                                <w:rFonts w:ascii="Times New Roman" w:eastAsia="Times New Roman" w:hAnsi="Times New Roman" w:cs="Times New Roman"/>
                                <w:color w:val="231F20"/>
                                <w:w w:val="92"/>
                                <w:szCs w:val="21"/>
                              </w:rPr>
                              <w:t>may</w:t>
                            </w:r>
                            <w:r>
                              <w:rPr>
                                <w:rFonts w:ascii="Times New Roman" w:eastAsia="Times New Roman" w:hAnsi="Times New Roman" w:cs="Times New Roman"/>
                                <w:color w:val="231F20"/>
                                <w:spacing w:val="-10"/>
                                <w:w w:val="92"/>
                                <w:szCs w:val="21"/>
                              </w:rPr>
                              <w:t xml:space="preserve"> </w:t>
                            </w:r>
                            <w:r>
                              <w:rPr>
                                <w:rFonts w:ascii="Times New Roman" w:eastAsia="Times New Roman" w:hAnsi="Times New Roman" w:cs="Times New Roman"/>
                                <w:color w:val="231F20"/>
                                <w:szCs w:val="21"/>
                              </w:rPr>
                              <w:t>not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97"/>
                                <w:szCs w:val="21"/>
                              </w:rPr>
                              <w:t>pick</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up</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changes that</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birds</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are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not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99"/>
                                <w:szCs w:val="21"/>
                              </w:rPr>
                              <w:t>susceptible</w:t>
                            </w:r>
                            <w:r>
                              <w:rPr>
                                <w:rFonts w:ascii="Times New Roman" w:eastAsia="Times New Roman" w:hAnsi="Times New Roman" w:cs="Times New Roman"/>
                                <w:color w:val="231F20"/>
                                <w:spacing w:val="-13"/>
                                <w:w w:val="99"/>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(i.e.,</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it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is</w:t>
                            </w:r>
                            <w:r>
                              <w:rPr>
                                <w:rFonts w:ascii="Times New Roman" w:eastAsia="Times New Roman" w:hAnsi="Times New Roman" w:cs="Times New Roman"/>
                                <w:color w:val="231F20"/>
                                <w:spacing w:val="-13"/>
                                <w:szCs w:val="21"/>
                              </w:rPr>
                              <w:t xml:space="preserve"> </w:t>
                            </w:r>
                            <w:r>
                              <w:rPr>
                                <w:rFonts w:ascii="Times New Roman" w:eastAsia="Times New Roman" w:hAnsi="Times New Roman" w:cs="Times New Roman"/>
                                <w:color w:val="231F20"/>
                                <w:w w:val="96"/>
                                <w:szCs w:val="21"/>
                              </w:rPr>
                              <w:t>unwise</w:t>
                            </w:r>
                            <w:r>
                              <w:rPr>
                                <w:rFonts w:ascii="Times New Roman" w:eastAsia="Times New Roman" w:hAnsi="Times New Roman" w:cs="Times New Roman"/>
                                <w:color w:val="231F20"/>
                                <w:spacing w:val="-12"/>
                                <w:w w:val="96"/>
                                <w:szCs w:val="21"/>
                              </w:rPr>
                              <w:t xml:space="preserve"> </w:t>
                            </w:r>
                            <w:r>
                              <w:rPr>
                                <w:rFonts w:ascii="Times New Roman" w:eastAsia="Times New Roman" w:hAnsi="Times New Roman" w:cs="Times New Roman"/>
                                <w:color w:val="231F20"/>
                                <w:szCs w:val="21"/>
                              </w:rPr>
                              <w:t xml:space="preserve">to </w:t>
                            </w:r>
                            <w:r>
                              <w:rPr>
                                <w:rFonts w:ascii="Times New Roman" w:eastAsia="Times New Roman" w:hAnsi="Times New Roman" w:cs="Times New Roman"/>
                                <w:color w:val="231F20"/>
                                <w:w w:val="97"/>
                                <w:szCs w:val="21"/>
                              </w:rPr>
                              <w:t>extrapolate</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from</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one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situation</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102"/>
                                <w:szCs w:val="21"/>
                              </w:rPr>
                              <w:t>another).</w:t>
                            </w:r>
                          </w:p>
                        </w:tc>
                      </w:tr>
                      <w:tr w:rsidR="00CA2715" w14:paraId="7ADAE370" w14:textId="77777777" w:rsidTr="00FB41DB">
                        <w:trPr>
                          <w:trHeight w:hRule="exact" w:val="833"/>
                          <w:jc w:val="center"/>
                        </w:trPr>
                        <w:tc>
                          <w:tcPr>
                            <w:tcW w:w="4680" w:type="dxa"/>
                            <w:tcBorders>
                              <w:top w:val="single" w:sz="8" w:space="0" w:color="00A99D"/>
                              <w:left w:val="single" w:sz="8" w:space="0" w:color="00A99D"/>
                              <w:bottom w:val="single" w:sz="8" w:space="0" w:color="00A99D"/>
                              <w:right w:val="single" w:sz="8" w:space="0" w:color="00A99D"/>
                            </w:tcBorders>
                          </w:tcPr>
                          <w:p w14:paraId="39B872AC" w14:textId="77777777" w:rsidR="00CA2715" w:rsidRDefault="00CA2715" w:rsidP="005D3D15">
                            <w:pPr>
                              <w:spacing w:before="27"/>
                              <w:ind w:left="70" w:right="-20"/>
                              <w:jc w:val="center"/>
                              <w:rPr>
                                <w:rFonts w:ascii="Times New Roman" w:eastAsia="Times New Roman" w:hAnsi="Times New Roman" w:cs="Times New Roman"/>
                                <w:szCs w:val="21"/>
                              </w:rPr>
                            </w:pPr>
                            <w:r>
                              <w:rPr>
                                <w:rFonts w:ascii="Times New Roman" w:eastAsia="Times New Roman" w:hAnsi="Times New Roman" w:cs="Times New Roman"/>
                                <w:color w:val="231F20"/>
                                <w:szCs w:val="21"/>
                              </w:rPr>
                              <w:t>Priorities</w:t>
                            </w:r>
                            <w:r>
                              <w:rPr>
                                <w:rFonts w:ascii="Times New Roman" w:eastAsia="Times New Roman" w:hAnsi="Times New Roman" w:cs="Times New Roman"/>
                                <w:color w:val="231F20"/>
                                <w:spacing w:val="-6"/>
                                <w:szCs w:val="21"/>
                              </w:rPr>
                              <w:t xml:space="preserve"> </w:t>
                            </w:r>
                            <w:r>
                              <w:rPr>
                                <w:rFonts w:ascii="Times New Roman" w:eastAsia="Times New Roman" w:hAnsi="Times New Roman" w:cs="Times New Roman"/>
                                <w:color w:val="231F20"/>
                                <w:w w:val="94"/>
                                <w:szCs w:val="21"/>
                              </w:rPr>
                              <w:t>have</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been</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established</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3"/>
                                <w:szCs w:val="21"/>
                              </w:rPr>
                              <w:t>(Globally</w:t>
                            </w:r>
                            <w:r>
                              <w:rPr>
                                <w:rFonts w:ascii="Times New Roman" w:eastAsia="Times New Roman" w:hAnsi="Times New Roman" w:cs="Times New Roman"/>
                                <w:color w:val="231F20"/>
                                <w:spacing w:val="-10"/>
                                <w:w w:val="93"/>
                                <w:szCs w:val="21"/>
                              </w:rPr>
                              <w:t xml:space="preserve"> </w:t>
                            </w:r>
                            <w:r>
                              <w:rPr>
                                <w:rFonts w:ascii="Times New Roman" w:eastAsia="Times New Roman" w:hAnsi="Times New Roman" w:cs="Times New Roman"/>
                                <w:color w:val="231F20"/>
                                <w:szCs w:val="21"/>
                              </w:rPr>
                              <w:t>Threatened</w:t>
                            </w:r>
                          </w:p>
                          <w:p w14:paraId="7413FF15" w14:textId="77777777" w:rsidR="00CA2715" w:rsidRDefault="00CA2715" w:rsidP="005D3D15">
                            <w:pPr>
                              <w:spacing w:before="18"/>
                              <w:ind w:left="70" w:right="-20"/>
                              <w:jc w:val="center"/>
                              <w:rPr>
                                <w:rFonts w:ascii="Times New Roman" w:eastAsia="Times New Roman" w:hAnsi="Times New Roman" w:cs="Times New Roman"/>
                                <w:szCs w:val="21"/>
                              </w:rPr>
                            </w:pPr>
                            <w:r>
                              <w:rPr>
                                <w:rFonts w:ascii="Times New Roman" w:eastAsia="Times New Roman" w:hAnsi="Times New Roman" w:cs="Times New Roman"/>
                                <w:color w:val="231F20"/>
                                <w:w w:val="91"/>
                                <w:szCs w:val="21"/>
                              </w:rPr>
                              <w:t>Birds,</w:t>
                            </w:r>
                            <w:r>
                              <w:rPr>
                                <w:rFonts w:ascii="Times New Roman" w:eastAsia="Times New Roman" w:hAnsi="Times New Roman" w:cs="Times New Roman"/>
                                <w:color w:val="231F20"/>
                                <w:spacing w:val="26"/>
                                <w:w w:val="91"/>
                                <w:szCs w:val="21"/>
                              </w:rPr>
                              <w:t xml:space="preserve"> </w:t>
                            </w:r>
                            <w:r>
                              <w:rPr>
                                <w:rFonts w:ascii="Times New Roman" w:eastAsia="Times New Roman" w:hAnsi="Times New Roman" w:cs="Times New Roman"/>
                                <w:color w:val="231F20"/>
                                <w:w w:val="91"/>
                                <w:szCs w:val="21"/>
                              </w:rPr>
                              <w:t>I</w:t>
                            </w:r>
                            <w:r>
                              <w:rPr>
                                <w:rFonts w:ascii="Times New Roman" w:eastAsia="Times New Roman" w:hAnsi="Times New Roman" w:cs="Times New Roman"/>
                                <w:color w:val="231F20"/>
                                <w:spacing w:val="-1"/>
                                <w:w w:val="91"/>
                                <w:szCs w:val="21"/>
                              </w:rPr>
                              <w:t>B</w:t>
                            </w:r>
                            <w:r>
                              <w:rPr>
                                <w:rFonts w:ascii="Times New Roman" w:eastAsia="Times New Roman" w:hAnsi="Times New Roman" w:cs="Times New Roman"/>
                                <w:color w:val="231F20"/>
                                <w:w w:val="91"/>
                                <w:szCs w:val="21"/>
                              </w:rPr>
                              <w:t>As,</w:t>
                            </w:r>
                            <w:r>
                              <w:rPr>
                                <w:rFonts w:ascii="Times New Roman" w:eastAsia="Times New Roman" w:hAnsi="Times New Roman" w:cs="Times New Roman"/>
                                <w:color w:val="231F20"/>
                                <w:spacing w:val="-14"/>
                                <w:w w:val="91"/>
                                <w:szCs w:val="21"/>
                              </w:rPr>
                              <w:t xml:space="preserve"> </w:t>
                            </w:r>
                            <w:r>
                              <w:rPr>
                                <w:rFonts w:ascii="Times New Roman" w:eastAsia="Times New Roman" w:hAnsi="Times New Roman" w:cs="Times New Roman"/>
                                <w:color w:val="231F20"/>
                                <w:w w:val="91"/>
                                <w:szCs w:val="21"/>
                              </w:rPr>
                              <w:t>IUCN</w:t>
                            </w:r>
                            <w:r>
                              <w:rPr>
                                <w:rFonts w:ascii="Times New Roman" w:eastAsia="Times New Roman" w:hAnsi="Times New Roman" w:cs="Times New Roman"/>
                                <w:color w:val="231F20"/>
                                <w:spacing w:val="-14"/>
                                <w:w w:val="91"/>
                                <w:szCs w:val="21"/>
                              </w:rPr>
                              <w:t xml:space="preserve"> </w:t>
                            </w:r>
                            <w:r>
                              <w:rPr>
                                <w:rFonts w:ascii="Times New Roman" w:eastAsia="Times New Roman" w:hAnsi="Times New Roman" w:cs="Times New Roman"/>
                                <w:color w:val="231F20"/>
                                <w:szCs w:val="21"/>
                              </w:rPr>
                              <w:t>red</w:t>
                            </w:r>
                            <w:r>
                              <w:rPr>
                                <w:rFonts w:ascii="Times New Roman" w:eastAsia="Times New Roman" w:hAnsi="Times New Roman" w:cs="Times New Roman"/>
                                <w:color w:val="231F20"/>
                                <w:spacing w:val="-6"/>
                                <w:szCs w:val="21"/>
                              </w:rPr>
                              <w:t xml:space="preserve"> </w:t>
                            </w:r>
                            <w:r>
                              <w:rPr>
                                <w:rFonts w:ascii="Times New Roman" w:eastAsia="Times New Roman" w:hAnsi="Times New Roman" w:cs="Times New Roman"/>
                                <w:color w:val="231F20"/>
                                <w:szCs w:val="21"/>
                              </w:rPr>
                              <w:t>data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lis</w:t>
                            </w:r>
                            <w:r>
                              <w:rPr>
                                <w:rFonts w:ascii="Times New Roman" w:eastAsia="Times New Roman" w:hAnsi="Times New Roman" w:cs="Times New Roman"/>
                                <w:color w:val="231F20"/>
                                <w:spacing w:val="2"/>
                                <w:szCs w:val="21"/>
                              </w:rPr>
                              <w:t>t</w:t>
                            </w:r>
                            <w:r>
                              <w:rPr>
                                <w:rFonts w:ascii="Times New Roman" w:eastAsia="Times New Roman" w:hAnsi="Times New Roman" w:cs="Times New Roman"/>
                                <w:color w:val="231F20"/>
                                <w:szCs w:val="21"/>
                              </w:rPr>
                              <w:t>,</w:t>
                            </w:r>
                            <w:r>
                              <w:rPr>
                                <w:rFonts w:ascii="Times New Roman" w:eastAsia="Times New Roman" w:hAnsi="Times New Roman" w:cs="Times New Roman"/>
                                <w:color w:val="231F20"/>
                                <w:spacing w:val="-8"/>
                                <w:szCs w:val="21"/>
                              </w:rPr>
                              <w:t xml:space="preserve"> </w:t>
                            </w:r>
                            <w:r>
                              <w:rPr>
                                <w:rFonts w:ascii="Times New Roman" w:eastAsia="Times New Roman" w:hAnsi="Times New Roman" w:cs="Times New Roman"/>
                                <w:color w:val="231F20"/>
                                <w:w w:val="101"/>
                                <w:szCs w:val="21"/>
                              </w:rPr>
                              <w:t>etc.).</w:t>
                            </w:r>
                          </w:p>
                        </w:tc>
                        <w:tc>
                          <w:tcPr>
                            <w:tcW w:w="4680" w:type="dxa"/>
                            <w:tcBorders>
                              <w:top w:val="single" w:sz="8" w:space="0" w:color="00A99D"/>
                              <w:left w:val="single" w:sz="8" w:space="0" w:color="00A99D"/>
                              <w:bottom w:val="single" w:sz="8" w:space="0" w:color="00A99D"/>
                              <w:right w:val="single" w:sz="8" w:space="0" w:color="00A99D"/>
                            </w:tcBorders>
                          </w:tcPr>
                          <w:p w14:paraId="3E2DB739" w14:textId="77777777" w:rsidR="00CA2715" w:rsidRDefault="00CA2715" w:rsidP="005D3D15">
                            <w:pPr>
                              <w:spacing w:before="27" w:line="258" w:lineRule="auto"/>
                              <w:ind w:left="70" w:right="31"/>
                              <w:jc w:val="center"/>
                              <w:rPr>
                                <w:rFonts w:ascii="Times New Roman" w:eastAsia="Times New Roman" w:hAnsi="Times New Roman" w:cs="Times New Roman"/>
                                <w:szCs w:val="21"/>
                              </w:rPr>
                            </w:pPr>
                            <w:r>
                              <w:rPr>
                                <w:rFonts w:ascii="Times New Roman" w:eastAsia="Times New Roman" w:hAnsi="Times New Roman" w:cs="Times New Roman"/>
                                <w:color w:val="231F20"/>
                                <w:w w:val="88"/>
                                <w:szCs w:val="21"/>
                              </w:rPr>
                              <w:t>May</w:t>
                            </w:r>
                            <w:r>
                              <w:rPr>
                                <w:rFonts w:ascii="Times New Roman" w:eastAsia="Times New Roman" w:hAnsi="Times New Roman" w:cs="Times New Roman"/>
                                <w:color w:val="231F20"/>
                                <w:spacing w:val="-8"/>
                                <w:w w:val="88"/>
                                <w:szCs w:val="21"/>
                              </w:rPr>
                              <w:t xml:space="preserve"> </w:t>
                            </w:r>
                            <w:r>
                              <w:rPr>
                                <w:rFonts w:ascii="Times New Roman" w:eastAsia="Times New Roman" w:hAnsi="Times New Roman" w:cs="Times New Roman"/>
                                <w:color w:val="231F20"/>
                                <w:w w:val="97"/>
                                <w:szCs w:val="21"/>
                              </w:rPr>
                              <w:t>encourage</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6"/>
                                <w:szCs w:val="21"/>
                              </w:rPr>
                              <w:t>management</w:t>
                            </w:r>
                            <w:r>
                              <w:rPr>
                                <w:rFonts w:ascii="Times New Roman" w:eastAsia="Times New Roman" w:hAnsi="Times New Roman" w:cs="Times New Roman"/>
                                <w:color w:val="231F20"/>
                                <w:spacing w:val="18"/>
                                <w:w w:val="96"/>
                                <w:szCs w:val="21"/>
                              </w:rPr>
                              <w:t xml:space="preserve"> </w:t>
                            </w:r>
                            <w:r>
                              <w:rPr>
                                <w:rFonts w:ascii="Times New Roman" w:eastAsia="Times New Roman" w:hAnsi="Times New Roman" w:cs="Times New Roman"/>
                                <w:color w:val="231F20"/>
                                <w:spacing w:val="-4"/>
                                <w:w w:val="96"/>
                                <w:szCs w:val="21"/>
                              </w:rPr>
                              <w:t>f</w:t>
                            </w:r>
                            <w:r>
                              <w:rPr>
                                <w:rFonts w:ascii="Times New Roman" w:eastAsia="Times New Roman" w:hAnsi="Times New Roman" w:cs="Times New Roman"/>
                                <w:color w:val="231F20"/>
                                <w:w w:val="96"/>
                                <w:szCs w:val="21"/>
                              </w:rPr>
                              <w:t>ocus</w:t>
                            </w:r>
                            <w:r>
                              <w:rPr>
                                <w:rFonts w:ascii="Times New Roman" w:eastAsia="Times New Roman" w:hAnsi="Times New Roman" w:cs="Times New Roman"/>
                                <w:color w:val="231F20"/>
                                <w:spacing w:val="-18"/>
                                <w:w w:val="96"/>
                                <w:szCs w:val="21"/>
                              </w:rPr>
                              <w:t xml:space="preserve"> </w:t>
                            </w:r>
                            <w:r>
                              <w:rPr>
                                <w:rFonts w:ascii="Times New Roman" w:eastAsia="Times New Roman" w:hAnsi="Times New Roman" w:cs="Times New Roman"/>
                                <w:color w:val="231F20"/>
                                <w:szCs w:val="21"/>
                              </w:rPr>
                              <w:t>on</w:t>
                            </w:r>
                            <w:r>
                              <w:rPr>
                                <w:rFonts w:ascii="Times New Roman" w:eastAsia="Times New Roman" w:hAnsi="Times New Roman" w:cs="Times New Roman"/>
                                <w:color w:val="231F20"/>
                                <w:spacing w:val="-12"/>
                                <w:szCs w:val="21"/>
                              </w:rPr>
                              <w:t xml:space="preserve"> </w:t>
                            </w:r>
                            <w:r>
                              <w:rPr>
                                <w:rFonts w:ascii="Times New Roman" w:eastAsia="Times New Roman" w:hAnsi="Times New Roman" w:cs="Times New Roman"/>
                                <w:color w:val="231F20"/>
                                <w:szCs w:val="21"/>
                              </w:rPr>
                              <w:t>one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more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103"/>
                                <w:szCs w:val="21"/>
                              </w:rPr>
                              <w:t xml:space="preserve">bird </w:t>
                            </w:r>
                            <w:r>
                              <w:rPr>
                                <w:rFonts w:ascii="Times New Roman" w:eastAsia="Times New Roman" w:hAnsi="Times New Roman" w:cs="Times New Roman"/>
                                <w:color w:val="231F20"/>
                                <w:w w:val="98"/>
                                <w:szCs w:val="21"/>
                              </w:rPr>
                              <w:t>species</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that</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98"/>
                                <w:szCs w:val="21"/>
                              </w:rPr>
                              <w:t>does</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li</w:t>
                            </w:r>
                            <w:r>
                              <w:rPr>
                                <w:rFonts w:ascii="Times New Roman" w:eastAsia="Times New Roman" w:hAnsi="Times New Roman" w:cs="Times New Roman"/>
                                <w:color w:val="231F20"/>
                                <w:spacing w:val="4"/>
                                <w:szCs w:val="21"/>
                              </w:rPr>
                              <w:t>t</w:t>
                            </w:r>
                            <w:r>
                              <w:rPr>
                                <w:rFonts w:ascii="Times New Roman" w:eastAsia="Times New Roman" w:hAnsi="Times New Roman" w:cs="Times New Roman"/>
                                <w:color w:val="231F20"/>
                                <w:szCs w:val="21"/>
                              </w:rPr>
                              <w:t>tle</w:t>
                            </w:r>
                            <w:r>
                              <w:rPr>
                                <w:rFonts w:ascii="Times New Roman" w:eastAsia="Times New Roman" w:hAnsi="Times New Roman" w:cs="Times New Roman"/>
                                <w:color w:val="231F20"/>
                                <w:spacing w:val="-12"/>
                                <w:szCs w:val="21"/>
                              </w:rPr>
                              <w:t xml:space="preserve"> </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nothing</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enhance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 xml:space="preserve">overall </w:t>
                            </w:r>
                            <w:r>
                              <w:rPr>
                                <w:rFonts w:ascii="Times New Roman" w:eastAsia="Times New Roman" w:hAnsi="Times New Roman" w:cs="Times New Roman"/>
                                <w:color w:val="231F20"/>
                                <w:w w:val="97"/>
                                <w:szCs w:val="21"/>
                              </w:rPr>
                              <w:t>biodiversity</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conservatio</w:t>
                            </w:r>
                            <w:r>
                              <w:rPr>
                                <w:rFonts w:ascii="Times New Roman" w:eastAsia="Times New Roman" w:hAnsi="Times New Roman" w:cs="Times New Roman"/>
                                <w:color w:val="231F20"/>
                                <w:spacing w:val="2"/>
                                <w:szCs w:val="21"/>
                              </w:rPr>
                              <w:t>n</w:t>
                            </w:r>
                            <w:r>
                              <w:rPr>
                                <w:rFonts w:ascii="Times New Roman" w:eastAsia="Times New Roman" w:hAnsi="Times New Roman" w:cs="Times New Roman"/>
                                <w:color w:val="231F20"/>
                                <w:szCs w:val="21"/>
                              </w:rPr>
                              <w:t>.</w:t>
                            </w:r>
                          </w:p>
                        </w:tc>
                      </w:tr>
                      <w:tr w:rsidR="00CA2715" w14:paraId="3703039F" w14:textId="77777777" w:rsidTr="00FB41DB">
                        <w:trPr>
                          <w:trHeight w:hRule="exact" w:val="833"/>
                          <w:jc w:val="center"/>
                        </w:trPr>
                        <w:tc>
                          <w:tcPr>
                            <w:tcW w:w="4680" w:type="dxa"/>
                            <w:tcBorders>
                              <w:top w:val="single" w:sz="8" w:space="0" w:color="00A99D"/>
                              <w:left w:val="single" w:sz="8" w:space="0" w:color="00A99D"/>
                              <w:bottom w:val="single" w:sz="8" w:space="0" w:color="00A99D"/>
                              <w:right w:val="single" w:sz="8" w:space="0" w:color="00A99D"/>
                            </w:tcBorders>
                          </w:tcPr>
                          <w:p w14:paraId="3A5448CF" w14:textId="77777777" w:rsidR="00CA2715" w:rsidRDefault="00CA2715" w:rsidP="005D3D15">
                            <w:pPr>
                              <w:spacing w:before="27" w:line="258" w:lineRule="auto"/>
                              <w:ind w:left="70" w:right="216"/>
                              <w:jc w:val="center"/>
                              <w:rPr>
                                <w:rFonts w:ascii="Times New Roman" w:eastAsia="Times New Roman" w:hAnsi="Times New Roman" w:cs="Times New Roman"/>
                                <w:szCs w:val="21"/>
                              </w:rPr>
                            </w:pPr>
                            <w:r>
                              <w:rPr>
                                <w:rFonts w:ascii="Times New Roman" w:eastAsia="Times New Roman" w:hAnsi="Times New Roman" w:cs="Times New Roman"/>
                                <w:color w:val="231F20"/>
                                <w:szCs w:val="21"/>
                              </w:rPr>
                              <w:t>Their</w:t>
                            </w:r>
                            <w:r>
                              <w:rPr>
                                <w:rFonts w:ascii="Times New Roman" w:eastAsia="Times New Roman" w:hAnsi="Times New Roman" w:cs="Times New Roman"/>
                                <w:color w:val="231F20"/>
                                <w:spacing w:val="-19"/>
                                <w:szCs w:val="21"/>
                              </w:rPr>
                              <w:t xml:space="preserve"> </w:t>
                            </w:r>
                            <w:r>
                              <w:rPr>
                                <w:rFonts w:ascii="Times New Roman" w:eastAsia="Times New Roman" w:hAnsi="Times New Roman" w:cs="Times New Roman"/>
                                <w:color w:val="231F20"/>
                                <w:w w:val="98"/>
                                <w:szCs w:val="21"/>
                              </w:rPr>
                              <w:t>behavior</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interaction</w:t>
                            </w:r>
                            <w:r>
                              <w:rPr>
                                <w:rFonts w:ascii="Times New Roman" w:eastAsia="Times New Roman" w:hAnsi="Times New Roman" w:cs="Times New Roman"/>
                                <w:color w:val="231F20"/>
                                <w:spacing w:val="-5"/>
                                <w:szCs w:val="21"/>
                              </w:rPr>
                              <w:t xml:space="preserve"> </w:t>
                            </w:r>
                            <w:r>
                              <w:rPr>
                                <w:rFonts w:ascii="Times New Roman" w:eastAsia="Times New Roman" w:hAnsi="Times New Roman" w:cs="Times New Roman"/>
                                <w:color w:val="231F20"/>
                                <w:w w:val="95"/>
                                <w:szCs w:val="21"/>
                              </w:rPr>
                              <w:t>with</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101"/>
                                <w:szCs w:val="21"/>
                              </w:rPr>
                              <w:t xml:space="preserve">environment </w:t>
                            </w:r>
                            <w:r>
                              <w:rPr>
                                <w:rFonts w:ascii="Times New Roman" w:eastAsia="Times New Roman" w:hAnsi="Times New Roman" w:cs="Times New Roman"/>
                                <w:color w:val="231F20"/>
                                <w:szCs w:val="21"/>
                              </w:rPr>
                              <w:t>can</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4"/>
                                <w:szCs w:val="21"/>
                              </w:rPr>
                              <w:t>good</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indicator</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pacing w:val="-4"/>
                                <w:w w:val="95"/>
                                <w:szCs w:val="21"/>
                              </w:rPr>
                              <w:t>o</w:t>
                            </w:r>
                            <w:r>
                              <w:rPr>
                                <w:rFonts w:ascii="Times New Roman" w:eastAsia="Times New Roman" w:hAnsi="Times New Roman" w:cs="Times New Roman"/>
                                <w:color w:val="231F20"/>
                                <w:w w:val="95"/>
                                <w:szCs w:val="21"/>
                              </w:rPr>
                              <w:t>f</w:t>
                            </w:r>
                            <w:r>
                              <w:rPr>
                                <w:rFonts w:ascii="Times New Roman" w:eastAsia="Times New Roman" w:hAnsi="Times New Roman" w:cs="Times New Roman"/>
                                <w:color w:val="231F20"/>
                                <w:spacing w:val="-13"/>
                                <w:w w:val="95"/>
                                <w:szCs w:val="21"/>
                              </w:rPr>
                              <w:t xml:space="preserve"> </w:t>
                            </w:r>
                            <w:r>
                              <w:rPr>
                                <w:rFonts w:ascii="Times New Roman" w:eastAsia="Times New Roman" w:hAnsi="Times New Roman" w:cs="Times New Roman"/>
                                <w:color w:val="231F20"/>
                                <w:w w:val="95"/>
                                <w:szCs w:val="21"/>
                              </w:rPr>
                              <w:t>ecosystem</w:t>
                            </w:r>
                            <w:r>
                              <w:rPr>
                                <w:rFonts w:ascii="Times New Roman" w:eastAsia="Times New Roman" w:hAnsi="Times New Roman" w:cs="Times New Roman"/>
                                <w:color w:val="231F20"/>
                                <w:spacing w:val="-3"/>
                                <w:w w:val="95"/>
                                <w:szCs w:val="21"/>
                              </w:rPr>
                              <w:t xml:space="preserve"> </w:t>
                            </w:r>
                            <w:r>
                              <w:rPr>
                                <w:rFonts w:ascii="Times New Roman" w:eastAsia="Times New Roman" w:hAnsi="Times New Roman" w:cs="Times New Roman"/>
                                <w:color w:val="231F20"/>
                                <w:szCs w:val="21"/>
                              </w:rPr>
                              <w:t>healt</w:t>
                            </w:r>
                            <w:r>
                              <w:rPr>
                                <w:rFonts w:ascii="Times New Roman" w:eastAsia="Times New Roman" w:hAnsi="Times New Roman" w:cs="Times New Roman"/>
                                <w:color w:val="231F20"/>
                                <w:spacing w:val="2"/>
                                <w:szCs w:val="21"/>
                              </w:rPr>
                              <w:t>h</w:t>
                            </w:r>
                            <w:r>
                              <w:rPr>
                                <w:rFonts w:ascii="Times New Roman" w:eastAsia="Times New Roman" w:hAnsi="Times New Roman" w:cs="Times New Roman"/>
                                <w:color w:val="231F20"/>
                                <w:szCs w:val="21"/>
                              </w:rPr>
                              <w:t>,</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i.e.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they need</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plants,</w:t>
                            </w:r>
                            <w:r>
                              <w:rPr>
                                <w:rFonts w:ascii="Times New Roman" w:eastAsia="Times New Roman" w:hAnsi="Times New Roman" w:cs="Times New Roman"/>
                                <w:color w:val="231F20"/>
                                <w:spacing w:val="-8"/>
                                <w:szCs w:val="21"/>
                              </w:rPr>
                              <w:t xml:space="preserve"> </w:t>
                            </w:r>
                            <w:r>
                              <w:rPr>
                                <w:rFonts w:ascii="Times New Roman" w:eastAsia="Times New Roman" w:hAnsi="Times New Roman" w:cs="Times New Roman"/>
                                <w:color w:val="231F20"/>
                                <w:szCs w:val="21"/>
                              </w:rPr>
                              <w:t>insects,</w:t>
                            </w:r>
                            <w:r>
                              <w:rPr>
                                <w:rFonts w:ascii="Times New Roman" w:eastAsia="Times New Roman" w:hAnsi="Times New Roman" w:cs="Times New Roman"/>
                                <w:color w:val="231F20"/>
                                <w:spacing w:val="-8"/>
                                <w:szCs w:val="21"/>
                              </w:rPr>
                              <w:t xml:space="preserve"> </w:t>
                            </w:r>
                            <w:r>
                              <w:rPr>
                                <w:rFonts w:ascii="Times New Roman" w:eastAsia="Times New Roman" w:hAnsi="Times New Roman" w:cs="Times New Roman"/>
                                <w:color w:val="231F20"/>
                                <w:szCs w:val="21"/>
                              </w:rPr>
                              <w:t>nesting</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sites,</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6"/>
                                <w:szCs w:val="21"/>
                              </w:rPr>
                              <w:t>wate</w:t>
                            </w:r>
                            <w:r>
                              <w:rPr>
                                <w:rFonts w:ascii="Times New Roman" w:eastAsia="Times New Roman" w:hAnsi="Times New Roman" w:cs="Times New Roman"/>
                                <w:color w:val="231F20"/>
                                <w:spacing w:val="-6"/>
                                <w:w w:val="96"/>
                                <w:szCs w:val="21"/>
                              </w:rPr>
                              <w:t>r</w:t>
                            </w:r>
                            <w:r>
                              <w:rPr>
                                <w:rFonts w:ascii="Times New Roman" w:eastAsia="Times New Roman" w:hAnsi="Times New Roman" w:cs="Times New Roman"/>
                                <w:color w:val="231F20"/>
                                <w:w w:val="96"/>
                                <w:szCs w:val="21"/>
                              </w:rPr>
                              <w:t>,</w:t>
                            </w:r>
                            <w:r>
                              <w:rPr>
                                <w:rFonts w:ascii="Times New Roman" w:eastAsia="Times New Roman" w:hAnsi="Times New Roman" w:cs="Times New Roman"/>
                                <w:color w:val="231F20"/>
                                <w:spacing w:val="-12"/>
                                <w:w w:val="96"/>
                                <w:szCs w:val="21"/>
                              </w:rPr>
                              <w:t xml:space="preserve"> </w:t>
                            </w:r>
                            <w:r>
                              <w:rPr>
                                <w:rFonts w:ascii="Times New Roman" w:eastAsia="Times New Roman" w:hAnsi="Times New Roman" w:cs="Times New Roman"/>
                                <w:color w:val="231F20"/>
                                <w:szCs w:val="21"/>
                              </w:rPr>
                              <w:t>etc.</w:t>
                            </w:r>
                          </w:p>
                        </w:tc>
                        <w:tc>
                          <w:tcPr>
                            <w:tcW w:w="4680" w:type="dxa"/>
                            <w:tcBorders>
                              <w:top w:val="single" w:sz="8" w:space="0" w:color="00A99D"/>
                              <w:left w:val="single" w:sz="8" w:space="0" w:color="00A99D"/>
                              <w:bottom w:val="single" w:sz="8" w:space="0" w:color="00A99D"/>
                              <w:right w:val="single" w:sz="8" w:space="0" w:color="00A99D"/>
                            </w:tcBorders>
                          </w:tcPr>
                          <w:p w14:paraId="4E79F042" w14:textId="77777777" w:rsidR="00CA2715" w:rsidRDefault="00CA2715" w:rsidP="005D3D15">
                            <w:pPr>
                              <w:spacing w:before="27" w:line="258" w:lineRule="auto"/>
                              <w:ind w:left="70" w:right="334"/>
                              <w:jc w:val="center"/>
                              <w:rPr>
                                <w:rFonts w:ascii="Times New Roman" w:eastAsia="Times New Roman" w:hAnsi="Times New Roman" w:cs="Times New Roman"/>
                                <w:szCs w:val="21"/>
                              </w:rPr>
                            </w:pPr>
                            <w:r>
                              <w:rPr>
                                <w:rFonts w:ascii="Times New Roman" w:eastAsia="Times New Roman" w:hAnsi="Times New Roman" w:cs="Times New Roman"/>
                                <w:color w:val="231F20"/>
                                <w:w w:val="88"/>
                                <w:szCs w:val="21"/>
                              </w:rPr>
                              <w:t>May</w:t>
                            </w:r>
                            <w:r>
                              <w:rPr>
                                <w:rFonts w:ascii="Times New Roman" w:eastAsia="Times New Roman" w:hAnsi="Times New Roman" w:cs="Times New Roman"/>
                                <w:color w:val="231F20"/>
                                <w:spacing w:val="-8"/>
                                <w:w w:val="88"/>
                                <w:szCs w:val="21"/>
                              </w:rPr>
                              <w:t xml:space="preserve"> </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2"/>
                                <w:szCs w:val="21"/>
                              </w:rPr>
                              <w:t>may</w:t>
                            </w:r>
                            <w:r>
                              <w:rPr>
                                <w:rFonts w:ascii="Times New Roman" w:eastAsia="Times New Roman" w:hAnsi="Times New Roman" w:cs="Times New Roman"/>
                                <w:color w:val="231F20"/>
                                <w:spacing w:val="-10"/>
                                <w:w w:val="92"/>
                                <w:szCs w:val="21"/>
                              </w:rPr>
                              <w:t xml:space="preserve"> </w:t>
                            </w:r>
                            <w:r>
                              <w:rPr>
                                <w:rFonts w:ascii="Times New Roman" w:eastAsia="Times New Roman" w:hAnsi="Times New Roman" w:cs="Times New Roman"/>
                                <w:color w:val="231F20"/>
                                <w:szCs w:val="21"/>
                              </w:rPr>
                              <w:t>not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w w:val="99"/>
                                <w:szCs w:val="21"/>
                              </w:rPr>
                              <w:t>sensitive</w:t>
                            </w:r>
                            <w:r>
                              <w:rPr>
                                <w:rFonts w:ascii="Times New Roman" w:eastAsia="Times New Roman" w:hAnsi="Times New Roman" w:cs="Times New Roman"/>
                                <w:color w:val="231F20"/>
                                <w:spacing w:val="-13"/>
                                <w:w w:val="99"/>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particular</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company activit</w:t>
                            </w:r>
                            <w:r>
                              <w:rPr>
                                <w:rFonts w:ascii="Times New Roman" w:eastAsia="Times New Roman" w:hAnsi="Times New Roman" w:cs="Times New Roman"/>
                                <w:color w:val="231F20"/>
                                <w:spacing w:val="-8"/>
                                <w:szCs w:val="21"/>
                              </w:rPr>
                              <w:t>y</w:t>
                            </w:r>
                            <w:r>
                              <w:rPr>
                                <w:rFonts w:ascii="Times New Roman" w:eastAsia="Times New Roman" w:hAnsi="Times New Roman" w:cs="Times New Roman"/>
                                <w:color w:val="231F20"/>
                                <w:szCs w:val="21"/>
                              </w:rPr>
                              <w:t>.</w:t>
                            </w:r>
                          </w:p>
                        </w:tc>
                      </w:tr>
                      <w:tr w:rsidR="00CA2715" w14:paraId="420953B0" w14:textId="77777777" w:rsidTr="00FB41DB">
                        <w:trPr>
                          <w:trHeight w:hRule="exact" w:val="833"/>
                          <w:jc w:val="center"/>
                        </w:trPr>
                        <w:tc>
                          <w:tcPr>
                            <w:tcW w:w="4680" w:type="dxa"/>
                            <w:tcBorders>
                              <w:top w:val="single" w:sz="8" w:space="0" w:color="00A99D"/>
                              <w:left w:val="single" w:sz="8" w:space="0" w:color="00A99D"/>
                              <w:bottom w:val="single" w:sz="8" w:space="0" w:color="00A99D"/>
                              <w:right w:val="single" w:sz="8" w:space="0" w:color="00A99D"/>
                            </w:tcBorders>
                          </w:tcPr>
                          <w:p w14:paraId="09AEB6F8" w14:textId="77777777" w:rsidR="00CA2715" w:rsidRDefault="00CA2715" w:rsidP="005D3D15">
                            <w:pPr>
                              <w:spacing w:before="27" w:line="258" w:lineRule="auto"/>
                              <w:ind w:left="70" w:right="360"/>
                              <w:jc w:val="center"/>
                              <w:rPr>
                                <w:rFonts w:ascii="Times New Roman" w:eastAsia="Times New Roman" w:hAnsi="Times New Roman" w:cs="Times New Roman"/>
                                <w:szCs w:val="21"/>
                              </w:rPr>
                            </w:pPr>
                            <w:r>
                              <w:rPr>
                                <w:rFonts w:ascii="Times New Roman" w:eastAsia="Times New Roman" w:hAnsi="Times New Roman" w:cs="Times New Roman"/>
                                <w:color w:val="231F20"/>
                                <w:w w:val="98"/>
                                <w:szCs w:val="21"/>
                              </w:rPr>
                              <w:t>Governments</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use</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them</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as</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indicators,</w:t>
                            </w:r>
                            <w:r>
                              <w:rPr>
                                <w:rFonts w:ascii="Times New Roman" w:eastAsia="Times New Roman" w:hAnsi="Times New Roman" w:cs="Times New Roman"/>
                                <w:color w:val="231F20"/>
                                <w:spacing w:val="-5"/>
                                <w:szCs w:val="21"/>
                              </w:rPr>
                              <w:t xml:space="preserve"> </w:t>
                            </w:r>
                            <w:r>
                              <w:rPr>
                                <w:rFonts w:ascii="Times New Roman" w:eastAsia="Times New Roman" w:hAnsi="Times New Roman" w:cs="Times New Roman"/>
                                <w:color w:val="231F20"/>
                                <w:w w:val="86"/>
                                <w:szCs w:val="21"/>
                              </w:rPr>
                              <w:t>e.g.</w:t>
                            </w:r>
                            <w:r>
                              <w:rPr>
                                <w:rFonts w:ascii="Times New Roman" w:eastAsia="Times New Roman" w:hAnsi="Times New Roman" w:cs="Times New Roman"/>
                                <w:color w:val="231F20"/>
                                <w:spacing w:val="27"/>
                                <w:w w:val="86"/>
                                <w:szCs w:val="21"/>
                              </w:rPr>
                              <w:t xml:space="preserve"> </w:t>
                            </w:r>
                            <w:r>
                              <w:rPr>
                                <w:rFonts w:ascii="Times New Roman" w:eastAsia="Times New Roman" w:hAnsi="Times New Roman" w:cs="Times New Roman"/>
                                <w:color w:val="231F20"/>
                                <w:w w:val="86"/>
                                <w:szCs w:val="21"/>
                              </w:rPr>
                              <w:t>UK</w:t>
                            </w:r>
                            <w:r>
                              <w:rPr>
                                <w:rFonts w:ascii="Times New Roman" w:eastAsia="Times New Roman" w:hAnsi="Times New Roman" w:cs="Times New Roman"/>
                                <w:color w:val="231F20"/>
                                <w:spacing w:val="-13"/>
                                <w:w w:val="86"/>
                                <w:szCs w:val="21"/>
                              </w:rPr>
                              <w:t xml:space="preserve"> </w:t>
                            </w:r>
                            <w:r>
                              <w:rPr>
                                <w:rFonts w:ascii="Times New Roman" w:eastAsia="Times New Roman" w:hAnsi="Times New Roman" w:cs="Times New Roman"/>
                                <w:color w:val="231F20"/>
                                <w:szCs w:val="21"/>
                              </w:rPr>
                              <w:t>use</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pacing w:val="-4"/>
                                <w:szCs w:val="21"/>
                              </w:rPr>
                              <w:t>o</w:t>
                            </w:r>
                            <w:r>
                              <w:rPr>
                                <w:rFonts w:ascii="Times New Roman" w:eastAsia="Times New Roman" w:hAnsi="Times New Roman" w:cs="Times New Roman"/>
                                <w:color w:val="231F20"/>
                                <w:szCs w:val="21"/>
                              </w:rPr>
                              <w:t xml:space="preserve">f </w:t>
                            </w:r>
                            <w:r>
                              <w:rPr>
                                <w:rFonts w:ascii="Times New Roman" w:eastAsia="Times New Roman" w:hAnsi="Times New Roman" w:cs="Times New Roman"/>
                                <w:color w:val="231F20"/>
                                <w:w w:val="95"/>
                                <w:szCs w:val="21"/>
                              </w:rPr>
                              <w:t>skylar</w:t>
                            </w:r>
                            <w:r>
                              <w:rPr>
                                <w:rFonts w:ascii="Times New Roman" w:eastAsia="Times New Roman" w:hAnsi="Times New Roman" w:cs="Times New Roman"/>
                                <w:color w:val="231F20"/>
                                <w:spacing w:val="4"/>
                                <w:w w:val="95"/>
                                <w:szCs w:val="21"/>
                              </w:rPr>
                              <w:t>k</w:t>
                            </w:r>
                            <w:r>
                              <w:rPr>
                                <w:rFonts w:ascii="Times New Roman" w:eastAsia="Times New Roman" w:hAnsi="Times New Roman" w:cs="Times New Roman"/>
                                <w:color w:val="231F20"/>
                                <w:w w:val="95"/>
                                <w:szCs w:val="21"/>
                              </w:rPr>
                              <w:t>,</w:t>
                            </w:r>
                            <w:r>
                              <w:rPr>
                                <w:rFonts w:ascii="Times New Roman" w:eastAsia="Times New Roman" w:hAnsi="Times New Roman" w:cs="Times New Roman"/>
                                <w:color w:val="231F20"/>
                                <w:spacing w:val="-5"/>
                                <w:w w:val="95"/>
                                <w:szCs w:val="21"/>
                              </w:rPr>
                              <w:t xml:space="preserve"> </w:t>
                            </w:r>
                            <w:r>
                              <w:rPr>
                                <w:rFonts w:ascii="Times New Roman" w:eastAsia="Times New Roman" w:hAnsi="Times New Roman" w:cs="Times New Roman"/>
                                <w:color w:val="231F20"/>
                                <w:szCs w:val="21"/>
                              </w:rPr>
                              <w:t>presence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absence.</w:t>
                            </w:r>
                          </w:p>
                        </w:tc>
                        <w:tc>
                          <w:tcPr>
                            <w:tcW w:w="4680" w:type="dxa"/>
                            <w:tcBorders>
                              <w:top w:val="single" w:sz="8" w:space="0" w:color="00A99D"/>
                              <w:left w:val="single" w:sz="8" w:space="0" w:color="00A99D"/>
                              <w:bottom w:val="single" w:sz="8" w:space="0" w:color="00A99D"/>
                              <w:right w:val="single" w:sz="8" w:space="0" w:color="00A99D"/>
                            </w:tcBorders>
                          </w:tcPr>
                          <w:p w14:paraId="0EADF128" w14:textId="77777777" w:rsidR="00CA2715" w:rsidRDefault="00CA2715" w:rsidP="005D3D15">
                            <w:pPr>
                              <w:spacing w:before="27" w:line="258" w:lineRule="auto"/>
                              <w:ind w:left="70" w:right="33"/>
                              <w:jc w:val="center"/>
                              <w:rPr>
                                <w:rFonts w:ascii="Times New Roman" w:eastAsia="Times New Roman" w:hAnsi="Times New Roman" w:cs="Times New Roman"/>
                                <w:szCs w:val="21"/>
                              </w:rPr>
                            </w:pPr>
                            <w:r>
                              <w:rPr>
                                <w:rFonts w:ascii="Times New Roman" w:eastAsia="Times New Roman" w:hAnsi="Times New Roman" w:cs="Times New Roman"/>
                                <w:color w:val="231F20"/>
                                <w:w w:val="88"/>
                                <w:szCs w:val="21"/>
                              </w:rPr>
                              <w:t>May</w:t>
                            </w:r>
                            <w:r>
                              <w:rPr>
                                <w:rFonts w:ascii="Times New Roman" w:eastAsia="Times New Roman" w:hAnsi="Times New Roman" w:cs="Times New Roman"/>
                                <w:color w:val="231F20"/>
                                <w:spacing w:val="-8"/>
                                <w:w w:val="88"/>
                                <w:szCs w:val="21"/>
                              </w:rPr>
                              <w:t xml:space="preserve"> </w:t>
                            </w:r>
                            <w:r>
                              <w:rPr>
                                <w:rFonts w:ascii="Times New Roman" w:eastAsia="Times New Roman" w:hAnsi="Times New Roman" w:cs="Times New Roman"/>
                                <w:color w:val="231F20"/>
                                <w:w w:val="98"/>
                                <w:szCs w:val="21"/>
                              </w:rPr>
                              <w:t>provide</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w w:val="98"/>
                                <w:szCs w:val="21"/>
                              </w:rPr>
                              <w:t>misleading</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in</w:t>
                            </w:r>
                            <w:r>
                              <w:rPr>
                                <w:rFonts w:ascii="Times New Roman" w:eastAsia="Times New Roman" w:hAnsi="Times New Roman" w:cs="Times New Roman"/>
                                <w:color w:val="231F20"/>
                                <w:spacing w:val="-4"/>
                                <w:szCs w:val="21"/>
                              </w:rPr>
                              <w:t>f</w:t>
                            </w:r>
                            <w:r>
                              <w:rPr>
                                <w:rFonts w:ascii="Times New Roman" w:eastAsia="Times New Roman" w:hAnsi="Times New Roman" w:cs="Times New Roman"/>
                                <w:color w:val="231F20"/>
                                <w:szCs w:val="21"/>
                              </w:rPr>
                              <w:t>ormatio</w:t>
                            </w:r>
                            <w:r>
                              <w:rPr>
                                <w:rFonts w:ascii="Times New Roman" w:eastAsia="Times New Roman" w:hAnsi="Times New Roman" w:cs="Times New Roman"/>
                                <w:color w:val="231F20"/>
                                <w:spacing w:val="2"/>
                                <w:szCs w:val="21"/>
                              </w:rPr>
                              <w:t>n</w:t>
                            </w:r>
                            <w:r>
                              <w:rPr>
                                <w:rFonts w:ascii="Times New Roman" w:eastAsia="Times New Roman" w:hAnsi="Times New Roman" w:cs="Times New Roman"/>
                                <w:color w:val="231F20"/>
                                <w:szCs w:val="21"/>
                              </w:rPr>
                              <w:t>,</w:t>
                            </w:r>
                            <w:r>
                              <w:rPr>
                                <w:rFonts w:ascii="Times New Roman" w:eastAsia="Times New Roman" w:hAnsi="Times New Roman" w:cs="Times New Roman"/>
                                <w:color w:val="231F20"/>
                                <w:spacing w:val="-6"/>
                                <w:szCs w:val="21"/>
                              </w:rPr>
                              <w:t xml:space="preserve"> </w:t>
                            </w:r>
                            <w:r>
                              <w:rPr>
                                <w:rFonts w:ascii="Times New Roman" w:eastAsia="Times New Roman" w:hAnsi="Times New Roman" w:cs="Times New Roman"/>
                                <w:color w:val="231F20"/>
                                <w:w w:val="97"/>
                                <w:szCs w:val="21"/>
                              </w:rPr>
                              <w:t>e.g.</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 xml:space="preserve">migratory </w:t>
                            </w:r>
                            <w:r>
                              <w:rPr>
                                <w:rFonts w:ascii="Times New Roman" w:eastAsia="Times New Roman" w:hAnsi="Times New Roman" w:cs="Times New Roman"/>
                                <w:color w:val="231F20"/>
                                <w:w w:val="93"/>
                                <w:szCs w:val="21"/>
                              </w:rPr>
                              <w:t>species</w:t>
                            </w:r>
                            <w:r>
                              <w:rPr>
                                <w:rFonts w:ascii="Times New Roman" w:eastAsia="Times New Roman" w:hAnsi="Times New Roman" w:cs="Times New Roman"/>
                                <w:color w:val="231F20"/>
                                <w:spacing w:val="20"/>
                                <w:w w:val="93"/>
                                <w:szCs w:val="21"/>
                              </w:rPr>
                              <w:t xml:space="preserve"> </w:t>
                            </w:r>
                            <w:r>
                              <w:rPr>
                                <w:rFonts w:ascii="Times New Roman" w:eastAsia="Times New Roman" w:hAnsi="Times New Roman" w:cs="Times New Roman"/>
                                <w:color w:val="231F20"/>
                                <w:w w:val="93"/>
                                <w:szCs w:val="21"/>
                              </w:rPr>
                              <w:t>may</w:t>
                            </w:r>
                            <w:r>
                              <w:rPr>
                                <w:rFonts w:ascii="Times New Roman" w:eastAsia="Times New Roman" w:hAnsi="Times New Roman" w:cs="Times New Roman"/>
                                <w:color w:val="231F20"/>
                                <w:spacing w:val="-14"/>
                                <w:w w:val="93"/>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w w:val="94"/>
                                <w:szCs w:val="21"/>
                              </w:rPr>
                              <w:t>impacted</w:t>
                            </w:r>
                            <w:r>
                              <w:rPr>
                                <w:rFonts w:ascii="Times New Roman" w:eastAsia="Times New Roman" w:hAnsi="Times New Roman" w:cs="Times New Roman"/>
                                <w:color w:val="231F20"/>
                                <w:spacing w:val="28"/>
                                <w:w w:val="94"/>
                                <w:szCs w:val="21"/>
                              </w:rPr>
                              <w:t xml:space="preserve"> </w:t>
                            </w:r>
                            <w:r>
                              <w:rPr>
                                <w:rFonts w:ascii="Times New Roman" w:eastAsia="Times New Roman" w:hAnsi="Times New Roman" w:cs="Times New Roman"/>
                                <w:color w:val="231F20"/>
                                <w:w w:val="94"/>
                                <w:szCs w:val="21"/>
                              </w:rPr>
                              <w:t>by</w:t>
                            </w:r>
                            <w:r>
                              <w:rPr>
                                <w:rFonts w:ascii="Times New Roman" w:eastAsia="Times New Roman" w:hAnsi="Times New Roman" w:cs="Times New Roman"/>
                                <w:color w:val="231F20"/>
                                <w:spacing w:val="-17"/>
                                <w:w w:val="94"/>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3"/>
                                <w:szCs w:val="21"/>
                              </w:rPr>
                              <w:t>wide</w:t>
                            </w:r>
                            <w:r>
                              <w:rPr>
                                <w:rFonts w:ascii="Times New Roman" w:eastAsia="Times New Roman" w:hAnsi="Times New Roman" w:cs="Times New Roman"/>
                                <w:color w:val="231F20"/>
                                <w:spacing w:val="-10"/>
                                <w:w w:val="93"/>
                                <w:szCs w:val="21"/>
                              </w:rPr>
                              <w:t xml:space="preserve"> </w:t>
                            </w:r>
                            <w:r>
                              <w:rPr>
                                <w:rFonts w:ascii="Times New Roman" w:eastAsia="Times New Roman" w:hAnsi="Times New Roman" w:cs="Times New Roman"/>
                                <w:color w:val="231F20"/>
                                <w:szCs w:val="21"/>
                              </w:rPr>
                              <w:t>range</w:t>
                            </w:r>
                            <w:r>
                              <w:rPr>
                                <w:rFonts w:ascii="Times New Roman" w:eastAsia="Times New Roman" w:hAnsi="Times New Roman" w:cs="Times New Roman"/>
                                <w:color w:val="231F20"/>
                                <w:spacing w:val="-19"/>
                                <w:szCs w:val="21"/>
                              </w:rPr>
                              <w:t xml:space="preserve"> </w:t>
                            </w:r>
                            <w:r>
                              <w:rPr>
                                <w:rFonts w:ascii="Times New Roman" w:eastAsia="Times New Roman" w:hAnsi="Times New Roman" w:cs="Times New Roman"/>
                                <w:color w:val="231F20"/>
                                <w:spacing w:val="-4"/>
                                <w:w w:val="94"/>
                                <w:szCs w:val="21"/>
                              </w:rPr>
                              <w:t>o</w:t>
                            </w:r>
                            <w:r>
                              <w:rPr>
                                <w:rFonts w:ascii="Times New Roman" w:eastAsia="Times New Roman" w:hAnsi="Times New Roman" w:cs="Times New Roman"/>
                                <w:color w:val="231F20"/>
                                <w:w w:val="94"/>
                                <w:szCs w:val="21"/>
                              </w:rPr>
                              <w:t>f</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w w:val="101"/>
                                <w:szCs w:val="21"/>
                              </w:rPr>
                              <w:t xml:space="preserve">detrimental </w:t>
                            </w:r>
                            <w:r>
                              <w:rPr>
                                <w:rFonts w:ascii="Times New Roman" w:eastAsia="Times New Roman" w:hAnsi="Times New Roman" w:cs="Times New Roman"/>
                                <w:color w:val="231F20"/>
                                <w:szCs w:val="21"/>
                              </w:rPr>
                              <w:t>environmental</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conditions,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87"/>
                                <w:szCs w:val="21"/>
                              </w:rPr>
                              <w:t>away</w:t>
                            </w:r>
                            <w:r>
                              <w:rPr>
                                <w:rFonts w:ascii="Times New Roman" w:eastAsia="Times New Roman" w:hAnsi="Times New Roman" w:cs="Times New Roman"/>
                                <w:color w:val="231F20"/>
                                <w:spacing w:val="-7"/>
                                <w:w w:val="87"/>
                                <w:szCs w:val="21"/>
                              </w:rPr>
                              <w:t xml:space="preserve"> </w:t>
                            </w:r>
                            <w:r>
                              <w:rPr>
                                <w:rFonts w:ascii="Times New Roman" w:eastAsia="Times New Roman" w:hAnsi="Times New Roman" w:cs="Times New Roman"/>
                                <w:color w:val="231F20"/>
                                <w:szCs w:val="21"/>
                              </w:rPr>
                              <w:t>from</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102"/>
                                <w:szCs w:val="21"/>
                              </w:rPr>
                              <w:t>site.</w:t>
                            </w:r>
                          </w:p>
                        </w:tc>
                      </w:tr>
                      <w:tr w:rsidR="00CA2715" w14:paraId="6E817EAD" w14:textId="77777777" w:rsidTr="00FB41DB">
                        <w:trPr>
                          <w:trHeight w:hRule="exact" w:val="573"/>
                          <w:jc w:val="center"/>
                        </w:trPr>
                        <w:tc>
                          <w:tcPr>
                            <w:tcW w:w="4680" w:type="dxa"/>
                            <w:tcBorders>
                              <w:top w:val="single" w:sz="8" w:space="0" w:color="00A99D"/>
                              <w:left w:val="single" w:sz="8" w:space="0" w:color="00A99D"/>
                              <w:bottom w:val="single" w:sz="8" w:space="0" w:color="00A99D"/>
                              <w:right w:val="single" w:sz="8" w:space="0" w:color="00A99D"/>
                            </w:tcBorders>
                          </w:tcPr>
                          <w:p w14:paraId="7ADC5DB4" w14:textId="77777777" w:rsidR="00CA2715" w:rsidRDefault="00CA2715" w:rsidP="005D3D15">
                            <w:pPr>
                              <w:spacing w:before="27" w:line="258" w:lineRule="auto"/>
                              <w:ind w:left="70" w:right="209"/>
                              <w:jc w:val="center"/>
                              <w:rPr>
                                <w:rFonts w:ascii="Times New Roman" w:eastAsia="Times New Roman" w:hAnsi="Times New Roman" w:cs="Times New Roman"/>
                                <w:szCs w:val="21"/>
                              </w:rPr>
                            </w:pPr>
                            <w:r>
                              <w:rPr>
                                <w:rFonts w:ascii="Times New Roman" w:eastAsia="Times New Roman" w:hAnsi="Times New Roman" w:cs="Times New Roman"/>
                                <w:color w:val="231F20"/>
                                <w:w w:val="93"/>
                                <w:szCs w:val="21"/>
                              </w:rPr>
                              <w:t>Good</w:t>
                            </w:r>
                            <w:r>
                              <w:rPr>
                                <w:rFonts w:ascii="Times New Roman" w:eastAsia="Times New Roman" w:hAnsi="Times New Roman" w:cs="Times New Roman"/>
                                <w:color w:val="231F20"/>
                                <w:spacing w:val="-10"/>
                                <w:w w:val="93"/>
                                <w:szCs w:val="21"/>
                              </w:rPr>
                              <w:t xml:space="preserve"> </w:t>
                            </w:r>
                            <w:r>
                              <w:rPr>
                                <w:rFonts w:ascii="Times New Roman" w:eastAsia="Times New Roman" w:hAnsi="Times New Roman" w:cs="Times New Roman"/>
                                <w:color w:val="231F20"/>
                                <w:szCs w:val="21"/>
                              </w:rPr>
                              <w:t>as</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9"/>
                                <w:szCs w:val="21"/>
                              </w:rPr>
                              <w:t>combined</w:t>
                            </w:r>
                            <w:r>
                              <w:rPr>
                                <w:rFonts w:ascii="Times New Roman" w:eastAsia="Times New Roman" w:hAnsi="Times New Roman" w:cs="Times New Roman"/>
                                <w:color w:val="231F20"/>
                                <w:spacing w:val="-13"/>
                                <w:w w:val="99"/>
                                <w:szCs w:val="21"/>
                              </w:rPr>
                              <w:t xml:space="preserve"> </w:t>
                            </w:r>
                            <w:r>
                              <w:rPr>
                                <w:rFonts w:ascii="Times New Roman" w:eastAsia="Times New Roman" w:hAnsi="Times New Roman" w:cs="Times New Roman"/>
                                <w:color w:val="231F20"/>
                                <w:szCs w:val="21"/>
                              </w:rPr>
                              <w:t>indicator</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5"/>
                                <w:szCs w:val="21"/>
                              </w:rPr>
                              <w:t>with</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other</w:t>
                            </w:r>
                            <w:r>
                              <w:rPr>
                                <w:rFonts w:ascii="Times New Roman" w:eastAsia="Times New Roman" w:hAnsi="Times New Roman" w:cs="Times New Roman"/>
                                <w:color w:val="231F20"/>
                                <w:spacing w:val="-5"/>
                                <w:szCs w:val="21"/>
                              </w:rPr>
                              <w:t xml:space="preserve"> </w:t>
                            </w:r>
                            <w:r>
                              <w:rPr>
                                <w:rFonts w:ascii="Times New Roman" w:eastAsia="Times New Roman" w:hAnsi="Times New Roman" w:cs="Times New Roman"/>
                                <w:color w:val="231F20"/>
                                <w:w w:val="98"/>
                                <w:szCs w:val="21"/>
                              </w:rPr>
                              <w:t>aspects,</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 xml:space="preserve">e.g. </w:t>
                            </w:r>
                            <w:r>
                              <w:rPr>
                                <w:rFonts w:ascii="Times New Roman" w:eastAsia="Times New Roman" w:hAnsi="Times New Roman" w:cs="Times New Roman"/>
                                <w:color w:val="231F20"/>
                                <w:w w:val="101"/>
                                <w:szCs w:val="21"/>
                              </w:rPr>
                              <w:t>plants.</w:t>
                            </w:r>
                          </w:p>
                        </w:tc>
                        <w:tc>
                          <w:tcPr>
                            <w:tcW w:w="4680" w:type="dxa"/>
                            <w:tcBorders>
                              <w:top w:val="single" w:sz="8" w:space="0" w:color="00A99D"/>
                              <w:left w:val="single" w:sz="8" w:space="0" w:color="00A99D"/>
                              <w:bottom w:val="single" w:sz="8" w:space="0" w:color="00A99D"/>
                              <w:right w:val="single" w:sz="8" w:space="0" w:color="00A99D"/>
                            </w:tcBorders>
                          </w:tcPr>
                          <w:p w14:paraId="7303A944" w14:textId="77777777" w:rsidR="00CA2715" w:rsidRDefault="00CA2715" w:rsidP="005D3D15">
                            <w:pPr>
                              <w:spacing w:before="27" w:line="258" w:lineRule="auto"/>
                              <w:ind w:left="70" w:right="139"/>
                              <w:jc w:val="center"/>
                              <w:rPr>
                                <w:rFonts w:ascii="Times New Roman" w:eastAsia="Times New Roman" w:hAnsi="Times New Roman" w:cs="Times New Roman"/>
                                <w:szCs w:val="21"/>
                              </w:rPr>
                            </w:pPr>
                            <w:r>
                              <w:rPr>
                                <w:rFonts w:ascii="Times New Roman" w:eastAsia="Times New Roman" w:hAnsi="Times New Roman" w:cs="Times New Roman"/>
                                <w:color w:val="231F20"/>
                                <w:w w:val="95"/>
                                <w:szCs w:val="21"/>
                              </w:rPr>
                              <w:t>The</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n</w:t>
                            </w:r>
                            <w:r>
                              <w:rPr>
                                <w:rFonts w:ascii="Times New Roman" w:eastAsia="Times New Roman" w:hAnsi="Times New Roman" w:cs="Times New Roman"/>
                                <w:color w:val="231F20"/>
                                <w:spacing w:val="-1"/>
                                <w:szCs w:val="21"/>
                              </w:rPr>
                              <w:t>u</w:t>
                            </w:r>
                            <w:r>
                              <w:rPr>
                                <w:rFonts w:ascii="Times New Roman" w:eastAsia="Times New Roman" w:hAnsi="Times New Roman" w:cs="Times New Roman"/>
                                <w:color w:val="231F20"/>
                                <w:szCs w:val="21"/>
                              </w:rPr>
                              <w:t>mber</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pacing w:val="-4"/>
                                <w:w w:val="94"/>
                                <w:szCs w:val="21"/>
                              </w:rPr>
                              <w:t>o</w:t>
                            </w:r>
                            <w:r>
                              <w:rPr>
                                <w:rFonts w:ascii="Times New Roman" w:eastAsia="Times New Roman" w:hAnsi="Times New Roman" w:cs="Times New Roman"/>
                                <w:color w:val="231F20"/>
                                <w:w w:val="94"/>
                                <w:szCs w:val="21"/>
                              </w:rPr>
                              <w:t>f</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birds</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resting</w:t>
                            </w:r>
                            <w:r>
                              <w:rPr>
                                <w:rFonts w:ascii="Times New Roman" w:eastAsia="Times New Roman" w:hAnsi="Times New Roman" w:cs="Times New Roman"/>
                                <w:color w:val="231F20"/>
                                <w:spacing w:val="-8"/>
                                <w:szCs w:val="21"/>
                              </w:rPr>
                              <w:t xml:space="preserve"> </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3"/>
                                <w:szCs w:val="21"/>
                              </w:rPr>
                              <w:t>wintering</w:t>
                            </w:r>
                            <w:r>
                              <w:rPr>
                                <w:rFonts w:ascii="Times New Roman" w:eastAsia="Times New Roman" w:hAnsi="Times New Roman" w:cs="Times New Roman"/>
                                <w:color w:val="231F20"/>
                                <w:spacing w:val="30"/>
                                <w:w w:val="93"/>
                                <w:szCs w:val="21"/>
                              </w:rPr>
                              <w:t xml:space="preserve"> </w:t>
                            </w:r>
                            <w:r>
                              <w:rPr>
                                <w:rFonts w:ascii="Times New Roman" w:eastAsia="Times New Roman" w:hAnsi="Times New Roman" w:cs="Times New Roman"/>
                                <w:color w:val="231F20"/>
                                <w:w w:val="93"/>
                                <w:szCs w:val="21"/>
                              </w:rPr>
                              <w:t>may</w:t>
                            </w:r>
                            <w:r>
                              <w:rPr>
                                <w:rFonts w:ascii="Times New Roman" w:eastAsia="Times New Roman" w:hAnsi="Times New Roman" w:cs="Times New Roman"/>
                                <w:color w:val="231F20"/>
                                <w:spacing w:val="-14"/>
                                <w:w w:val="93"/>
                                <w:szCs w:val="21"/>
                              </w:rPr>
                              <w:t xml:space="preserve"> </w:t>
                            </w:r>
                            <w:r>
                              <w:rPr>
                                <w:rFonts w:ascii="Times New Roman" w:eastAsia="Times New Roman" w:hAnsi="Times New Roman" w:cs="Times New Roman"/>
                                <w:color w:val="231F20"/>
                                <w:szCs w:val="21"/>
                              </w:rPr>
                              <w:t>not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 xml:space="preserve">a </w:t>
                            </w:r>
                            <w:r>
                              <w:rPr>
                                <w:rFonts w:ascii="Times New Roman" w:eastAsia="Times New Roman" w:hAnsi="Times New Roman" w:cs="Times New Roman"/>
                                <w:color w:val="231F20"/>
                                <w:w w:val="94"/>
                                <w:szCs w:val="21"/>
                              </w:rPr>
                              <w:t>good</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indicator</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pacing w:val="-4"/>
                                <w:w w:val="94"/>
                                <w:szCs w:val="21"/>
                              </w:rPr>
                              <w:t>o</w:t>
                            </w:r>
                            <w:r>
                              <w:rPr>
                                <w:rFonts w:ascii="Times New Roman" w:eastAsia="Times New Roman" w:hAnsi="Times New Roman" w:cs="Times New Roman"/>
                                <w:color w:val="231F20"/>
                                <w:w w:val="94"/>
                                <w:szCs w:val="21"/>
                              </w:rPr>
                              <w:t>f</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impac</w:t>
                            </w:r>
                            <w:r>
                              <w:rPr>
                                <w:rFonts w:ascii="Times New Roman" w:eastAsia="Times New Roman" w:hAnsi="Times New Roman" w:cs="Times New Roman"/>
                                <w:color w:val="231F20"/>
                                <w:spacing w:val="2"/>
                                <w:szCs w:val="21"/>
                              </w:rPr>
                              <w:t>t</w:t>
                            </w:r>
                            <w:r>
                              <w:rPr>
                                <w:rFonts w:ascii="Times New Roman" w:eastAsia="Times New Roman" w:hAnsi="Times New Roman" w:cs="Times New Roman"/>
                                <w:color w:val="231F20"/>
                                <w:szCs w:val="21"/>
                              </w:rPr>
                              <w:t>.</w:t>
                            </w:r>
                          </w:p>
                        </w:tc>
                      </w:tr>
                    </w:tbl>
                    <w:p w14:paraId="78E59F1E" w14:textId="77777777" w:rsidR="00CA2715" w:rsidRPr="00BF3B4D" w:rsidRDefault="00CA2715" w:rsidP="005D3D15">
                      <w:pPr>
                        <w:jc w:val="center"/>
                      </w:pPr>
                    </w:p>
                  </w:txbxContent>
                </v:textbox>
                <w10:wrap type="topAndBottom"/>
              </v:shape>
            </w:pict>
          </mc:Fallback>
        </mc:AlternateContent>
      </w:r>
    </w:p>
    <w:p w14:paraId="70F4072A" w14:textId="77777777" w:rsidR="00280A2F" w:rsidRDefault="00280A2F" w:rsidP="00280A2F">
      <w:r>
        <w:t xml:space="preserve">The absence of one or more of these preferred characteristics may lead to limitations in </w:t>
      </w:r>
      <w:r>
        <w:lastRenderedPageBreak/>
        <w:t xml:space="preserve">how the indicators can be developed and used. Some common limitations are shown in Box 1 </w:t>
      </w:r>
      <w:r>
        <w:fldChar w:fldCharType="begin"/>
      </w:r>
      <w:r>
        <w:instrText xml:space="preserve"> ADDIN ZOTERO_ITEM CSL_CITATION {"citationID":"lLuHyVbh","properties":{"formattedCitation":"(The Energy &amp; Biodiversity Initiative, 2018)","plainCitation":"(The Energy &amp; Biodiversity Initiative, 2018)","noteIndex":0},"citationItems":[{"id":1195,"uris":["http://zotero.org/groups/2191069/items/F9ZGTRSZ"],"uri":["http://zotero.org/groups/2191069/items/F9ZGTRSZ"],"itemData":{"id":1195,"type":"book","title":"Biodiversity Indicators for Monitoring Impacts and Conservation Actions","publisher-place":"Washington DC, USA","number-of-pages":"131","event-place":"Washington DC, USA","URL":"http://www.naturalcapitaltoolkit.org/search/downloadtool?tol_id=10","author":[{"family":"The Energy &amp; Biodiversity Initiative","given":""}],"issued":{"date-parts":[["2018",5,27]]}}}],"schema":"https://github.com/citation-style-language/schema/raw/master/csl-citation.json"} </w:instrText>
      </w:r>
      <w:r>
        <w:fldChar w:fldCharType="separate"/>
      </w:r>
      <w:r w:rsidRPr="00A3646D">
        <w:rPr>
          <w:rFonts w:ascii="Calibri" w:hAnsi="Calibri" w:cs="Calibri"/>
        </w:rPr>
        <w:t>(The Energy &amp; Biodiversity Initiative, 2018)</w:t>
      </w:r>
      <w:r>
        <w:fldChar w:fldCharType="end"/>
      </w:r>
      <w:r>
        <w:t>, using birds as an example. The key here is that, in deciding to use birds as an indicator, they help answer a direct question and are used appropriately, in the correct context. Box 2 shows the contents and frequency of some bird indicators in Dongting Lake.</w:t>
      </w:r>
    </w:p>
    <w:p w14:paraId="5C44358F" w14:textId="095F7356" w:rsidR="00536890" w:rsidRDefault="00280A2F" w:rsidP="00536890">
      <w:r>
        <w:rPr>
          <w:noProof/>
        </w:rPr>
        <mc:AlternateContent>
          <mc:Choice Requires="wps">
            <w:drawing>
              <wp:anchor distT="45720" distB="45720" distL="114300" distR="114300" simplePos="0" relativeHeight="251750400" behindDoc="0" locked="0" layoutInCell="1" allowOverlap="1" wp14:anchorId="5E34388B" wp14:editId="5F739A51">
                <wp:simplePos x="0" y="0"/>
                <wp:positionH relativeFrom="column">
                  <wp:posOffset>-467360</wp:posOffset>
                </wp:positionH>
                <wp:positionV relativeFrom="paragraph">
                  <wp:posOffset>233045</wp:posOffset>
                </wp:positionV>
                <wp:extent cx="6353810" cy="3911600"/>
                <wp:effectExtent l="13335" t="13970" r="5080" b="1270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810" cy="3911600"/>
                        </a:xfrm>
                        <a:prstGeom prst="rect">
                          <a:avLst/>
                        </a:prstGeom>
                        <a:solidFill>
                          <a:srgbClr val="FFFFFF"/>
                        </a:solidFill>
                        <a:ln w="9525">
                          <a:solidFill>
                            <a:srgbClr val="000000"/>
                          </a:solidFill>
                          <a:miter lim="800000"/>
                          <a:headEnd/>
                          <a:tailEnd/>
                        </a:ln>
                      </wps:spPr>
                      <wps:txbx>
                        <w:txbxContent>
                          <w:p w14:paraId="146A1819" w14:textId="77777777" w:rsidR="00CA2715" w:rsidRPr="00FA6B08" w:rsidRDefault="00CA2715" w:rsidP="00536890">
                            <w:pPr>
                              <w:spacing w:before="76"/>
                              <w:ind w:left="570" w:right="-20"/>
                              <w:rPr>
                                <w:rFonts w:ascii="Times New Roman" w:eastAsia="Times New Roman" w:hAnsi="Times New Roman" w:cs="Times New Roman"/>
                                <w:color w:val="00A99D"/>
                                <w:szCs w:val="21"/>
                              </w:rPr>
                            </w:pPr>
                            <w:r w:rsidRPr="00FA6B08">
                              <w:rPr>
                                <w:rFonts w:ascii="Times New Roman" w:eastAsia="Times New Roman" w:hAnsi="Times New Roman" w:cs="Times New Roman"/>
                                <w:color w:val="00A99D"/>
                                <w:szCs w:val="21"/>
                              </w:rPr>
                              <w:t xml:space="preserve">Box 2: Example of indicator species for Dongting Lake with rationale </w:t>
                            </w:r>
                          </w:p>
                          <w:p w14:paraId="452B2444" w14:textId="77777777" w:rsidR="00CA2715" w:rsidRPr="00EF65D2" w:rsidRDefault="00CA2715" w:rsidP="00536890"/>
                          <w:tbl>
                            <w:tblPr>
                              <w:tblW w:w="0" w:type="auto"/>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1255"/>
                              <w:gridCol w:w="3004"/>
                              <w:gridCol w:w="3207"/>
                              <w:gridCol w:w="2228"/>
                            </w:tblGrid>
                            <w:tr w:rsidR="00CA2715" w:rsidRPr="0081255B" w14:paraId="14376B41" w14:textId="77777777" w:rsidTr="00C64A85">
                              <w:trPr>
                                <w:trHeight w:val="20"/>
                                <w:jc w:val="center"/>
                              </w:trPr>
                              <w:tc>
                                <w:tcPr>
                                  <w:tcW w:w="722" w:type="dxa"/>
                                  <w:shd w:val="clear" w:color="auto" w:fill="D9D9D9"/>
                                  <w:vAlign w:val="center"/>
                                  <w:hideMark/>
                                </w:tcPr>
                                <w:p w14:paraId="231B0C7D" w14:textId="77777777" w:rsidR="00CA2715" w:rsidRPr="0081255B" w:rsidRDefault="00CA2715" w:rsidP="00C64A85">
                                  <w:pPr>
                                    <w:pStyle w:val="Default"/>
                                    <w:jc w:val="center"/>
                                    <w:rPr>
                                      <w:sz w:val="21"/>
                                      <w:szCs w:val="21"/>
                                    </w:rPr>
                                  </w:pPr>
                                  <w:r w:rsidRPr="0081255B">
                                    <w:rPr>
                                      <w:b/>
                                      <w:bCs/>
                                      <w:sz w:val="21"/>
                                      <w:szCs w:val="21"/>
                                    </w:rPr>
                                    <w:t>Species</w:t>
                                  </w:r>
                                </w:p>
                              </w:tc>
                              <w:tc>
                                <w:tcPr>
                                  <w:tcW w:w="0" w:type="auto"/>
                                  <w:shd w:val="clear" w:color="auto" w:fill="DDD9C3"/>
                                  <w:vAlign w:val="center"/>
                                  <w:hideMark/>
                                </w:tcPr>
                                <w:p w14:paraId="5FBACB55" w14:textId="77777777" w:rsidR="00CA2715" w:rsidRPr="0081255B" w:rsidRDefault="00CA2715" w:rsidP="00C64A85">
                                  <w:pPr>
                                    <w:pStyle w:val="Default"/>
                                    <w:jc w:val="center"/>
                                    <w:rPr>
                                      <w:sz w:val="21"/>
                                      <w:szCs w:val="21"/>
                                    </w:rPr>
                                  </w:pPr>
                                  <w:r w:rsidRPr="0081255B">
                                    <w:rPr>
                                      <w:b/>
                                      <w:bCs/>
                                      <w:sz w:val="21"/>
                                      <w:szCs w:val="21"/>
                                    </w:rPr>
                                    <w:t>Indicates</w:t>
                                  </w:r>
                                </w:p>
                              </w:tc>
                              <w:tc>
                                <w:tcPr>
                                  <w:tcW w:w="0" w:type="auto"/>
                                  <w:shd w:val="clear" w:color="auto" w:fill="DDD9C3"/>
                                  <w:vAlign w:val="center"/>
                                  <w:hideMark/>
                                </w:tcPr>
                                <w:p w14:paraId="1C17775D" w14:textId="77777777" w:rsidR="00CA2715" w:rsidRPr="0081255B" w:rsidRDefault="00CA2715" w:rsidP="00C64A85">
                                  <w:pPr>
                                    <w:pStyle w:val="Default"/>
                                    <w:jc w:val="center"/>
                                    <w:rPr>
                                      <w:sz w:val="21"/>
                                      <w:szCs w:val="21"/>
                                    </w:rPr>
                                  </w:pPr>
                                  <w:r w:rsidRPr="0081255B">
                                    <w:rPr>
                                      <w:b/>
                                      <w:bCs/>
                                      <w:sz w:val="21"/>
                                      <w:szCs w:val="21"/>
                                    </w:rPr>
                                    <w:t>Reasons for decline</w:t>
                                  </w:r>
                                </w:p>
                              </w:tc>
                              <w:tc>
                                <w:tcPr>
                                  <w:tcW w:w="0" w:type="auto"/>
                                  <w:shd w:val="clear" w:color="auto" w:fill="DDD9C3"/>
                                  <w:vAlign w:val="center"/>
                                  <w:hideMark/>
                                </w:tcPr>
                                <w:p w14:paraId="4B4AEB73" w14:textId="77777777" w:rsidR="00CA2715" w:rsidRPr="0081255B" w:rsidRDefault="00CA2715" w:rsidP="00C64A85">
                                  <w:pPr>
                                    <w:pStyle w:val="Default"/>
                                    <w:jc w:val="center"/>
                                    <w:rPr>
                                      <w:sz w:val="21"/>
                                      <w:szCs w:val="21"/>
                                    </w:rPr>
                                  </w:pPr>
                                  <w:r w:rsidRPr="0081255B">
                                    <w:rPr>
                                      <w:b/>
                                      <w:bCs/>
                                      <w:sz w:val="21"/>
                                      <w:szCs w:val="21"/>
                                    </w:rPr>
                                    <w:t>Incidence of sampling</w:t>
                                  </w:r>
                                </w:p>
                              </w:tc>
                            </w:tr>
                            <w:tr w:rsidR="00CA2715" w:rsidRPr="0081255B" w14:paraId="55CC481F" w14:textId="77777777" w:rsidTr="00C64A85">
                              <w:trPr>
                                <w:trHeight w:val="20"/>
                                <w:jc w:val="center"/>
                              </w:trPr>
                              <w:tc>
                                <w:tcPr>
                                  <w:tcW w:w="722" w:type="dxa"/>
                                  <w:shd w:val="clear" w:color="auto" w:fill="D9D9D9"/>
                                  <w:vAlign w:val="center"/>
                                  <w:hideMark/>
                                </w:tcPr>
                                <w:p w14:paraId="2D1A533D" w14:textId="77777777" w:rsidR="00CA2715" w:rsidRPr="0081255B" w:rsidRDefault="00CA2715" w:rsidP="00C64A85">
                                  <w:pPr>
                                    <w:pStyle w:val="Default"/>
                                    <w:jc w:val="both"/>
                                    <w:rPr>
                                      <w:sz w:val="21"/>
                                      <w:szCs w:val="21"/>
                                    </w:rPr>
                                  </w:pPr>
                                  <w:r w:rsidRPr="0081255B">
                                    <w:rPr>
                                      <w:b/>
                                      <w:bCs/>
                                      <w:sz w:val="21"/>
                                      <w:szCs w:val="21"/>
                                    </w:rPr>
                                    <w:t xml:space="preserve">Common Kingfisher </w:t>
                                  </w:r>
                                </w:p>
                              </w:tc>
                              <w:tc>
                                <w:tcPr>
                                  <w:tcW w:w="0" w:type="auto"/>
                                  <w:vAlign w:val="center"/>
                                  <w:hideMark/>
                                </w:tcPr>
                                <w:p w14:paraId="65F80E98" w14:textId="77777777" w:rsidR="00CA2715" w:rsidRPr="0081255B" w:rsidRDefault="00CA2715" w:rsidP="00C64A85">
                                  <w:pPr>
                                    <w:pStyle w:val="Default"/>
                                    <w:jc w:val="both"/>
                                    <w:rPr>
                                      <w:sz w:val="21"/>
                                      <w:szCs w:val="21"/>
                                    </w:rPr>
                                  </w:pPr>
                                  <w:r w:rsidRPr="0081255B">
                                    <w:rPr>
                                      <w:sz w:val="21"/>
                                      <w:szCs w:val="21"/>
                                    </w:rPr>
                                    <w:t xml:space="preserve">Water clarity, small fish density, low human disturbance in shallow water </w:t>
                                  </w:r>
                                </w:p>
                              </w:tc>
                              <w:tc>
                                <w:tcPr>
                                  <w:tcW w:w="0" w:type="auto"/>
                                  <w:vAlign w:val="center"/>
                                  <w:hideMark/>
                                </w:tcPr>
                                <w:p w14:paraId="7854C956" w14:textId="77777777" w:rsidR="00CA2715" w:rsidRPr="0081255B" w:rsidRDefault="00CA2715" w:rsidP="00C64A85">
                                  <w:pPr>
                                    <w:pStyle w:val="Default"/>
                                    <w:jc w:val="both"/>
                                    <w:rPr>
                                      <w:sz w:val="21"/>
                                      <w:szCs w:val="21"/>
                                    </w:rPr>
                                  </w:pPr>
                                  <w:r w:rsidRPr="0081255B">
                                    <w:rPr>
                                      <w:sz w:val="21"/>
                                      <w:szCs w:val="21"/>
                                    </w:rPr>
                                    <w:t xml:space="preserve">Water turbidity, lack of fish, high disturbance, some seasonal changes expected </w:t>
                                  </w:r>
                                </w:p>
                              </w:tc>
                              <w:tc>
                                <w:tcPr>
                                  <w:tcW w:w="0" w:type="auto"/>
                                  <w:vAlign w:val="center"/>
                                  <w:hideMark/>
                                </w:tcPr>
                                <w:p w14:paraId="67BCEC90" w14:textId="77777777" w:rsidR="00CA2715" w:rsidRPr="0081255B" w:rsidRDefault="00CA2715" w:rsidP="00C64A85">
                                  <w:pPr>
                                    <w:pStyle w:val="Default"/>
                                    <w:jc w:val="both"/>
                                    <w:rPr>
                                      <w:sz w:val="21"/>
                                      <w:szCs w:val="21"/>
                                    </w:rPr>
                                  </w:pPr>
                                  <w:r w:rsidRPr="0081255B">
                                    <w:rPr>
                                      <w:sz w:val="21"/>
                                      <w:szCs w:val="21"/>
                                    </w:rPr>
                                    <w:t xml:space="preserve">Monthly counts along sample waterways </w:t>
                                  </w:r>
                                </w:p>
                              </w:tc>
                            </w:tr>
                            <w:tr w:rsidR="00CA2715" w:rsidRPr="0081255B" w14:paraId="679E29AF" w14:textId="77777777" w:rsidTr="00C64A85">
                              <w:trPr>
                                <w:trHeight w:val="20"/>
                                <w:jc w:val="center"/>
                              </w:trPr>
                              <w:tc>
                                <w:tcPr>
                                  <w:tcW w:w="722" w:type="dxa"/>
                                  <w:shd w:val="clear" w:color="auto" w:fill="D9D9D9"/>
                                  <w:vAlign w:val="center"/>
                                  <w:hideMark/>
                                </w:tcPr>
                                <w:p w14:paraId="18F7B81D" w14:textId="77777777" w:rsidR="00CA2715" w:rsidRPr="0081255B" w:rsidRDefault="00CA2715" w:rsidP="00C64A85">
                                  <w:pPr>
                                    <w:pStyle w:val="Default"/>
                                    <w:jc w:val="both"/>
                                    <w:rPr>
                                      <w:sz w:val="21"/>
                                      <w:szCs w:val="21"/>
                                    </w:rPr>
                                  </w:pPr>
                                  <w:r w:rsidRPr="0081255B">
                                    <w:rPr>
                                      <w:b/>
                                      <w:bCs/>
                                      <w:sz w:val="21"/>
                                      <w:szCs w:val="21"/>
                                    </w:rPr>
                                    <w:t xml:space="preserve">Cormorant </w:t>
                                  </w:r>
                                </w:p>
                              </w:tc>
                              <w:tc>
                                <w:tcPr>
                                  <w:tcW w:w="0" w:type="auto"/>
                                  <w:vAlign w:val="center"/>
                                  <w:hideMark/>
                                </w:tcPr>
                                <w:p w14:paraId="725EE4C2" w14:textId="77777777" w:rsidR="00CA2715" w:rsidRPr="0081255B" w:rsidRDefault="00CA2715" w:rsidP="00C64A85">
                                  <w:pPr>
                                    <w:pStyle w:val="Default"/>
                                    <w:jc w:val="both"/>
                                    <w:rPr>
                                      <w:sz w:val="21"/>
                                      <w:szCs w:val="21"/>
                                    </w:rPr>
                                  </w:pPr>
                                  <w:r w:rsidRPr="0081255B">
                                    <w:rPr>
                                      <w:sz w:val="21"/>
                                      <w:szCs w:val="21"/>
                                    </w:rPr>
                                    <w:t xml:space="preserve">Large fish density and low human disturbance </w:t>
                                  </w:r>
                                </w:p>
                              </w:tc>
                              <w:tc>
                                <w:tcPr>
                                  <w:tcW w:w="0" w:type="auto"/>
                                  <w:vAlign w:val="center"/>
                                  <w:hideMark/>
                                </w:tcPr>
                                <w:p w14:paraId="3D7AD778" w14:textId="77777777" w:rsidR="00CA2715" w:rsidRPr="0081255B" w:rsidRDefault="00CA2715" w:rsidP="00C64A85">
                                  <w:pPr>
                                    <w:pStyle w:val="Default"/>
                                    <w:jc w:val="both"/>
                                    <w:rPr>
                                      <w:sz w:val="21"/>
                                      <w:szCs w:val="21"/>
                                    </w:rPr>
                                  </w:pPr>
                                  <w:r w:rsidRPr="0081255B">
                                    <w:rPr>
                                      <w:sz w:val="21"/>
                                      <w:szCs w:val="21"/>
                                    </w:rPr>
                                    <w:t xml:space="preserve">Low fish stocks and human disturbance, lack of roost trees </w:t>
                                  </w:r>
                                </w:p>
                              </w:tc>
                              <w:tc>
                                <w:tcPr>
                                  <w:tcW w:w="0" w:type="auto"/>
                                  <w:vAlign w:val="center"/>
                                  <w:hideMark/>
                                </w:tcPr>
                                <w:p w14:paraId="2CA8ED23" w14:textId="77777777" w:rsidR="00CA2715" w:rsidRPr="0081255B" w:rsidRDefault="00CA2715" w:rsidP="00C64A85">
                                  <w:pPr>
                                    <w:pStyle w:val="Default"/>
                                    <w:jc w:val="both"/>
                                    <w:rPr>
                                      <w:sz w:val="21"/>
                                      <w:szCs w:val="21"/>
                                    </w:rPr>
                                  </w:pPr>
                                  <w:r w:rsidRPr="0081255B">
                                    <w:rPr>
                                      <w:sz w:val="21"/>
                                      <w:szCs w:val="21"/>
                                    </w:rPr>
                                    <w:t xml:space="preserve">Monthly counts at known roost sites </w:t>
                                  </w:r>
                                </w:p>
                              </w:tc>
                            </w:tr>
                            <w:tr w:rsidR="00CA2715" w:rsidRPr="0081255B" w14:paraId="01C98C2A" w14:textId="77777777" w:rsidTr="00C64A85">
                              <w:trPr>
                                <w:trHeight w:val="20"/>
                                <w:jc w:val="center"/>
                              </w:trPr>
                              <w:tc>
                                <w:tcPr>
                                  <w:tcW w:w="722" w:type="dxa"/>
                                  <w:shd w:val="clear" w:color="auto" w:fill="D9D9D9"/>
                                  <w:vAlign w:val="center"/>
                                  <w:hideMark/>
                                </w:tcPr>
                                <w:p w14:paraId="39B213D6" w14:textId="77777777" w:rsidR="00CA2715" w:rsidRPr="0081255B" w:rsidRDefault="00CA2715" w:rsidP="00C64A85">
                                  <w:pPr>
                                    <w:pStyle w:val="Default"/>
                                    <w:jc w:val="both"/>
                                    <w:rPr>
                                      <w:sz w:val="21"/>
                                      <w:szCs w:val="21"/>
                                    </w:rPr>
                                  </w:pPr>
                                  <w:r w:rsidRPr="0081255B">
                                    <w:rPr>
                                      <w:b/>
                                      <w:bCs/>
                                      <w:sz w:val="21"/>
                                      <w:szCs w:val="21"/>
                                    </w:rPr>
                                    <w:t xml:space="preserve">Grey heron </w:t>
                                  </w:r>
                                </w:p>
                              </w:tc>
                              <w:tc>
                                <w:tcPr>
                                  <w:tcW w:w="0" w:type="auto"/>
                                  <w:vAlign w:val="center"/>
                                  <w:hideMark/>
                                </w:tcPr>
                                <w:p w14:paraId="7FAFDCD8" w14:textId="77777777" w:rsidR="00CA2715" w:rsidRPr="0081255B" w:rsidRDefault="00CA2715" w:rsidP="00C64A85">
                                  <w:pPr>
                                    <w:pStyle w:val="Default"/>
                                    <w:jc w:val="both"/>
                                    <w:rPr>
                                      <w:sz w:val="21"/>
                                      <w:szCs w:val="21"/>
                                    </w:rPr>
                                  </w:pPr>
                                  <w:r w:rsidRPr="0081255B">
                                    <w:rPr>
                                      <w:sz w:val="21"/>
                                      <w:szCs w:val="21"/>
                                    </w:rPr>
                                    <w:t xml:space="preserve">Large fish density at edges of waterways </w:t>
                                  </w:r>
                                </w:p>
                              </w:tc>
                              <w:tc>
                                <w:tcPr>
                                  <w:tcW w:w="0" w:type="auto"/>
                                  <w:vAlign w:val="center"/>
                                  <w:hideMark/>
                                </w:tcPr>
                                <w:p w14:paraId="18B83E16" w14:textId="77777777" w:rsidR="00CA2715" w:rsidRPr="0081255B" w:rsidRDefault="00CA2715" w:rsidP="00C64A85">
                                  <w:pPr>
                                    <w:pStyle w:val="Default"/>
                                    <w:jc w:val="both"/>
                                    <w:rPr>
                                      <w:sz w:val="21"/>
                                      <w:szCs w:val="21"/>
                                    </w:rPr>
                                  </w:pPr>
                                  <w:r w:rsidRPr="0081255B">
                                    <w:rPr>
                                      <w:sz w:val="21"/>
                                      <w:szCs w:val="21"/>
                                    </w:rPr>
                                    <w:t xml:space="preserve">Reduction of prey and high human disturbance </w:t>
                                  </w:r>
                                </w:p>
                              </w:tc>
                              <w:tc>
                                <w:tcPr>
                                  <w:tcW w:w="0" w:type="auto"/>
                                  <w:vAlign w:val="center"/>
                                  <w:hideMark/>
                                </w:tcPr>
                                <w:p w14:paraId="6F328FF5" w14:textId="77777777" w:rsidR="00CA2715" w:rsidRPr="0081255B" w:rsidRDefault="00CA2715" w:rsidP="00C64A85">
                                  <w:pPr>
                                    <w:pStyle w:val="Default"/>
                                    <w:jc w:val="both"/>
                                    <w:rPr>
                                      <w:sz w:val="21"/>
                                      <w:szCs w:val="21"/>
                                    </w:rPr>
                                  </w:pPr>
                                  <w:r w:rsidRPr="0081255B">
                                    <w:rPr>
                                      <w:sz w:val="21"/>
                                      <w:szCs w:val="21"/>
                                    </w:rPr>
                                    <w:t xml:space="preserve">Monthly counts at sample points and transects </w:t>
                                  </w:r>
                                </w:p>
                              </w:tc>
                            </w:tr>
                            <w:tr w:rsidR="00CA2715" w:rsidRPr="0081255B" w14:paraId="269751C3" w14:textId="77777777" w:rsidTr="00C64A85">
                              <w:trPr>
                                <w:trHeight w:val="20"/>
                                <w:jc w:val="center"/>
                              </w:trPr>
                              <w:tc>
                                <w:tcPr>
                                  <w:tcW w:w="722" w:type="dxa"/>
                                  <w:shd w:val="clear" w:color="auto" w:fill="D9D9D9"/>
                                  <w:vAlign w:val="center"/>
                                  <w:hideMark/>
                                </w:tcPr>
                                <w:p w14:paraId="2C12D8F0" w14:textId="77777777" w:rsidR="00CA2715" w:rsidRPr="0081255B" w:rsidRDefault="00CA2715" w:rsidP="00C64A85">
                                  <w:pPr>
                                    <w:pStyle w:val="Default"/>
                                    <w:jc w:val="both"/>
                                    <w:rPr>
                                      <w:sz w:val="21"/>
                                      <w:szCs w:val="21"/>
                                    </w:rPr>
                                  </w:pPr>
                                  <w:r w:rsidRPr="0081255B">
                                    <w:rPr>
                                      <w:b/>
                                      <w:bCs/>
                                      <w:sz w:val="21"/>
                                      <w:szCs w:val="21"/>
                                    </w:rPr>
                                    <w:t xml:space="preserve">Egrets </w:t>
                                  </w:r>
                                </w:p>
                              </w:tc>
                              <w:tc>
                                <w:tcPr>
                                  <w:tcW w:w="0" w:type="auto"/>
                                  <w:vAlign w:val="center"/>
                                  <w:hideMark/>
                                </w:tcPr>
                                <w:p w14:paraId="6A193313" w14:textId="77777777" w:rsidR="00CA2715" w:rsidRPr="0081255B" w:rsidRDefault="00CA2715" w:rsidP="00C64A85">
                                  <w:pPr>
                                    <w:pStyle w:val="Default"/>
                                    <w:jc w:val="both"/>
                                    <w:rPr>
                                      <w:sz w:val="21"/>
                                      <w:szCs w:val="21"/>
                                    </w:rPr>
                                  </w:pPr>
                                  <w:r w:rsidRPr="0081255B">
                                    <w:rPr>
                                      <w:sz w:val="21"/>
                                      <w:szCs w:val="21"/>
                                    </w:rPr>
                                    <w:t xml:space="preserve">Ecological health of agricultural fields and wetlands </w:t>
                                  </w:r>
                                </w:p>
                              </w:tc>
                              <w:tc>
                                <w:tcPr>
                                  <w:tcW w:w="0" w:type="auto"/>
                                  <w:vAlign w:val="center"/>
                                  <w:hideMark/>
                                </w:tcPr>
                                <w:p w14:paraId="63C9401C" w14:textId="77777777" w:rsidR="00CA2715" w:rsidRPr="0081255B" w:rsidRDefault="00CA2715" w:rsidP="00C64A85">
                                  <w:pPr>
                                    <w:pStyle w:val="Default"/>
                                    <w:jc w:val="both"/>
                                    <w:rPr>
                                      <w:sz w:val="21"/>
                                      <w:szCs w:val="21"/>
                                    </w:rPr>
                                  </w:pPr>
                                  <w:r w:rsidRPr="0081255B">
                                    <w:rPr>
                                      <w:sz w:val="21"/>
                                      <w:szCs w:val="21"/>
                                    </w:rPr>
                                    <w:t xml:space="preserve">Lack of prey in fields due to overuse of insecticides and pollution </w:t>
                                  </w:r>
                                </w:p>
                              </w:tc>
                              <w:tc>
                                <w:tcPr>
                                  <w:tcW w:w="0" w:type="auto"/>
                                  <w:vAlign w:val="center"/>
                                  <w:hideMark/>
                                </w:tcPr>
                                <w:p w14:paraId="3AAD54B4" w14:textId="77777777" w:rsidR="00CA2715" w:rsidRPr="0081255B" w:rsidRDefault="00CA2715" w:rsidP="00C64A85">
                                  <w:pPr>
                                    <w:pStyle w:val="Default"/>
                                    <w:jc w:val="both"/>
                                    <w:rPr>
                                      <w:sz w:val="21"/>
                                      <w:szCs w:val="21"/>
                                    </w:rPr>
                                  </w:pPr>
                                  <w:r w:rsidRPr="0081255B">
                                    <w:rPr>
                                      <w:sz w:val="21"/>
                                      <w:szCs w:val="21"/>
                                    </w:rPr>
                                    <w:t xml:space="preserve">Monthly counts at sample roosts year round </w:t>
                                  </w:r>
                                </w:p>
                              </w:tc>
                            </w:tr>
                            <w:tr w:rsidR="00CA2715" w:rsidRPr="0081255B" w14:paraId="5B77F674" w14:textId="77777777" w:rsidTr="00C64A85">
                              <w:trPr>
                                <w:trHeight w:val="20"/>
                                <w:jc w:val="center"/>
                              </w:trPr>
                              <w:tc>
                                <w:tcPr>
                                  <w:tcW w:w="722" w:type="dxa"/>
                                  <w:shd w:val="clear" w:color="auto" w:fill="D9D9D9"/>
                                  <w:vAlign w:val="center"/>
                                  <w:hideMark/>
                                </w:tcPr>
                                <w:p w14:paraId="16286D8D" w14:textId="77777777" w:rsidR="00CA2715" w:rsidRPr="0081255B" w:rsidRDefault="00CA2715" w:rsidP="00C64A85">
                                  <w:pPr>
                                    <w:pStyle w:val="Default"/>
                                    <w:jc w:val="both"/>
                                    <w:rPr>
                                      <w:sz w:val="21"/>
                                      <w:szCs w:val="21"/>
                                    </w:rPr>
                                  </w:pPr>
                                  <w:r w:rsidRPr="0081255B">
                                    <w:rPr>
                                      <w:b/>
                                      <w:bCs/>
                                      <w:sz w:val="21"/>
                                      <w:szCs w:val="21"/>
                                    </w:rPr>
                                    <w:t xml:space="preserve">Long-tailed Shrike </w:t>
                                  </w:r>
                                </w:p>
                              </w:tc>
                              <w:tc>
                                <w:tcPr>
                                  <w:tcW w:w="0" w:type="auto"/>
                                  <w:vAlign w:val="center"/>
                                  <w:hideMark/>
                                </w:tcPr>
                                <w:p w14:paraId="27FF672E" w14:textId="77777777" w:rsidR="00CA2715" w:rsidRPr="0081255B" w:rsidRDefault="00CA2715" w:rsidP="00C64A85">
                                  <w:pPr>
                                    <w:pStyle w:val="Default"/>
                                    <w:jc w:val="both"/>
                                    <w:rPr>
                                      <w:sz w:val="21"/>
                                      <w:szCs w:val="21"/>
                                    </w:rPr>
                                  </w:pPr>
                                  <w:r w:rsidRPr="0081255B">
                                    <w:rPr>
                                      <w:sz w:val="21"/>
                                      <w:szCs w:val="21"/>
                                    </w:rPr>
                                    <w:t xml:space="preserve">Ecological health of agricultural lands year round </w:t>
                                  </w:r>
                                </w:p>
                              </w:tc>
                              <w:tc>
                                <w:tcPr>
                                  <w:tcW w:w="0" w:type="auto"/>
                                  <w:vAlign w:val="center"/>
                                  <w:hideMark/>
                                </w:tcPr>
                                <w:p w14:paraId="0C2628F4" w14:textId="77777777" w:rsidR="00CA2715" w:rsidRPr="0081255B" w:rsidRDefault="00CA2715" w:rsidP="00C64A85">
                                  <w:pPr>
                                    <w:pStyle w:val="Default"/>
                                    <w:jc w:val="both"/>
                                    <w:rPr>
                                      <w:sz w:val="21"/>
                                      <w:szCs w:val="21"/>
                                    </w:rPr>
                                  </w:pPr>
                                  <w:r w:rsidRPr="0081255B">
                                    <w:rPr>
                                      <w:sz w:val="21"/>
                                      <w:szCs w:val="21"/>
                                    </w:rPr>
                                    <w:t xml:space="preserve">Lack of prey in fields due to overuse of insecticides </w:t>
                                  </w:r>
                                </w:p>
                              </w:tc>
                              <w:tc>
                                <w:tcPr>
                                  <w:tcW w:w="0" w:type="auto"/>
                                  <w:vAlign w:val="center"/>
                                  <w:hideMark/>
                                </w:tcPr>
                                <w:p w14:paraId="2EFDD8EE" w14:textId="77777777" w:rsidR="00CA2715" w:rsidRPr="0081255B" w:rsidRDefault="00CA2715" w:rsidP="00C64A85">
                                  <w:pPr>
                                    <w:pStyle w:val="Default"/>
                                    <w:jc w:val="both"/>
                                    <w:rPr>
                                      <w:sz w:val="21"/>
                                      <w:szCs w:val="21"/>
                                    </w:rPr>
                                  </w:pPr>
                                  <w:r w:rsidRPr="0081255B">
                                    <w:rPr>
                                      <w:sz w:val="21"/>
                                      <w:szCs w:val="21"/>
                                    </w:rPr>
                                    <w:t xml:space="preserve">Monthly Counts along sample counts year round </w:t>
                                  </w:r>
                                </w:p>
                              </w:tc>
                            </w:tr>
                            <w:tr w:rsidR="00CA2715" w:rsidRPr="0081255B" w14:paraId="22E6B1AA" w14:textId="77777777" w:rsidTr="00C64A85">
                              <w:trPr>
                                <w:trHeight w:val="20"/>
                                <w:jc w:val="center"/>
                              </w:trPr>
                              <w:tc>
                                <w:tcPr>
                                  <w:tcW w:w="722" w:type="dxa"/>
                                  <w:shd w:val="clear" w:color="auto" w:fill="D9D9D9"/>
                                  <w:vAlign w:val="center"/>
                                  <w:hideMark/>
                                </w:tcPr>
                                <w:p w14:paraId="2436B1BC" w14:textId="77777777" w:rsidR="00CA2715" w:rsidRPr="0081255B" w:rsidRDefault="00CA2715" w:rsidP="00C64A85">
                                  <w:pPr>
                                    <w:pStyle w:val="Default"/>
                                    <w:jc w:val="both"/>
                                    <w:rPr>
                                      <w:sz w:val="21"/>
                                      <w:szCs w:val="21"/>
                                    </w:rPr>
                                  </w:pPr>
                                  <w:r w:rsidRPr="0081255B">
                                    <w:rPr>
                                      <w:b/>
                                      <w:bCs/>
                                      <w:sz w:val="21"/>
                                      <w:szCs w:val="21"/>
                                    </w:rPr>
                                    <w:t xml:space="preserve">Pintail duck </w:t>
                                  </w:r>
                                </w:p>
                              </w:tc>
                              <w:tc>
                                <w:tcPr>
                                  <w:tcW w:w="0" w:type="auto"/>
                                  <w:vAlign w:val="center"/>
                                  <w:hideMark/>
                                </w:tcPr>
                                <w:p w14:paraId="614D3ADC" w14:textId="77777777" w:rsidR="00CA2715" w:rsidRPr="0081255B" w:rsidRDefault="00CA2715" w:rsidP="00C64A85">
                                  <w:pPr>
                                    <w:pStyle w:val="Default"/>
                                    <w:jc w:val="both"/>
                                    <w:rPr>
                                      <w:sz w:val="21"/>
                                      <w:szCs w:val="21"/>
                                    </w:rPr>
                                  </w:pPr>
                                  <w:r w:rsidRPr="0081255B">
                                    <w:rPr>
                                      <w:sz w:val="21"/>
                                      <w:szCs w:val="21"/>
                                    </w:rPr>
                                    <w:t xml:space="preserve">General water fowl suitability </w:t>
                                  </w:r>
                                </w:p>
                              </w:tc>
                              <w:tc>
                                <w:tcPr>
                                  <w:tcW w:w="0" w:type="auto"/>
                                  <w:vAlign w:val="center"/>
                                  <w:hideMark/>
                                </w:tcPr>
                                <w:p w14:paraId="6AD7E149" w14:textId="77777777" w:rsidR="00CA2715" w:rsidRPr="0081255B" w:rsidRDefault="00CA2715" w:rsidP="00C64A85">
                                  <w:pPr>
                                    <w:pStyle w:val="Default"/>
                                    <w:jc w:val="both"/>
                                    <w:rPr>
                                      <w:sz w:val="21"/>
                                      <w:szCs w:val="21"/>
                                    </w:rPr>
                                  </w:pPr>
                                  <w:r w:rsidRPr="0081255B">
                                    <w:rPr>
                                      <w:sz w:val="21"/>
                                      <w:szCs w:val="21"/>
                                    </w:rPr>
                                    <w:t xml:space="preserve">Human disturbance and reduced lake condition </w:t>
                                  </w:r>
                                </w:p>
                              </w:tc>
                              <w:tc>
                                <w:tcPr>
                                  <w:tcW w:w="0" w:type="auto"/>
                                  <w:vAlign w:val="center"/>
                                  <w:hideMark/>
                                </w:tcPr>
                                <w:p w14:paraId="76EAA5C7" w14:textId="77777777" w:rsidR="00CA2715" w:rsidRPr="0081255B" w:rsidRDefault="00CA2715" w:rsidP="00C64A85">
                                  <w:pPr>
                                    <w:pStyle w:val="Default"/>
                                    <w:jc w:val="both"/>
                                    <w:rPr>
                                      <w:sz w:val="21"/>
                                      <w:szCs w:val="21"/>
                                    </w:rPr>
                                  </w:pPr>
                                  <w:r w:rsidRPr="0081255B">
                                    <w:rPr>
                                      <w:sz w:val="21"/>
                                      <w:szCs w:val="21"/>
                                    </w:rPr>
                                    <w:t xml:space="preserve">Monthly counts through winter </w:t>
                                  </w:r>
                                </w:p>
                              </w:tc>
                            </w:tr>
                            <w:tr w:rsidR="00CA2715" w:rsidRPr="0081255B" w14:paraId="7B73B915" w14:textId="77777777" w:rsidTr="00C64A85">
                              <w:trPr>
                                <w:trHeight w:val="20"/>
                                <w:jc w:val="center"/>
                              </w:trPr>
                              <w:tc>
                                <w:tcPr>
                                  <w:tcW w:w="722" w:type="dxa"/>
                                  <w:shd w:val="clear" w:color="auto" w:fill="D9D9D9"/>
                                  <w:vAlign w:val="center"/>
                                  <w:hideMark/>
                                </w:tcPr>
                                <w:p w14:paraId="073A8FAB" w14:textId="77777777" w:rsidR="00CA2715" w:rsidRPr="0081255B" w:rsidRDefault="00CA2715" w:rsidP="00C64A85">
                                  <w:pPr>
                                    <w:pStyle w:val="Default"/>
                                    <w:jc w:val="both"/>
                                    <w:rPr>
                                      <w:sz w:val="21"/>
                                      <w:szCs w:val="21"/>
                                    </w:rPr>
                                  </w:pPr>
                                  <w:r w:rsidRPr="0081255B">
                                    <w:rPr>
                                      <w:b/>
                                      <w:bCs/>
                                      <w:sz w:val="21"/>
                                      <w:szCs w:val="21"/>
                                    </w:rPr>
                                    <w:t xml:space="preserve">Dragonflies </w:t>
                                  </w:r>
                                </w:p>
                              </w:tc>
                              <w:tc>
                                <w:tcPr>
                                  <w:tcW w:w="0" w:type="auto"/>
                                  <w:vAlign w:val="center"/>
                                  <w:hideMark/>
                                </w:tcPr>
                                <w:p w14:paraId="6CA63C7B" w14:textId="77777777" w:rsidR="00CA2715" w:rsidRPr="0081255B" w:rsidRDefault="00CA2715" w:rsidP="00C64A85">
                                  <w:pPr>
                                    <w:pStyle w:val="Default"/>
                                    <w:jc w:val="both"/>
                                    <w:rPr>
                                      <w:sz w:val="21"/>
                                      <w:szCs w:val="21"/>
                                    </w:rPr>
                                  </w:pPr>
                                  <w:r w:rsidRPr="0081255B">
                                    <w:rPr>
                                      <w:sz w:val="21"/>
                                      <w:szCs w:val="21"/>
                                    </w:rPr>
                                    <w:t xml:space="preserve">Year round water quality and ecological health </w:t>
                                  </w:r>
                                </w:p>
                              </w:tc>
                              <w:tc>
                                <w:tcPr>
                                  <w:tcW w:w="0" w:type="auto"/>
                                  <w:vAlign w:val="center"/>
                                  <w:hideMark/>
                                </w:tcPr>
                                <w:p w14:paraId="406B1EB7" w14:textId="77777777" w:rsidR="00CA2715" w:rsidRPr="0081255B" w:rsidRDefault="00CA2715" w:rsidP="00C64A85">
                                  <w:pPr>
                                    <w:pStyle w:val="Default"/>
                                    <w:jc w:val="both"/>
                                    <w:rPr>
                                      <w:sz w:val="21"/>
                                      <w:szCs w:val="21"/>
                                    </w:rPr>
                                  </w:pPr>
                                  <w:r w:rsidRPr="0081255B">
                                    <w:rPr>
                                      <w:sz w:val="21"/>
                                      <w:szCs w:val="21"/>
                                    </w:rPr>
                                    <w:t xml:space="preserve">Overuse of insecticides or pollution </w:t>
                                  </w:r>
                                </w:p>
                              </w:tc>
                              <w:tc>
                                <w:tcPr>
                                  <w:tcW w:w="0" w:type="auto"/>
                                  <w:vAlign w:val="center"/>
                                  <w:hideMark/>
                                </w:tcPr>
                                <w:p w14:paraId="688618D6" w14:textId="77777777" w:rsidR="00CA2715" w:rsidRPr="0081255B" w:rsidRDefault="00CA2715" w:rsidP="00C64A85">
                                  <w:pPr>
                                    <w:pStyle w:val="Default"/>
                                    <w:jc w:val="both"/>
                                    <w:rPr>
                                      <w:sz w:val="21"/>
                                      <w:szCs w:val="21"/>
                                    </w:rPr>
                                  </w:pPr>
                                  <w:r w:rsidRPr="0081255B">
                                    <w:rPr>
                                      <w:sz w:val="21"/>
                                      <w:szCs w:val="21"/>
                                    </w:rPr>
                                    <w:t xml:space="preserve">Weekly counts on sample ponds and banks </w:t>
                                  </w:r>
                                </w:p>
                              </w:tc>
                            </w:tr>
                            <w:tr w:rsidR="00CA2715" w:rsidRPr="0081255B" w14:paraId="45C3244C" w14:textId="77777777" w:rsidTr="00C64A85">
                              <w:trPr>
                                <w:trHeight w:val="20"/>
                                <w:jc w:val="center"/>
                              </w:trPr>
                              <w:tc>
                                <w:tcPr>
                                  <w:tcW w:w="722" w:type="dxa"/>
                                  <w:shd w:val="clear" w:color="auto" w:fill="D9D9D9"/>
                                  <w:vAlign w:val="center"/>
                                  <w:hideMark/>
                                </w:tcPr>
                                <w:p w14:paraId="219057B0" w14:textId="77777777" w:rsidR="00CA2715" w:rsidRPr="0081255B" w:rsidRDefault="00CA2715" w:rsidP="00C64A85">
                                  <w:pPr>
                                    <w:pStyle w:val="Default"/>
                                    <w:jc w:val="both"/>
                                    <w:rPr>
                                      <w:sz w:val="21"/>
                                      <w:szCs w:val="21"/>
                                    </w:rPr>
                                  </w:pPr>
                                  <w:r w:rsidRPr="0081255B">
                                    <w:rPr>
                                      <w:b/>
                                      <w:bCs/>
                                      <w:sz w:val="21"/>
                                      <w:szCs w:val="21"/>
                                    </w:rPr>
                                    <w:t xml:space="preserve">Moths </w:t>
                                  </w:r>
                                </w:p>
                              </w:tc>
                              <w:tc>
                                <w:tcPr>
                                  <w:tcW w:w="0" w:type="auto"/>
                                  <w:vAlign w:val="center"/>
                                  <w:hideMark/>
                                </w:tcPr>
                                <w:p w14:paraId="3980B48F" w14:textId="77777777" w:rsidR="00CA2715" w:rsidRPr="0081255B" w:rsidRDefault="00CA2715" w:rsidP="00C64A85">
                                  <w:pPr>
                                    <w:pStyle w:val="Default"/>
                                    <w:jc w:val="both"/>
                                    <w:rPr>
                                      <w:sz w:val="21"/>
                                      <w:szCs w:val="21"/>
                                    </w:rPr>
                                  </w:pPr>
                                  <w:r w:rsidRPr="0081255B">
                                    <w:rPr>
                                      <w:sz w:val="21"/>
                                      <w:szCs w:val="21"/>
                                    </w:rPr>
                                    <w:t xml:space="preserve">Diversity and health of terrestrial flora </w:t>
                                  </w:r>
                                </w:p>
                              </w:tc>
                              <w:tc>
                                <w:tcPr>
                                  <w:tcW w:w="0" w:type="auto"/>
                                  <w:vAlign w:val="center"/>
                                  <w:hideMark/>
                                </w:tcPr>
                                <w:p w14:paraId="199B9F94" w14:textId="77777777" w:rsidR="00CA2715" w:rsidRPr="0081255B" w:rsidRDefault="00CA2715" w:rsidP="00C64A85">
                                  <w:pPr>
                                    <w:pStyle w:val="Default"/>
                                    <w:jc w:val="both"/>
                                    <w:rPr>
                                      <w:sz w:val="21"/>
                                      <w:szCs w:val="21"/>
                                    </w:rPr>
                                  </w:pPr>
                                  <w:r w:rsidRPr="0081255B">
                                    <w:rPr>
                                      <w:sz w:val="21"/>
                                      <w:szCs w:val="21"/>
                                    </w:rPr>
                                    <w:t xml:space="preserve">Low plant diversity and levels of insecticides </w:t>
                                  </w:r>
                                </w:p>
                              </w:tc>
                              <w:tc>
                                <w:tcPr>
                                  <w:tcW w:w="0" w:type="auto"/>
                                  <w:vAlign w:val="center"/>
                                  <w:hideMark/>
                                </w:tcPr>
                                <w:p w14:paraId="0245AB24" w14:textId="77777777" w:rsidR="00CA2715" w:rsidRPr="0081255B" w:rsidRDefault="00CA2715" w:rsidP="00C64A85">
                                  <w:pPr>
                                    <w:pStyle w:val="Default"/>
                                    <w:jc w:val="both"/>
                                    <w:rPr>
                                      <w:sz w:val="21"/>
                                      <w:szCs w:val="21"/>
                                    </w:rPr>
                                  </w:pPr>
                                  <w:r w:rsidRPr="0081255B">
                                    <w:rPr>
                                      <w:sz w:val="21"/>
                                      <w:szCs w:val="21"/>
                                    </w:rPr>
                                    <w:t xml:space="preserve">Moth traps, weekly </w:t>
                                  </w:r>
                                </w:p>
                              </w:tc>
                            </w:tr>
                          </w:tbl>
                          <w:p w14:paraId="6A54557F" w14:textId="77777777" w:rsidR="00CA2715" w:rsidRDefault="00CA2715" w:rsidP="0053689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34388B" id="_x0000_s1027" type="#_x0000_t202" style="position:absolute;left:0;text-align:left;margin-left:-36.8pt;margin-top:18.35pt;width:500.3pt;height:308pt;z-index:251750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">
                <v:textbox style="mso-fit-shape-to-text:t">
                  <w:txbxContent>
                    <w:p w14:paraId="146A1819" w14:textId="77777777" w:rsidR="00CA2715" w:rsidRPr="00FA6B08" w:rsidRDefault="00CA2715" w:rsidP="00536890">
                      <w:pPr>
                        <w:spacing w:before="76"/>
                        <w:ind w:left="570" w:right="-20"/>
                        <w:rPr>
                          <w:rFonts w:ascii="Times New Roman" w:eastAsia="Times New Roman" w:hAnsi="Times New Roman" w:cs="Times New Roman"/>
                          <w:color w:val="00A99D"/>
                          <w:szCs w:val="21"/>
                        </w:rPr>
                      </w:pPr>
                      <w:r w:rsidRPr="00FA6B08">
                        <w:rPr>
                          <w:rFonts w:ascii="Times New Roman" w:eastAsia="Times New Roman" w:hAnsi="Times New Roman" w:cs="Times New Roman"/>
                          <w:color w:val="00A99D"/>
                          <w:szCs w:val="21"/>
                        </w:rPr>
                        <w:t xml:space="preserve">Box 2: Example of indicator species for Dongting Lake with rationale </w:t>
                      </w:r>
                    </w:p>
                    <w:p w14:paraId="452B2444" w14:textId="77777777" w:rsidR="00CA2715" w:rsidRPr="00EF65D2" w:rsidRDefault="00CA2715" w:rsidP="00536890"/>
                    <w:tbl>
                      <w:tblPr>
                        <w:tblW w:w="0" w:type="auto"/>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1255"/>
                        <w:gridCol w:w="3004"/>
                        <w:gridCol w:w="3207"/>
                        <w:gridCol w:w="2228"/>
                      </w:tblGrid>
                      <w:tr w:rsidR="00CA2715" w:rsidRPr="0081255B" w14:paraId="14376B41" w14:textId="77777777" w:rsidTr="00C64A85">
                        <w:trPr>
                          <w:trHeight w:val="20"/>
                          <w:jc w:val="center"/>
                        </w:trPr>
                        <w:tc>
                          <w:tcPr>
                            <w:tcW w:w="722" w:type="dxa"/>
                            <w:shd w:val="clear" w:color="auto" w:fill="D9D9D9"/>
                            <w:vAlign w:val="center"/>
                            <w:hideMark/>
                          </w:tcPr>
                          <w:p w14:paraId="231B0C7D" w14:textId="77777777" w:rsidR="00CA2715" w:rsidRPr="0081255B" w:rsidRDefault="00CA2715" w:rsidP="00C64A85">
                            <w:pPr>
                              <w:pStyle w:val="Default"/>
                              <w:jc w:val="center"/>
                              <w:rPr>
                                <w:sz w:val="21"/>
                                <w:szCs w:val="21"/>
                              </w:rPr>
                            </w:pPr>
                            <w:r w:rsidRPr="0081255B">
                              <w:rPr>
                                <w:b/>
                                <w:bCs/>
                                <w:sz w:val="21"/>
                                <w:szCs w:val="21"/>
                              </w:rPr>
                              <w:t>Species</w:t>
                            </w:r>
                          </w:p>
                        </w:tc>
                        <w:tc>
                          <w:tcPr>
                            <w:tcW w:w="0" w:type="auto"/>
                            <w:shd w:val="clear" w:color="auto" w:fill="DDD9C3"/>
                            <w:vAlign w:val="center"/>
                            <w:hideMark/>
                          </w:tcPr>
                          <w:p w14:paraId="5FBACB55" w14:textId="77777777" w:rsidR="00CA2715" w:rsidRPr="0081255B" w:rsidRDefault="00CA2715" w:rsidP="00C64A85">
                            <w:pPr>
                              <w:pStyle w:val="Default"/>
                              <w:jc w:val="center"/>
                              <w:rPr>
                                <w:sz w:val="21"/>
                                <w:szCs w:val="21"/>
                              </w:rPr>
                            </w:pPr>
                            <w:r w:rsidRPr="0081255B">
                              <w:rPr>
                                <w:b/>
                                <w:bCs/>
                                <w:sz w:val="21"/>
                                <w:szCs w:val="21"/>
                              </w:rPr>
                              <w:t>Indicates</w:t>
                            </w:r>
                          </w:p>
                        </w:tc>
                        <w:tc>
                          <w:tcPr>
                            <w:tcW w:w="0" w:type="auto"/>
                            <w:shd w:val="clear" w:color="auto" w:fill="DDD9C3"/>
                            <w:vAlign w:val="center"/>
                            <w:hideMark/>
                          </w:tcPr>
                          <w:p w14:paraId="1C17775D" w14:textId="77777777" w:rsidR="00CA2715" w:rsidRPr="0081255B" w:rsidRDefault="00CA2715" w:rsidP="00C64A85">
                            <w:pPr>
                              <w:pStyle w:val="Default"/>
                              <w:jc w:val="center"/>
                              <w:rPr>
                                <w:sz w:val="21"/>
                                <w:szCs w:val="21"/>
                              </w:rPr>
                            </w:pPr>
                            <w:r w:rsidRPr="0081255B">
                              <w:rPr>
                                <w:b/>
                                <w:bCs/>
                                <w:sz w:val="21"/>
                                <w:szCs w:val="21"/>
                              </w:rPr>
                              <w:t>Reasons for decline</w:t>
                            </w:r>
                          </w:p>
                        </w:tc>
                        <w:tc>
                          <w:tcPr>
                            <w:tcW w:w="0" w:type="auto"/>
                            <w:shd w:val="clear" w:color="auto" w:fill="DDD9C3"/>
                            <w:vAlign w:val="center"/>
                            <w:hideMark/>
                          </w:tcPr>
                          <w:p w14:paraId="4B4AEB73" w14:textId="77777777" w:rsidR="00CA2715" w:rsidRPr="0081255B" w:rsidRDefault="00CA2715" w:rsidP="00C64A85">
                            <w:pPr>
                              <w:pStyle w:val="Default"/>
                              <w:jc w:val="center"/>
                              <w:rPr>
                                <w:sz w:val="21"/>
                                <w:szCs w:val="21"/>
                              </w:rPr>
                            </w:pPr>
                            <w:r w:rsidRPr="0081255B">
                              <w:rPr>
                                <w:b/>
                                <w:bCs/>
                                <w:sz w:val="21"/>
                                <w:szCs w:val="21"/>
                              </w:rPr>
                              <w:t>Incidence of sampling</w:t>
                            </w:r>
                          </w:p>
                        </w:tc>
                      </w:tr>
                      <w:tr w:rsidR="00CA2715" w:rsidRPr="0081255B" w14:paraId="55CC481F" w14:textId="77777777" w:rsidTr="00C64A85">
                        <w:trPr>
                          <w:trHeight w:val="20"/>
                          <w:jc w:val="center"/>
                        </w:trPr>
                        <w:tc>
                          <w:tcPr>
                            <w:tcW w:w="722" w:type="dxa"/>
                            <w:shd w:val="clear" w:color="auto" w:fill="D9D9D9"/>
                            <w:vAlign w:val="center"/>
                            <w:hideMark/>
                          </w:tcPr>
                          <w:p w14:paraId="2D1A533D" w14:textId="77777777" w:rsidR="00CA2715" w:rsidRPr="0081255B" w:rsidRDefault="00CA2715" w:rsidP="00C64A85">
                            <w:pPr>
                              <w:pStyle w:val="Default"/>
                              <w:jc w:val="both"/>
                              <w:rPr>
                                <w:sz w:val="21"/>
                                <w:szCs w:val="21"/>
                              </w:rPr>
                            </w:pPr>
                            <w:r w:rsidRPr="0081255B">
                              <w:rPr>
                                <w:b/>
                                <w:bCs/>
                                <w:sz w:val="21"/>
                                <w:szCs w:val="21"/>
                              </w:rPr>
                              <w:t xml:space="preserve">Common Kingfisher </w:t>
                            </w:r>
                          </w:p>
                        </w:tc>
                        <w:tc>
                          <w:tcPr>
                            <w:tcW w:w="0" w:type="auto"/>
                            <w:vAlign w:val="center"/>
                            <w:hideMark/>
                          </w:tcPr>
                          <w:p w14:paraId="65F80E98" w14:textId="77777777" w:rsidR="00CA2715" w:rsidRPr="0081255B" w:rsidRDefault="00CA2715" w:rsidP="00C64A85">
                            <w:pPr>
                              <w:pStyle w:val="Default"/>
                              <w:jc w:val="both"/>
                              <w:rPr>
                                <w:sz w:val="21"/>
                                <w:szCs w:val="21"/>
                              </w:rPr>
                            </w:pPr>
                            <w:r w:rsidRPr="0081255B">
                              <w:rPr>
                                <w:sz w:val="21"/>
                                <w:szCs w:val="21"/>
                              </w:rPr>
                              <w:t xml:space="preserve">Water clarity, small fish density, low human disturbance in shallow water </w:t>
                            </w:r>
                          </w:p>
                        </w:tc>
                        <w:tc>
                          <w:tcPr>
                            <w:tcW w:w="0" w:type="auto"/>
                            <w:vAlign w:val="center"/>
                            <w:hideMark/>
                          </w:tcPr>
                          <w:p w14:paraId="7854C956" w14:textId="77777777" w:rsidR="00CA2715" w:rsidRPr="0081255B" w:rsidRDefault="00CA2715" w:rsidP="00C64A85">
                            <w:pPr>
                              <w:pStyle w:val="Default"/>
                              <w:jc w:val="both"/>
                              <w:rPr>
                                <w:sz w:val="21"/>
                                <w:szCs w:val="21"/>
                              </w:rPr>
                            </w:pPr>
                            <w:r w:rsidRPr="0081255B">
                              <w:rPr>
                                <w:sz w:val="21"/>
                                <w:szCs w:val="21"/>
                              </w:rPr>
                              <w:t xml:space="preserve">Water turbidity, lack of fish, high disturbance, some seasonal changes expected </w:t>
                            </w:r>
                          </w:p>
                        </w:tc>
                        <w:tc>
                          <w:tcPr>
                            <w:tcW w:w="0" w:type="auto"/>
                            <w:vAlign w:val="center"/>
                            <w:hideMark/>
                          </w:tcPr>
                          <w:p w14:paraId="67BCEC90" w14:textId="77777777" w:rsidR="00CA2715" w:rsidRPr="0081255B" w:rsidRDefault="00CA2715" w:rsidP="00C64A85">
                            <w:pPr>
                              <w:pStyle w:val="Default"/>
                              <w:jc w:val="both"/>
                              <w:rPr>
                                <w:sz w:val="21"/>
                                <w:szCs w:val="21"/>
                              </w:rPr>
                            </w:pPr>
                            <w:r w:rsidRPr="0081255B">
                              <w:rPr>
                                <w:sz w:val="21"/>
                                <w:szCs w:val="21"/>
                              </w:rPr>
                              <w:t xml:space="preserve">Monthly counts along sample waterways </w:t>
                            </w:r>
                          </w:p>
                        </w:tc>
                      </w:tr>
                      <w:tr w:rsidR="00CA2715" w:rsidRPr="0081255B" w14:paraId="679E29AF" w14:textId="77777777" w:rsidTr="00C64A85">
                        <w:trPr>
                          <w:trHeight w:val="20"/>
                          <w:jc w:val="center"/>
                        </w:trPr>
                        <w:tc>
                          <w:tcPr>
                            <w:tcW w:w="722" w:type="dxa"/>
                            <w:shd w:val="clear" w:color="auto" w:fill="D9D9D9"/>
                            <w:vAlign w:val="center"/>
                            <w:hideMark/>
                          </w:tcPr>
                          <w:p w14:paraId="18F7B81D" w14:textId="77777777" w:rsidR="00CA2715" w:rsidRPr="0081255B" w:rsidRDefault="00CA2715" w:rsidP="00C64A85">
                            <w:pPr>
                              <w:pStyle w:val="Default"/>
                              <w:jc w:val="both"/>
                              <w:rPr>
                                <w:sz w:val="21"/>
                                <w:szCs w:val="21"/>
                              </w:rPr>
                            </w:pPr>
                            <w:r w:rsidRPr="0081255B">
                              <w:rPr>
                                <w:b/>
                                <w:bCs/>
                                <w:sz w:val="21"/>
                                <w:szCs w:val="21"/>
                              </w:rPr>
                              <w:t xml:space="preserve">Cormorant </w:t>
                            </w:r>
                          </w:p>
                        </w:tc>
                        <w:tc>
                          <w:tcPr>
                            <w:tcW w:w="0" w:type="auto"/>
                            <w:vAlign w:val="center"/>
                            <w:hideMark/>
                          </w:tcPr>
                          <w:p w14:paraId="725EE4C2" w14:textId="77777777" w:rsidR="00CA2715" w:rsidRPr="0081255B" w:rsidRDefault="00CA2715" w:rsidP="00C64A85">
                            <w:pPr>
                              <w:pStyle w:val="Default"/>
                              <w:jc w:val="both"/>
                              <w:rPr>
                                <w:sz w:val="21"/>
                                <w:szCs w:val="21"/>
                              </w:rPr>
                            </w:pPr>
                            <w:r w:rsidRPr="0081255B">
                              <w:rPr>
                                <w:sz w:val="21"/>
                                <w:szCs w:val="21"/>
                              </w:rPr>
                              <w:t xml:space="preserve">Large fish density and low human disturbance </w:t>
                            </w:r>
                          </w:p>
                        </w:tc>
                        <w:tc>
                          <w:tcPr>
                            <w:tcW w:w="0" w:type="auto"/>
                            <w:vAlign w:val="center"/>
                            <w:hideMark/>
                          </w:tcPr>
                          <w:p w14:paraId="3D7AD778" w14:textId="77777777" w:rsidR="00CA2715" w:rsidRPr="0081255B" w:rsidRDefault="00CA2715" w:rsidP="00C64A85">
                            <w:pPr>
                              <w:pStyle w:val="Default"/>
                              <w:jc w:val="both"/>
                              <w:rPr>
                                <w:sz w:val="21"/>
                                <w:szCs w:val="21"/>
                              </w:rPr>
                            </w:pPr>
                            <w:r w:rsidRPr="0081255B">
                              <w:rPr>
                                <w:sz w:val="21"/>
                                <w:szCs w:val="21"/>
                              </w:rPr>
                              <w:t xml:space="preserve">Low fish stocks and human disturbance, lack of roost trees </w:t>
                            </w:r>
                          </w:p>
                        </w:tc>
                        <w:tc>
                          <w:tcPr>
                            <w:tcW w:w="0" w:type="auto"/>
                            <w:vAlign w:val="center"/>
                            <w:hideMark/>
                          </w:tcPr>
                          <w:p w14:paraId="2CA8ED23" w14:textId="77777777" w:rsidR="00CA2715" w:rsidRPr="0081255B" w:rsidRDefault="00CA2715" w:rsidP="00C64A85">
                            <w:pPr>
                              <w:pStyle w:val="Default"/>
                              <w:jc w:val="both"/>
                              <w:rPr>
                                <w:sz w:val="21"/>
                                <w:szCs w:val="21"/>
                              </w:rPr>
                            </w:pPr>
                            <w:r w:rsidRPr="0081255B">
                              <w:rPr>
                                <w:sz w:val="21"/>
                                <w:szCs w:val="21"/>
                              </w:rPr>
                              <w:t xml:space="preserve">Monthly counts at known roost sites </w:t>
                            </w:r>
                          </w:p>
                        </w:tc>
                      </w:tr>
                      <w:tr w:rsidR="00CA2715" w:rsidRPr="0081255B" w14:paraId="01C98C2A" w14:textId="77777777" w:rsidTr="00C64A85">
                        <w:trPr>
                          <w:trHeight w:val="20"/>
                          <w:jc w:val="center"/>
                        </w:trPr>
                        <w:tc>
                          <w:tcPr>
                            <w:tcW w:w="722" w:type="dxa"/>
                            <w:shd w:val="clear" w:color="auto" w:fill="D9D9D9"/>
                            <w:vAlign w:val="center"/>
                            <w:hideMark/>
                          </w:tcPr>
                          <w:p w14:paraId="39B213D6" w14:textId="77777777" w:rsidR="00CA2715" w:rsidRPr="0081255B" w:rsidRDefault="00CA2715" w:rsidP="00C64A85">
                            <w:pPr>
                              <w:pStyle w:val="Default"/>
                              <w:jc w:val="both"/>
                              <w:rPr>
                                <w:sz w:val="21"/>
                                <w:szCs w:val="21"/>
                              </w:rPr>
                            </w:pPr>
                            <w:r w:rsidRPr="0081255B">
                              <w:rPr>
                                <w:b/>
                                <w:bCs/>
                                <w:sz w:val="21"/>
                                <w:szCs w:val="21"/>
                              </w:rPr>
                              <w:t xml:space="preserve">Grey heron </w:t>
                            </w:r>
                          </w:p>
                        </w:tc>
                        <w:tc>
                          <w:tcPr>
                            <w:tcW w:w="0" w:type="auto"/>
                            <w:vAlign w:val="center"/>
                            <w:hideMark/>
                          </w:tcPr>
                          <w:p w14:paraId="7FAFDCD8" w14:textId="77777777" w:rsidR="00CA2715" w:rsidRPr="0081255B" w:rsidRDefault="00CA2715" w:rsidP="00C64A85">
                            <w:pPr>
                              <w:pStyle w:val="Default"/>
                              <w:jc w:val="both"/>
                              <w:rPr>
                                <w:sz w:val="21"/>
                                <w:szCs w:val="21"/>
                              </w:rPr>
                            </w:pPr>
                            <w:r w:rsidRPr="0081255B">
                              <w:rPr>
                                <w:sz w:val="21"/>
                                <w:szCs w:val="21"/>
                              </w:rPr>
                              <w:t xml:space="preserve">Large fish density at edges of waterways </w:t>
                            </w:r>
                          </w:p>
                        </w:tc>
                        <w:tc>
                          <w:tcPr>
                            <w:tcW w:w="0" w:type="auto"/>
                            <w:vAlign w:val="center"/>
                            <w:hideMark/>
                          </w:tcPr>
                          <w:p w14:paraId="18B83E16" w14:textId="77777777" w:rsidR="00CA2715" w:rsidRPr="0081255B" w:rsidRDefault="00CA2715" w:rsidP="00C64A85">
                            <w:pPr>
                              <w:pStyle w:val="Default"/>
                              <w:jc w:val="both"/>
                              <w:rPr>
                                <w:sz w:val="21"/>
                                <w:szCs w:val="21"/>
                              </w:rPr>
                            </w:pPr>
                            <w:r w:rsidRPr="0081255B">
                              <w:rPr>
                                <w:sz w:val="21"/>
                                <w:szCs w:val="21"/>
                              </w:rPr>
                              <w:t xml:space="preserve">Reduction of prey and high human disturbance </w:t>
                            </w:r>
                          </w:p>
                        </w:tc>
                        <w:tc>
                          <w:tcPr>
                            <w:tcW w:w="0" w:type="auto"/>
                            <w:vAlign w:val="center"/>
                            <w:hideMark/>
                          </w:tcPr>
                          <w:p w14:paraId="6F328FF5" w14:textId="77777777" w:rsidR="00CA2715" w:rsidRPr="0081255B" w:rsidRDefault="00CA2715" w:rsidP="00C64A85">
                            <w:pPr>
                              <w:pStyle w:val="Default"/>
                              <w:jc w:val="both"/>
                              <w:rPr>
                                <w:sz w:val="21"/>
                                <w:szCs w:val="21"/>
                              </w:rPr>
                            </w:pPr>
                            <w:r w:rsidRPr="0081255B">
                              <w:rPr>
                                <w:sz w:val="21"/>
                                <w:szCs w:val="21"/>
                              </w:rPr>
                              <w:t xml:space="preserve">Monthly counts at sample points and transects </w:t>
                            </w:r>
                          </w:p>
                        </w:tc>
                      </w:tr>
                      <w:tr w:rsidR="00CA2715" w:rsidRPr="0081255B" w14:paraId="269751C3" w14:textId="77777777" w:rsidTr="00C64A85">
                        <w:trPr>
                          <w:trHeight w:val="20"/>
                          <w:jc w:val="center"/>
                        </w:trPr>
                        <w:tc>
                          <w:tcPr>
                            <w:tcW w:w="722" w:type="dxa"/>
                            <w:shd w:val="clear" w:color="auto" w:fill="D9D9D9"/>
                            <w:vAlign w:val="center"/>
                            <w:hideMark/>
                          </w:tcPr>
                          <w:p w14:paraId="2C12D8F0" w14:textId="77777777" w:rsidR="00CA2715" w:rsidRPr="0081255B" w:rsidRDefault="00CA2715" w:rsidP="00C64A85">
                            <w:pPr>
                              <w:pStyle w:val="Default"/>
                              <w:jc w:val="both"/>
                              <w:rPr>
                                <w:sz w:val="21"/>
                                <w:szCs w:val="21"/>
                              </w:rPr>
                            </w:pPr>
                            <w:r w:rsidRPr="0081255B">
                              <w:rPr>
                                <w:b/>
                                <w:bCs/>
                                <w:sz w:val="21"/>
                                <w:szCs w:val="21"/>
                              </w:rPr>
                              <w:t xml:space="preserve">Egrets </w:t>
                            </w:r>
                          </w:p>
                        </w:tc>
                        <w:tc>
                          <w:tcPr>
                            <w:tcW w:w="0" w:type="auto"/>
                            <w:vAlign w:val="center"/>
                            <w:hideMark/>
                          </w:tcPr>
                          <w:p w14:paraId="6A193313" w14:textId="77777777" w:rsidR="00CA2715" w:rsidRPr="0081255B" w:rsidRDefault="00CA2715" w:rsidP="00C64A85">
                            <w:pPr>
                              <w:pStyle w:val="Default"/>
                              <w:jc w:val="both"/>
                              <w:rPr>
                                <w:sz w:val="21"/>
                                <w:szCs w:val="21"/>
                              </w:rPr>
                            </w:pPr>
                            <w:r w:rsidRPr="0081255B">
                              <w:rPr>
                                <w:sz w:val="21"/>
                                <w:szCs w:val="21"/>
                              </w:rPr>
                              <w:t xml:space="preserve">Ecological health of agricultural fields and wetlands </w:t>
                            </w:r>
                          </w:p>
                        </w:tc>
                        <w:tc>
                          <w:tcPr>
                            <w:tcW w:w="0" w:type="auto"/>
                            <w:vAlign w:val="center"/>
                            <w:hideMark/>
                          </w:tcPr>
                          <w:p w14:paraId="63C9401C" w14:textId="77777777" w:rsidR="00CA2715" w:rsidRPr="0081255B" w:rsidRDefault="00CA2715" w:rsidP="00C64A85">
                            <w:pPr>
                              <w:pStyle w:val="Default"/>
                              <w:jc w:val="both"/>
                              <w:rPr>
                                <w:sz w:val="21"/>
                                <w:szCs w:val="21"/>
                              </w:rPr>
                            </w:pPr>
                            <w:r w:rsidRPr="0081255B">
                              <w:rPr>
                                <w:sz w:val="21"/>
                                <w:szCs w:val="21"/>
                              </w:rPr>
                              <w:t xml:space="preserve">Lack of prey in fields due to overuse of insecticides and pollution </w:t>
                            </w:r>
                          </w:p>
                        </w:tc>
                        <w:tc>
                          <w:tcPr>
                            <w:tcW w:w="0" w:type="auto"/>
                            <w:vAlign w:val="center"/>
                            <w:hideMark/>
                          </w:tcPr>
                          <w:p w14:paraId="3AAD54B4" w14:textId="77777777" w:rsidR="00CA2715" w:rsidRPr="0081255B" w:rsidRDefault="00CA2715" w:rsidP="00C64A85">
                            <w:pPr>
                              <w:pStyle w:val="Default"/>
                              <w:jc w:val="both"/>
                              <w:rPr>
                                <w:sz w:val="21"/>
                                <w:szCs w:val="21"/>
                              </w:rPr>
                            </w:pPr>
                            <w:r w:rsidRPr="0081255B">
                              <w:rPr>
                                <w:sz w:val="21"/>
                                <w:szCs w:val="21"/>
                              </w:rPr>
                              <w:t xml:space="preserve">Monthly counts at sample roosts year round </w:t>
                            </w:r>
                          </w:p>
                        </w:tc>
                      </w:tr>
                      <w:tr w:rsidR="00CA2715" w:rsidRPr="0081255B" w14:paraId="5B77F674" w14:textId="77777777" w:rsidTr="00C64A85">
                        <w:trPr>
                          <w:trHeight w:val="20"/>
                          <w:jc w:val="center"/>
                        </w:trPr>
                        <w:tc>
                          <w:tcPr>
                            <w:tcW w:w="722" w:type="dxa"/>
                            <w:shd w:val="clear" w:color="auto" w:fill="D9D9D9"/>
                            <w:vAlign w:val="center"/>
                            <w:hideMark/>
                          </w:tcPr>
                          <w:p w14:paraId="16286D8D" w14:textId="77777777" w:rsidR="00CA2715" w:rsidRPr="0081255B" w:rsidRDefault="00CA2715" w:rsidP="00C64A85">
                            <w:pPr>
                              <w:pStyle w:val="Default"/>
                              <w:jc w:val="both"/>
                              <w:rPr>
                                <w:sz w:val="21"/>
                                <w:szCs w:val="21"/>
                              </w:rPr>
                            </w:pPr>
                            <w:r w:rsidRPr="0081255B">
                              <w:rPr>
                                <w:b/>
                                <w:bCs/>
                                <w:sz w:val="21"/>
                                <w:szCs w:val="21"/>
                              </w:rPr>
                              <w:t xml:space="preserve">Long-tailed Shrike </w:t>
                            </w:r>
                          </w:p>
                        </w:tc>
                        <w:tc>
                          <w:tcPr>
                            <w:tcW w:w="0" w:type="auto"/>
                            <w:vAlign w:val="center"/>
                            <w:hideMark/>
                          </w:tcPr>
                          <w:p w14:paraId="27FF672E" w14:textId="77777777" w:rsidR="00CA2715" w:rsidRPr="0081255B" w:rsidRDefault="00CA2715" w:rsidP="00C64A85">
                            <w:pPr>
                              <w:pStyle w:val="Default"/>
                              <w:jc w:val="both"/>
                              <w:rPr>
                                <w:sz w:val="21"/>
                                <w:szCs w:val="21"/>
                              </w:rPr>
                            </w:pPr>
                            <w:r w:rsidRPr="0081255B">
                              <w:rPr>
                                <w:sz w:val="21"/>
                                <w:szCs w:val="21"/>
                              </w:rPr>
                              <w:t xml:space="preserve">Ecological health of agricultural lands year round </w:t>
                            </w:r>
                          </w:p>
                        </w:tc>
                        <w:tc>
                          <w:tcPr>
                            <w:tcW w:w="0" w:type="auto"/>
                            <w:vAlign w:val="center"/>
                            <w:hideMark/>
                          </w:tcPr>
                          <w:p w14:paraId="0C2628F4" w14:textId="77777777" w:rsidR="00CA2715" w:rsidRPr="0081255B" w:rsidRDefault="00CA2715" w:rsidP="00C64A85">
                            <w:pPr>
                              <w:pStyle w:val="Default"/>
                              <w:jc w:val="both"/>
                              <w:rPr>
                                <w:sz w:val="21"/>
                                <w:szCs w:val="21"/>
                              </w:rPr>
                            </w:pPr>
                            <w:r w:rsidRPr="0081255B">
                              <w:rPr>
                                <w:sz w:val="21"/>
                                <w:szCs w:val="21"/>
                              </w:rPr>
                              <w:t xml:space="preserve">Lack of prey in fields due to overuse of insecticides </w:t>
                            </w:r>
                          </w:p>
                        </w:tc>
                        <w:tc>
                          <w:tcPr>
                            <w:tcW w:w="0" w:type="auto"/>
                            <w:vAlign w:val="center"/>
                            <w:hideMark/>
                          </w:tcPr>
                          <w:p w14:paraId="2EFDD8EE" w14:textId="77777777" w:rsidR="00CA2715" w:rsidRPr="0081255B" w:rsidRDefault="00CA2715" w:rsidP="00C64A85">
                            <w:pPr>
                              <w:pStyle w:val="Default"/>
                              <w:jc w:val="both"/>
                              <w:rPr>
                                <w:sz w:val="21"/>
                                <w:szCs w:val="21"/>
                              </w:rPr>
                            </w:pPr>
                            <w:r w:rsidRPr="0081255B">
                              <w:rPr>
                                <w:sz w:val="21"/>
                                <w:szCs w:val="21"/>
                              </w:rPr>
                              <w:t xml:space="preserve">Monthly Counts along sample counts year round </w:t>
                            </w:r>
                          </w:p>
                        </w:tc>
                      </w:tr>
                      <w:tr w:rsidR="00CA2715" w:rsidRPr="0081255B" w14:paraId="22E6B1AA" w14:textId="77777777" w:rsidTr="00C64A85">
                        <w:trPr>
                          <w:trHeight w:val="20"/>
                          <w:jc w:val="center"/>
                        </w:trPr>
                        <w:tc>
                          <w:tcPr>
                            <w:tcW w:w="722" w:type="dxa"/>
                            <w:shd w:val="clear" w:color="auto" w:fill="D9D9D9"/>
                            <w:vAlign w:val="center"/>
                            <w:hideMark/>
                          </w:tcPr>
                          <w:p w14:paraId="2436B1BC" w14:textId="77777777" w:rsidR="00CA2715" w:rsidRPr="0081255B" w:rsidRDefault="00CA2715" w:rsidP="00C64A85">
                            <w:pPr>
                              <w:pStyle w:val="Default"/>
                              <w:jc w:val="both"/>
                              <w:rPr>
                                <w:sz w:val="21"/>
                                <w:szCs w:val="21"/>
                              </w:rPr>
                            </w:pPr>
                            <w:r w:rsidRPr="0081255B">
                              <w:rPr>
                                <w:b/>
                                <w:bCs/>
                                <w:sz w:val="21"/>
                                <w:szCs w:val="21"/>
                              </w:rPr>
                              <w:t xml:space="preserve">Pintail duck </w:t>
                            </w:r>
                          </w:p>
                        </w:tc>
                        <w:tc>
                          <w:tcPr>
                            <w:tcW w:w="0" w:type="auto"/>
                            <w:vAlign w:val="center"/>
                            <w:hideMark/>
                          </w:tcPr>
                          <w:p w14:paraId="614D3ADC" w14:textId="77777777" w:rsidR="00CA2715" w:rsidRPr="0081255B" w:rsidRDefault="00CA2715" w:rsidP="00C64A85">
                            <w:pPr>
                              <w:pStyle w:val="Default"/>
                              <w:jc w:val="both"/>
                              <w:rPr>
                                <w:sz w:val="21"/>
                                <w:szCs w:val="21"/>
                              </w:rPr>
                            </w:pPr>
                            <w:r w:rsidRPr="0081255B">
                              <w:rPr>
                                <w:sz w:val="21"/>
                                <w:szCs w:val="21"/>
                              </w:rPr>
                              <w:t xml:space="preserve">General water fowl suitability </w:t>
                            </w:r>
                          </w:p>
                        </w:tc>
                        <w:tc>
                          <w:tcPr>
                            <w:tcW w:w="0" w:type="auto"/>
                            <w:vAlign w:val="center"/>
                            <w:hideMark/>
                          </w:tcPr>
                          <w:p w14:paraId="6AD7E149" w14:textId="77777777" w:rsidR="00CA2715" w:rsidRPr="0081255B" w:rsidRDefault="00CA2715" w:rsidP="00C64A85">
                            <w:pPr>
                              <w:pStyle w:val="Default"/>
                              <w:jc w:val="both"/>
                              <w:rPr>
                                <w:sz w:val="21"/>
                                <w:szCs w:val="21"/>
                              </w:rPr>
                            </w:pPr>
                            <w:r w:rsidRPr="0081255B">
                              <w:rPr>
                                <w:sz w:val="21"/>
                                <w:szCs w:val="21"/>
                              </w:rPr>
                              <w:t xml:space="preserve">Human disturbance and reduced lake condition </w:t>
                            </w:r>
                          </w:p>
                        </w:tc>
                        <w:tc>
                          <w:tcPr>
                            <w:tcW w:w="0" w:type="auto"/>
                            <w:vAlign w:val="center"/>
                            <w:hideMark/>
                          </w:tcPr>
                          <w:p w14:paraId="76EAA5C7" w14:textId="77777777" w:rsidR="00CA2715" w:rsidRPr="0081255B" w:rsidRDefault="00CA2715" w:rsidP="00C64A85">
                            <w:pPr>
                              <w:pStyle w:val="Default"/>
                              <w:jc w:val="both"/>
                              <w:rPr>
                                <w:sz w:val="21"/>
                                <w:szCs w:val="21"/>
                              </w:rPr>
                            </w:pPr>
                            <w:r w:rsidRPr="0081255B">
                              <w:rPr>
                                <w:sz w:val="21"/>
                                <w:szCs w:val="21"/>
                              </w:rPr>
                              <w:t xml:space="preserve">Monthly counts through winter </w:t>
                            </w:r>
                          </w:p>
                        </w:tc>
                      </w:tr>
                      <w:tr w:rsidR="00CA2715" w:rsidRPr="0081255B" w14:paraId="7B73B915" w14:textId="77777777" w:rsidTr="00C64A85">
                        <w:trPr>
                          <w:trHeight w:val="20"/>
                          <w:jc w:val="center"/>
                        </w:trPr>
                        <w:tc>
                          <w:tcPr>
                            <w:tcW w:w="722" w:type="dxa"/>
                            <w:shd w:val="clear" w:color="auto" w:fill="D9D9D9"/>
                            <w:vAlign w:val="center"/>
                            <w:hideMark/>
                          </w:tcPr>
                          <w:p w14:paraId="073A8FAB" w14:textId="77777777" w:rsidR="00CA2715" w:rsidRPr="0081255B" w:rsidRDefault="00CA2715" w:rsidP="00C64A85">
                            <w:pPr>
                              <w:pStyle w:val="Default"/>
                              <w:jc w:val="both"/>
                              <w:rPr>
                                <w:sz w:val="21"/>
                                <w:szCs w:val="21"/>
                              </w:rPr>
                            </w:pPr>
                            <w:r w:rsidRPr="0081255B">
                              <w:rPr>
                                <w:b/>
                                <w:bCs/>
                                <w:sz w:val="21"/>
                                <w:szCs w:val="21"/>
                              </w:rPr>
                              <w:t xml:space="preserve">Dragonflies </w:t>
                            </w:r>
                          </w:p>
                        </w:tc>
                        <w:tc>
                          <w:tcPr>
                            <w:tcW w:w="0" w:type="auto"/>
                            <w:vAlign w:val="center"/>
                            <w:hideMark/>
                          </w:tcPr>
                          <w:p w14:paraId="6CA63C7B" w14:textId="77777777" w:rsidR="00CA2715" w:rsidRPr="0081255B" w:rsidRDefault="00CA2715" w:rsidP="00C64A85">
                            <w:pPr>
                              <w:pStyle w:val="Default"/>
                              <w:jc w:val="both"/>
                              <w:rPr>
                                <w:sz w:val="21"/>
                                <w:szCs w:val="21"/>
                              </w:rPr>
                            </w:pPr>
                            <w:r w:rsidRPr="0081255B">
                              <w:rPr>
                                <w:sz w:val="21"/>
                                <w:szCs w:val="21"/>
                              </w:rPr>
                              <w:t xml:space="preserve">Year round water quality and ecological health </w:t>
                            </w:r>
                          </w:p>
                        </w:tc>
                        <w:tc>
                          <w:tcPr>
                            <w:tcW w:w="0" w:type="auto"/>
                            <w:vAlign w:val="center"/>
                            <w:hideMark/>
                          </w:tcPr>
                          <w:p w14:paraId="406B1EB7" w14:textId="77777777" w:rsidR="00CA2715" w:rsidRPr="0081255B" w:rsidRDefault="00CA2715" w:rsidP="00C64A85">
                            <w:pPr>
                              <w:pStyle w:val="Default"/>
                              <w:jc w:val="both"/>
                              <w:rPr>
                                <w:sz w:val="21"/>
                                <w:szCs w:val="21"/>
                              </w:rPr>
                            </w:pPr>
                            <w:r w:rsidRPr="0081255B">
                              <w:rPr>
                                <w:sz w:val="21"/>
                                <w:szCs w:val="21"/>
                              </w:rPr>
                              <w:t xml:space="preserve">Overuse of insecticides or pollution </w:t>
                            </w:r>
                          </w:p>
                        </w:tc>
                        <w:tc>
                          <w:tcPr>
                            <w:tcW w:w="0" w:type="auto"/>
                            <w:vAlign w:val="center"/>
                            <w:hideMark/>
                          </w:tcPr>
                          <w:p w14:paraId="688618D6" w14:textId="77777777" w:rsidR="00CA2715" w:rsidRPr="0081255B" w:rsidRDefault="00CA2715" w:rsidP="00C64A85">
                            <w:pPr>
                              <w:pStyle w:val="Default"/>
                              <w:jc w:val="both"/>
                              <w:rPr>
                                <w:sz w:val="21"/>
                                <w:szCs w:val="21"/>
                              </w:rPr>
                            </w:pPr>
                            <w:r w:rsidRPr="0081255B">
                              <w:rPr>
                                <w:sz w:val="21"/>
                                <w:szCs w:val="21"/>
                              </w:rPr>
                              <w:t xml:space="preserve">Weekly counts on sample ponds and banks </w:t>
                            </w:r>
                          </w:p>
                        </w:tc>
                      </w:tr>
                      <w:tr w:rsidR="00CA2715" w:rsidRPr="0081255B" w14:paraId="45C3244C" w14:textId="77777777" w:rsidTr="00C64A85">
                        <w:trPr>
                          <w:trHeight w:val="20"/>
                          <w:jc w:val="center"/>
                        </w:trPr>
                        <w:tc>
                          <w:tcPr>
                            <w:tcW w:w="722" w:type="dxa"/>
                            <w:shd w:val="clear" w:color="auto" w:fill="D9D9D9"/>
                            <w:vAlign w:val="center"/>
                            <w:hideMark/>
                          </w:tcPr>
                          <w:p w14:paraId="219057B0" w14:textId="77777777" w:rsidR="00CA2715" w:rsidRPr="0081255B" w:rsidRDefault="00CA2715" w:rsidP="00C64A85">
                            <w:pPr>
                              <w:pStyle w:val="Default"/>
                              <w:jc w:val="both"/>
                              <w:rPr>
                                <w:sz w:val="21"/>
                                <w:szCs w:val="21"/>
                              </w:rPr>
                            </w:pPr>
                            <w:r w:rsidRPr="0081255B">
                              <w:rPr>
                                <w:b/>
                                <w:bCs/>
                                <w:sz w:val="21"/>
                                <w:szCs w:val="21"/>
                              </w:rPr>
                              <w:t xml:space="preserve">Moths </w:t>
                            </w:r>
                          </w:p>
                        </w:tc>
                        <w:tc>
                          <w:tcPr>
                            <w:tcW w:w="0" w:type="auto"/>
                            <w:vAlign w:val="center"/>
                            <w:hideMark/>
                          </w:tcPr>
                          <w:p w14:paraId="3980B48F" w14:textId="77777777" w:rsidR="00CA2715" w:rsidRPr="0081255B" w:rsidRDefault="00CA2715" w:rsidP="00C64A85">
                            <w:pPr>
                              <w:pStyle w:val="Default"/>
                              <w:jc w:val="both"/>
                              <w:rPr>
                                <w:sz w:val="21"/>
                                <w:szCs w:val="21"/>
                              </w:rPr>
                            </w:pPr>
                            <w:r w:rsidRPr="0081255B">
                              <w:rPr>
                                <w:sz w:val="21"/>
                                <w:szCs w:val="21"/>
                              </w:rPr>
                              <w:t xml:space="preserve">Diversity and health of terrestrial flora </w:t>
                            </w:r>
                          </w:p>
                        </w:tc>
                        <w:tc>
                          <w:tcPr>
                            <w:tcW w:w="0" w:type="auto"/>
                            <w:vAlign w:val="center"/>
                            <w:hideMark/>
                          </w:tcPr>
                          <w:p w14:paraId="199B9F94" w14:textId="77777777" w:rsidR="00CA2715" w:rsidRPr="0081255B" w:rsidRDefault="00CA2715" w:rsidP="00C64A85">
                            <w:pPr>
                              <w:pStyle w:val="Default"/>
                              <w:jc w:val="both"/>
                              <w:rPr>
                                <w:sz w:val="21"/>
                                <w:szCs w:val="21"/>
                              </w:rPr>
                            </w:pPr>
                            <w:r w:rsidRPr="0081255B">
                              <w:rPr>
                                <w:sz w:val="21"/>
                                <w:szCs w:val="21"/>
                              </w:rPr>
                              <w:t xml:space="preserve">Low plant diversity and levels of insecticides </w:t>
                            </w:r>
                          </w:p>
                        </w:tc>
                        <w:tc>
                          <w:tcPr>
                            <w:tcW w:w="0" w:type="auto"/>
                            <w:vAlign w:val="center"/>
                            <w:hideMark/>
                          </w:tcPr>
                          <w:p w14:paraId="0245AB24" w14:textId="77777777" w:rsidR="00CA2715" w:rsidRPr="0081255B" w:rsidRDefault="00CA2715" w:rsidP="00C64A85">
                            <w:pPr>
                              <w:pStyle w:val="Default"/>
                              <w:jc w:val="both"/>
                              <w:rPr>
                                <w:sz w:val="21"/>
                                <w:szCs w:val="21"/>
                              </w:rPr>
                            </w:pPr>
                            <w:r w:rsidRPr="0081255B">
                              <w:rPr>
                                <w:sz w:val="21"/>
                                <w:szCs w:val="21"/>
                              </w:rPr>
                              <w:t xml:space="preserve">Moth traps, weekly </w:t>
                            </w:r>
                          </w:p>
                        </w:tc>
                      </w:tr>
                    </w:tbl>
                    <w:p w14:paraId="6A54557F" w14:textId="77777777" w:rsidR="00CA2715" w:rsidRDefault="00CA2715" w:rsidP="00536890"/>
                  </w:txbxContent>
                </v:textbox>
                <w10:wrap type="square"/>
              </v:shape>
            </w:pict>
          </mc:Fallback>
        </mc:AlternateContent>
      </w:r>
    </w:p>
    <w:p w14:paraId="329CB423" w14:textId="7EFB5F70" w:rsidR="009D0042" w:rsidRDefault="0042446E" w:rsidP="0042446E">
      <w:pPr>
        <w:pStyle w:val="1"/>
      </w:pPr>
      <w:bookmarkStart w:id="3" w:name="_Toc526167475"/>
      <w:r>
        <w:rPr>
          <w:rFonts w:hint="eastAsia"/>
        </w:rPr>
        <w:t xml:space="preserve">4. </w:t>
      </w:r>
      <w:r>
        <w:t>Biodiversity monitor</w:t>
      </w:r>
      <w:r w:rsidR="00287EC8">
        <w:t>ing</w:t>
      </w:r>
      <w:bookmarkEnd w:id="3"/>
    </w:p>
    <w:p w14:paraId="296C1CEA" w14:textId="110EA212" w:rsidR="00527E56" w:rsidRDefault="009D0042" w:rsidP="00065211">
      <w:r>
        <w:t>This</w:t>
      </w:r>
      <w:r w:rsidRPr="009D0042">
        <w:t xml:space="preserve"> section set</w:t>
      </w:r>
      <w:r>
        <w:t>s</w:t>
      </w:r>
      <w:r w:rsidRPr="009D0042">
        <w:t xml:space="preserve"> out a sequence of </w:t>
      </w:r>
      <w:r>
        <w:t>eight</w:t>
      </w:r>
      <w:r w:rsidRPr="009D0042">
        <w:t xml:space="preserve"> actions that lead to the </w:t>
      </w:r>
      <w:r>
        <w:t>biodiversity monitoring</w:t>
      </w:r>
      <w:r w:rsidR="0082319D">
        <w:fldChar w:fldCharType="begin"/>
      </w:r>
      <w:r w:rsidR="00A3646D">
        <w:instrText xml:space="preserve"> ADDIN ZOTERO_ITEM CSL_CITATION {"citationID":"PHn0LwkN","properties":{"formattedCitation":"(The Energy &amp; Biodiversity Initiative, 2018)","plainCitation":"(The Energy &amp; Biodiversity Initiative, 2018)","noteIndex":0},"citationItems":[{"id":1195,"uris":["http://zotero.org/groups/2191069/items/F9ZGTRSZ"],"uri":["http://zotero.org/groups/2191069/items/F9ZGTRSZ"],"itemData":{"id":1195,"type":"book","title":"Biodiversity Indicators for Monitoring Impacts and Conservation Actions","publisher-place":"Washington DC, USA","number-of-pages":"131","event-place":"Washington DC, USA","URL":"http://www.naturalcapitaltoolkit.org/search/downloadtool?tol_id=10","author":[{"family":"The Energy &amp; Biodiversity Initiative","given":""}],"issued":{"date-parts":[["2018",5,27]]}}}],"schema":"https://github.com/citation-style-language/schema/raw/master/csl-citation.json"} </w:instrText>
      </w:r>
      <w:r w:rsidR="0082319D">
        <w:fldChar w:fldCharType="separate"/>
      </w:r>
      <w:r w:rsidR="00A3646D" w:rsidRPr="00A3646D">
        <w:rPr>
          <w:rFonts w:ascii="Calibri" w:hAnsi="Calibri" w:cs="Calibri"/>
        </w:rPr>
        <w:t>(The Energy &amp; Biodiversity Initiative, 2018)</w:t>
      </w:r>
      <w:r w:rsidR="0082319D">
        <w:fldChar w:fldCharType="end"/>
      </w:r>
      <w:r>
        <w:t>. Figure 1</w:t>
      </w:r>
      <w:r w:rsidRPr="009D0042">
        <w:t xml:space="preserve"> summarizes the sequence of actions, along with the input(s) necessary to carry out each action, and the output(s) resulting from that action. Some of these stages will occur concurrently, some consecutively but all are underpinned to some extent by stakeholder engagement. </w:t>
      </w:r>
    </w:p>
    <w:p w14:paraId="2A86CBB1" w14:textId="77777777" w:rsidR="00065211" w:rsidRDefault="00065211" w:rsidP="00065211"/>
    <w:p w14:paraId="339E095C" w14:textId="1CADBF76" w:rsidR="00D83899" w:rsidRDefault="002E4062" w:rsidP="001D331B">
      <w:r>
        <w:t xml:space="preserve">The </w:t>
      </w:r>
      <w:r w:rsidR="00D83899">
        <w:t xml:space="preserve">following </w:t>
      </w:r>
      <w:r w:rsidR="00AF7188">
        <w:t>working procedures for regular and long term monitoring</w:t>
      </w:r>
      <w:r>
        <w:t xml:space="preserve"> should be adopted</w:t>
      </w:r>
      <w:r w:rsidR="00AF7188">
        <w:t>. All data collected should be compared with baseline data</w:t>
      </w:r>
      <w:r w:rsidR="00C30D9F">
        <w:t xml:space="preserve"> -- </w:t>
      </w:r>
      <w:r w:rsidR="00C30D9F" w:rsidRPr="00C30D9F">
        <w:t xml:space="preserve">A </w:t>
      </w:r>
      <w:r w:rsidR="00C30D9F">
        <w:t>set of data</w:t>
      </w:r>
      <w:r w:rsidR="00C30D9F" w:rsidRPr="00C30D9F">
        <w:t xml:space="preserve"> serving as a basis, as for measurement, calculation, or location</w:t>
      </w:r>
      <w:r w:rsidR="00AF7188">
        <w:t xml:space="preserve">. </w:t>
      </w:r>
      <w:r>
        <w:t xml:space="preserve">The </w:t>
      </w:r>
      <w:r w:rsidR="00AF7188">
        <w:t>monitoring implementation</w:t>
      </w:r>
      <w:r>
        <w:t xml:space="preserve"> should be reviewed</w:t>
      </w:r>
      <w:r w:rsidR="00AF7188">
        <w:t xml:space="preserve"> every 2-3 years to ensure the selected indicators are still highly relevant to local conditions and conservation management goals, and also update the baselines.</w:t>
      </w:r>
    </w:p>
    <w:p w14:paraId="50D9EBC8" w14:textId="77777777" w:rsidR="00AF7188" w:rsidRDefault="00AF7188" w:rsidP="001D331B"/>
    <w:p w14:paraId="53373DEF" w14:textId="77777777" w:rsidR="00364C34" w:rsidRDefault="00AF7188" w:rsidP="001D331B">
      <w:r>
        <w:rPr>
          <w:rFonts w:hint="eastAsia"/>
        </w:rPr>
        <w:lastRenderedPageBreak/>
        <w:t>The monitoring procedures can be divided into following actions:</w:t>
      </w:r>
    </w:p>
    <w:p w14:paraId="094FD158" w14:textId="77777777" w:rsidR="00AF7188" w:rsidRDefault="00AF7188" w:rsidP="001D331B"/>
    <w:p w14:paraId="561ED670" w14:textId="42B8F72B" w:rsidR="00D73D9A" w:rsidRDefault="00D73D9A" w:rsidP="001D331B">
      <w:r>
        <w:t xml:space="preserve">ACTION 1. </w:t>
      </w:r>
      <w:r w:rsidR="002E4062">
        <w:t xml:space="preserve">Assessing </w:t>
      </w:r>
      <w:r>
        <w:t>biodiversity values and potential biodiversity impacts</w:t>
      </w:r>
      <w:r w:rsidR="002E4062">
        <w:t xml:space="preserve"> from available sources</w:t>
      </w:r>
    </w:p>
    <w:p w14:paraId="78156CBD" w14:textId="0764DF3A" w:rsidR="00D73D9A" w:rsidRDefault="00D73D9A" w:rsidP="001D331B">
      <w:r>
        <w:t xml:space="preserve">ACTION 2. </w:t>
      </w:r>
      <w:r w:rsidR="002E4062">
        <w:t xml:space="preserve">Establishing a baseline </w:t>
      </w:r>
    </w:p>
    <w:p w14:paraId="68F977A2" w14:textId="77777777" w:rsidR="00D73D9A" w:rsidRDefault="00D73D9A" w:rsidP="001D331B">
      <w:r>
        <w:t>ACTION 3. Focusing on significant impacts to identify monitoring targets</w:t>
      </w:r>
    </w:p>
    <w:p w14:paraId="456F6E1F" w14:textId="6D471CB3" w:rsidR="00D73D9A" w:rsidRDefault="00D73D9A" w:rsidP="001D331B">
      <w:r>
        <w:t xml:space="preserve">ACTION 4. Generating </w:t>
      </w:r>
      <w:r w:rsidR="002E4062">
        <w:t xml:space="preserve">a </w:t>
      </w:r>
      <w:r>
        <w:t>list of potential indicators</w:t>
      </w:r>
    </w:p>
    <w:p w14:paraId="5EE08728" w14:textId="77777777" w:rsidR="00D73D9A" w:rsidRDefault="00D73D9A" w:rsidP="001D331B">
      <w:r>
        <w:t>ACTION 5. Choosing indicators</w:t>
      </w:r>
    </w:p>
    <w:p w14:paraId="66ADF8F3" w14:textId="77777777" w:rsidR="00D73D9A" w:rsidRDefault="00D73D9A" w:rsidP="001D331B">
      <w:r>
        <w:t>ACTION 6. Monitoring of impacts of management</w:t>
      </w:r>
    </w:p>
    <w:p w14:paraId="3B345FF0" w14:textId="7A5F7413" w:rsidR="00D73D9A" w:rsidRDefault="00507476" w:rsidP="001D331B">
      <w:r>
        <w:t>ACTION 7</w:t>
      </w:r>
      <w:r w:rsidR="00D73D9A">
        <w:t xml:space="preserve">. </w:t>
      </w:r>
      <w:r w:rsidR="00191415">
        <w:t>Reporting for c</w:t>
      </w:r>
      <w:r w:rsidR="00D73D9A">
        <w:t>ommunicating results and guiding management</w:t>
      </w:r>
    </w:p>
    <w:p w14:paraId="5A1C828C" w14:textId="24A11F45" w:rsidR="00A86CAC" w:rsidRDefault="00507476" w:rsidP="00AF7188">
      <w:r>
        <w:t>ACTION 8</w:t>
      </w:r>
      <w:r w:rsidR="00D73D9A">
        <w:t>. Reviewing and modifying actions</w:t>
      </w:r>
    </w:p>
    <w:p w14:paraId="63187286" w14:textId="77777777" w:rsidR="001D21E1" w:rsidRDefault="001D21E1" w:rsidP="001D21E1">
      <w:pPr>
        <w:spacing w:line="200" w:lineRule="exact"/>
        <w:rPr>
          <w:sz w:val="20"/>
          <w:szCs w:val="20"/>
        </w:rPr>
      </w:pPr>
    </w:p>
    <w:p w14:paraId="3BEE7D02" w14:textId="76E777F5" w:rsidR="001D21E1" w:rsidRDefault="001D21E1" w:rsidP="00FD4F9B">
      <w:pPr>
        <w:spacing w:before="37" w:line="233" w:lineRule="exact"/>
        <w:ind w:leftChars="-59" w:left="-142" w:right="-432"/>
        <w:jc w:val="center"/>
        <w:rPr>
          <w:rFonts w:ascii="Times New Roman" w:eastAsia="Times New Roman" w:hAnsi="Times New Roman" w:cs="Times New Roman"/>
          <w:szCs w:val="21"/>
        </w:rPr>
      </w:pPr>
      <w:r>
        <w:rPr>
          <w:rFonts w:ascii="Times New Roman" w:eastAsia="Times New Roman" w:hAnsi="Times New Roman" w:cs="Times New Roman"/>
          <w:color w:val="00A99D"/>
          <w:position w:val="-1"/>
          <w:szCs w:val="21"/>
        </w:rPr>
        <w:t>FIGURE</w:t>
      </w:r>
      <w:r>
        <w:rPr>
          <w:rFonts w:ascii="Times New Roman" w:eastAsia="Times New Roman" w:hAnsi="Times New Roman" w:cs="Times New Roman"/>
          <w:color w:val="00A99D"/>
          <w:spacing w:val="38"/>
          <w:position w:val="-1"/>
          <w:szCs w:val="21"/>
        </w:rPr>
        <w:t xml:space="preserve"> </w:t>
      </w:r>
      <w:r>
        <w:rPr>
          <w:rFonts w:ascii="Times New Roman" w:eastAsia="Times New Roman" w:hAnsi="Times New Roman" w:cs="Times New Roman"/>
          <w:color w:val="00A99D"/>
          <w:position w:val="-1"/>
          <w:szCs w:val="21"/>
        </w:rPr>
        <w:t>1.</w:t>
      </w:r>
      <w:r>
        <w:rPr>
          <w:rFonts w:ascii="Times New Roman" w:eastAsia="Times New Roman" w:hAnsi="Times New Roman" w:cs="Times New Roman"/>
          <w:color w:val="00A99D"/>
          <w:spacing w:val="-12"/>
          <w:position w:val="-1"/>
          <w:szCs w:val="21"/>
        </w:rPr>
        <w:t xml:space="preserve"> </w:t>
      </w:r>
      <w:r w:rsidR="00400DBD">
        <w:rPr>
          <w:rFonts w:ascii="Times New Roman" w:eastAsia="Times New Roman" w:hAnsi="Times New Roman" w:cs="Times New Roman"/>
          <w:color w:val="00A99D"/>
          <w:spacing w:val="-10"/>
          <w:position w:val="-1"/>
          <w:szCs w:val="21"/>
        </w:rPr>
        <w:t xml:space="preserve">Procedures for </w:t>
      </w:r>
      <w:r w:rsidR="00065211">
        <w:rPr>
          <w:rFonts w:ascii="Times New Roman" w:eastAsia="Times New Roman" w:hAnsi="Times New Roman" w:cs="Times New Roman"/>
          <w:color w:val="00A99D"/>
          <w:spacing w:val="-10"/>
          <w:position w:val="-1"/>
          <w:szCs w:val="21"/>
        </w:rPr>
        <w:t xml:space="preserve">biodiversity </w:t>
      </w:r>
      <w:r w:rsidR="00400DBD">
        <w:rPr>
          <w:rFonts w:ascii="Times New Roman" w:eastAsia="Times New Roman" w:hAnsi="Times New Roman" w:cs="Times New Roman"/>
          <w:color w:val="00A99D"/>
          <w:spacing w:val="-10"/>
          <w:position w:val="-1"/>
          <w:szCs w:val="21"/>
        </w:rPr>
        <w:t>monitoring</w:t>
      </w:r>
      <w:r w:rsidR="001571BD">
        <w:rPr>
          <w:rFonts w:ascii="Times New Roman" w:eastAsia="Times New Roman" w:hAnsi="Times New Roman" w:cs="Times New Roman"/>
          <w:color w:val="00A99D"/>
          <w:spacing w:val="-10"/>
          <w:position w:val="-1"/>
          <w:szCs w:val="21"/>
        </w:rPr>
        <w:t xml:space="preserve"> </w:t>
      </w:r>
      <w:r w:rsidR="0082319D">
        <w:rPr>
          <w:rFonts w:ascii="Times New Roman" w:eastAsia="Times New Roman" w:hAnsi="Times New Roman" w:cs="Times New Roman"/>
          <w:color w:val="00A99D"/>
          <w:spacing w:val="-10"/>
          <w:position w:val="-1"/>
          <w:szCs w:val="21"/>
        </w:rPr>
        <w:fldChar w:fldCharType="begin"/>
      </w:r>
      <w:r w:rsidR="00A3646D">
        <w:rPr>
          <w:rFonts w:ascii="Times New Roman" w:eastAsia="Times New Roman" w:hAnsi="Times New Roman" w:cs="Times New Roman"/>
          <w:color w:val="00A99D"/>
          <w:spacing w:val="-10"/>
          <w:position w:val="-1"/>
          <w:szCs w:val="21"/>
        </w:rPr>
        <w:instrText xml:space="preserve"> ADDIN ZOTERO_ITEM CSL_CITATION {"citationID":"5gsyM3vQ","properties":{"formattedCitation":"(The Energy &amp; Biodiversity Initiative, 2018)","plainCitation":"(The Energy &amp; Biodiversity Initiative, 2018)","noteIndex":0},"citationItems":[{"id":1195,"uris":["http://zotero.org/groups/2191069/items/F9ZGTRSZ"],"uri":["http://zotero.org/groups/2191069/items/F9ZGTRSZ"],"itemData":{"id":1195,"type":"book","title":"Biodiversity Indicators for Monitoring Impacts and Conservation Actions","publisher-place":"Washington DC, USA","number-of-pages":"131","event-place":"Washington DC, USA","URL":"http://www.naturalcapitaltoolkit.org/search/downloadtool?tol_id=10","author":[{"family":"The Energy &amp; Biodiversity Initiative","given":""}],"issued":{"date-parts":[["2018",5,27]]}}}],"schema":"https://github.com/citation-style-language/schema/raw/master/csl-citation.json"} </w:instrText>
      </w:r>
      <w:r w:rsidR="0082319D">
        <w:rPr>
          <w:rFonts w:ascii="Times New Roman" w:eastAsia="Times New Roman" w:hAnsi="Times New Roman" w:cs="Times New Roman"/>
          <w:color w:val="00A99D"/>
          <w:spacing w:val="-10"/>
          <w:position w:val="-1"/>
          <w:szCs w:val="21"/>
        </w:rPr>
        <w:fldChar w:fldCharType="separate"/>
      </w:r>
      <w:r w:rsidR="00A3646D" w:rsidRPr="00A3646D">
        <w:rPr>
          <w:rFonts w:ascii="Times New Roman" w:hAnsi="Times New Roman" w:cs="Times New Roman"/>
        </w:rPr>
        <w:t>(The Energy &amp; Biodiversity Initiative, 2018)</w:t>
      </w:r>
      <w:r w:rsidR="0082319D">
        <w:rPr>
          <w:rFonts w:ascii="Times New Roman" w:eastAsia="Times New Roman" w:hAnsi="Times New Roman" w:cs="Times New Roman"/>
          <w:color w:val="00A99D"/>
          <w:spacing w:val="-10"/>
          <w:position w:val="-1"/>
          <w:szCs w:val="21"/>
        </w:rPr>
        <w:fldChar w:fldCharType="end"/>
      </w:r>
    </w:p>
    <w:p w14:paraId="473E9902" w14:textId="77777777" w:rsidR="001D21E1" w:rsidRDefault="001D21E1" w:rsidP="001D21E1">
      <w:pPr>
        <w:spacing w:before="5" w:line="240" w:lineRule="exact"/>
        <w:rPr>
          <w:szCs w:val="24"/>
        </w:rPr>
      </w:pPr>
    </w:p>
    <w:p w14:paraId="4780AF0D" w14:textId="77777777" w:rsidR="001D21E1" w:rsidRDefault="001D21E1" w:rsidP="001D21E1">
      <w:pPr>
        <w:sectPr w:rsidR="001D21E1" w:rsidSect="009E1A86">
          <w:footerReference w:type="even" r:id="rId13"/>
          <w:footerReference w:type="default" r:id="rId14"/>
          <w:pgSz w:w="12240" w:h="15840"/>
          <w:pgMar w:top="1440" w:right="1800" w:bottom="1440" w:left="1800" w:header="720" w:footer="720" w:gutter="0"/>
          <w:pgNumType w:start="0"/>
          <w:cols w:space="720"/>
          <w:titlePg/>
          <w:docGrid w:linePitch="286"/>
        </w:sectPr>
      </w:pPr>
    </w:p>
    <w:p w14:paraId="2EC870F2" w14:textId="77777777" w:rsidR="001D21E1" w:rsidRDefault="001D21E1" w:rsidP="001D21E1">
      <w:pPr>
        <w:spacing w:before="41"/>
        <w:ind w:left="3489" w:right="1109"/>
        <w:jc w:val="center"/>
        <w:rPr>
          <w:rFonts w:ascii="Times New Roman" w:eastAsia="Times New Roman" w:hAnsi="Times New Roman" w:cs="Times New Roman"/>
          <w:sz w:val="17"/>
          <w:szCs w:val="17"/>
        </w:rPr>
      </w:pPr>
      <w:r>
        <w:rPr>
          <w:rFonts w:eastAsiaTheme="minorHAnsi"/>
          <w:noProof/>
          <w:sz w:val="22"/>
        </w:rPr>
        <mc:AlternateContent>
          <mc:Choice Requires="wpg">
            <w:drawing>
              <wp:anchor distT="0" distB="0" distL="114300" distR="114300" simplePos="0" relativeHeight="251662336" behindDoc="1" locked="0" layoutInCell="1" allowOverlap="1" wp14:anchorId="4AA0359D" wp14:editId="7F35A17F">
                <wp:simplePos x="0" y="0"/>
                <wp:positionH relativeFrom="page">
                  <wp:posOffset>994410</wp:posOffset>
                </wp:positionH>
                <wp:positionV relativeFrom="paragraph">
                  <wp:posOffset>414655</wp:posOffset>
                </wp:positionV>
                <wp:extent cx="5805805" cy="603250"/>
                <wp:effectExtent l="3810" t="5080" r="635" b="1270"/>
                <wp:wrapNone/>
                <wp:docPr id="394" name="组合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5805" cy="603250"/>
                          <a:chOff x="1566" y="653"/>
                          <a:chExt cx="9143" cy="950"/>
                        </a:xfrm>
                      </wpg:grpSpPr>
                      <wpg:grpSp>
                        <wpg:cNvPr id="395" name="Group 394"/>
                        <wpg:cNvGrpSpPr>
                          <a:grpSpLocks/>
                        </wpg:cNvGrpSpPr>
                        <wpg:grpSpPr bwMode="auto">
                          <a:xfrm>
                            <a:off x="1577" y="663"/>
                            <a:ext cx="4500" cy="531"/>
                            <a:chOff x="1577" y="663"/>
                            <a:chExt cx="4500" cy="531"/>
                          </a:xfrm>
                        </wpg:grpSpPr>
                        <wps:wsp>
                          <wps:cNvPr id="396" name="Freeform 395"/>
                          <wps:cNvSpPr>
                            <a:spLocks/>
                          </wps:cNvSpPr>
                          <wps:spPr bwMode="auto">
                            <a:xfrm>
                              <a:off x="1577" y="663"/>
                              <a:ext cx="4500" cy="531"/>
                            </a:xfrm>
                            <a:custGeom>
                              <a:avLst/>
                              <a:gdLst>
                                <a:gd name="T0" fmla="+- 0 6077 1577"/>
                                <a:gd name="T1" fmla="*/ T0 w 4500"/>
                                <a:gd name="T2" fmla="+- 0 1194 663"/>
                                <a:gd name="T3" fmla="*/ 1194 h 531"/>
                                <a:gd name="T4" fmla="+- 0 1577 1577"/>
                                <a:gd name="T5" fmla="*/ T4 w 4500"/>
                                <a:gd name="T6" fmla="+- 0 1194 663"/>
                                <a:gd name="T7" fmla="*/ 1194 h 531"/>
                                <a:gd name="T8" fmla="+- 0 1577 1577"/>
                                <a:gd name="T9" fmla="*/ T8 w 4500"/>
                                <a:gd name="T10" fmla="+- 0 663 663"/>
                                <a:gd name="T11" fmla="*/ 663 h 531"/>
                                <a:gd name="T12" fmla="+- 0 6077 1577"/>
                                <a:gd name="T13" fmla="*/ T12 w 4500"/>
                                <a:gd name="T14" fmla="+- 0 663 663"/>
                                <a:gd name="T15" fmla="*/ 663 h 531"/>
                                <a:gd name="T16" fmla="+- 0 6077 1577"/>
                                <a:gd name="T17" fmla="*/ T16 w 4500"/>
                                <a:gd name="T18" fmla="+- 0 1194 663"/>
                                <a:gd name="T19" fmla="*/ 1194 h 531"/>
                              </a:gdLst>
                              <a:ahLst/>
                              <a:cxnLst>
                                <a:cxn ang="0">
                                  <a:pos x="T1" y="T3"/>
                                </a:cxn>
                                <a:cxn ang="0">
                                  <a:pos x="T5" y="T7"/>
                                </a:cxn>
                                <a:cxn ang="0">
                                  <a:pos x="T9" y="T11"/>
                                </a:cxn>
                                <a:cxn ang="0">
                                  <a:pos x="T13" y="T15"/>
                                </a:cxn>
                                <a:cxn ang="0">
                                  <a:pos x="T17" y="T19"/>
                                </a:cxn>
                              </a:cxnLst>
                              <a:rect l="0" t="0" r="r" b="b"/>
                              <a:pathLst>
                                <a:path w="4500" h="531">
                                  <a:moveTo>
                                    <a:pt x="4500" y="531"/>
                                  </a:moveTo>
                                  <a:lnTo>
                                    <a:pt x="0" y="531"/>
                                  </a:lnTo>
                                  <a:lnTo>
                                    <a:pt x="0" y="0"/>
                                  </a:lnTo>
                                  <a:lnTo>
                                    <a:pt x="4500" y="0"/>
                                  </a:lnTo>
                                  <a:lnTo>
                                    <a:pt x="4500" y="53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7" name="Group 396"/>
                        <wpg:cNvGrpSpPr>
                          <a:grpSpLocks/>
                        </wpg:cNvGrpSpPr>
                        <wpg:grpSpPr bwMode="auto">
                          <a:xfrm>
                            <a:off x="6096" y="865"/>
                            <a:ext cx="421" cy="2"/>
                            <a:chOff x="6096" y="865"/>
                            <a:chExt cx="421" cy="2"/>
                          </a:xfrm>
                        </wpg:grpSpPr>
                        <wps:wsp>
                          <wps:cNvPr id="398" name="Freeform 397"/>
                          <wps:cNvSpPr>
                            <a:spLocks/>
                          </wps:cNvSpPr>
                          <wps:spPr bwMode="auto">
                            <a:xfrm>
                              <a:off x="6096" y="865"/>
                              <a:ext cx="421" cy="2"/>
                            </a:xfrm>
                            <a:custGeom>
                              <a:avLst/>
                              <a:gdLst>
                                <a:gd name="T0" fmla="+- 0 6517 6096"/>
                                <a:gd name="T1" fmla="*/ T0 w 421"/>
                                <a:gd name="T2" fmla="+- 0 6096 6096"/>
                                <a:gd name="T3" fmla="*/ T2 w 421"/>
                              </a:gdLst>
                              <a:ahLst/>
                              <a:cxnLst>
                                <a:cxn ang="0">
                                  <a:pos x="T1" y="0"/>
                                </a:cxn>
                                <a:cxn ang="0">
                                  <a:pos x="T3" y="0"/>
                                </a:cxn>
                              </a:cxnLst>
                              <a:rect l="0" t="0" r="r" b="b"/>
                              <a:pathLst>
                                <a:path w="421">
                                  <a:moveTo>
                                    <a:pt x="421" y="0"/>
                                  </a:moveTo>
                                  <a:lnTo>
                                    <a:pt x="0"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9" name="Group 398"/>
                        <wpg:cNvGrpSpPr>
                          <a:grpSpLocks/>
                        </wpg:cNvGrpSpPr>
                        <wpg:grpSpPr bwMode="auto">
                          <a:xfrm>
                            <a:off x="6649" y="663"/>
                            <a:ext cx="4050" cy="371"/>
                            <a:chOff x="6649" y="663"/>
                            <a:chExt cx="4050" cy="371"/>
                          </a:xfrm>
                        </wpg:grpSpPr>
                        <wps:wsp>
                          <wps:cNvPr id="400" name="Freeform 399"/>
                          <wps:cNvSpPr>
                            <a:spLocks/>
                          </wps:cNvSpPr>
                          <wps:spPr bwMode="auto">
                            <a:xfrm>
                              <a:off x="6649" y="663"/>
                              <a:ext cx="4050" cy="371"/>
                            </a:xfrm>
                            <a:custGeom>
                              <a:avLst/>
                              <a:gdLst>
                                <a:gd name="T0" fmla="+- 0 10699 6649"/>
                                <a:gd name="T1" fmla="*/ T0 w 4050"/>
                                <a:gd name="T2" fmla="+- 0 1034 663"/>
                                <a:gd name="T3" fmla="*/ 1034 h 371"/>
                                <a:gd name="T4" fmla="+- 0 6649 6649"/>
                                <a:gd name="T5" fmla="*/ T4 w 4050"/>
                                <a:gd name="T6" fmla="+- 0 1034 663"/>
                                <a:gd name="T7" fmla="*/ 1034 h 371"/>
                                <a:gd name="T8" fmla="+- 0 6649 6649"/>
                                <a:gd name="T9" fmla="*/ T8 w 4050"/>
                                <a:gd name="T10" fmla="+- 0 663 663"/>
                                <a:gd name="T11" fmla="*/ 663 h 371"/>
                                <a:gd name="T12" fmla="+- 0 10699 6649"/>
                                <a:gd name="T13" fmla="*/ T12 w 4050"/>
                                <a:gd name="T14" fmla="+- 0 663 663"/>
                                <a:gd name="T15" fmla="*/ 663 h 371"/>
                                <a:gd name="T16" fmla="+- 0 10699 6649"/>
                                <a:gd name="T17" fmla="*/ T16 w 4050"/>
                                <a:gd name="T18" fmla="+- 0 1034 663"/>
                                <a:gd name="T19" fmla="*/ 1034 h 371"/>
                              </a:gdLst>
                              <a:ahLst/>
                              <a:cxnLst>
                                <a:cxn ang="0">
                                  <a:pos x="T1" y="T3"/>
                                </a:cxn>
                                <a:cxn ang="0">
                                  <a:pos x="T5" y="T7"/>
                                </a:cxn>
                                <a:cxn ang="0">
                                  <a:pos x="T9" y="T11"/>
                                </a:cxn>
                                <a:cxn ang="0">
                                  <a:pos x="T13" y="T15"/>
                                </a:cxn>
                                <a:cxn ang="0">
                                  <a:pos x="T17" y="T19"/>
                                </a:cxn>
                              </a:cxnLst>
                              <a:rect l="0" t="0" r="r" b="b"/>
                              <a:pathLst>
                                <a:path w="4050" h="371">
                                  <a:moveTo>
                                    <a:pt x="4050" y="371"/>
                                  </a:moveTo>
                                  <a:lnTo>
                                    <a:pt x="0" y="371"/>
                                  </a:lnTo>
                                  <a:lnTo>
                                    <a:pt x="0" y="0"/>
                                  </a:lnTo>
                                  <a:lnTo>
                                    <a:pt x="4050" y="0"/>
                                  </a:lnTo>
                                  <a:lnTo>
                                    <a:pt x="405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1" name="Group 400"/>
                        <wpg:cNvGrpSpPr>
                          <a:grpSpLocks/>
                        </wpg:cNvGrpSpPr>
                        <wpg:grpSpPr bwMode="auto">
                          <a:xfrm>
                            <a:off x="7540" y="1045"/>
                            <a:ext cx="1148" cy="547"/>
                            <a:chOff x="7540" y="1045"/>
                            <a:chExt cx="1148" cy="547"/>
                          </a:xfrm>
                        </wpg:grpSpPr>
                        <wps:wsp>
                          <wps:cNvPr id="402" name="Freeform 401"/>
                          <wps:cNvSpPr>
                            <a:spLocks/>
                          </wps:cNvSpPr>
                          <wps:spPr bwMode="auto">
                            <a:xfrm>
                              <a:off x="7540" y="1045"/>
                              <a:ext cx="1148" cy="547"/>
                            </a:xfrm>
                            <a:custGeom>
                              <a:avLst/>
                              <a:gdLst>
                                <a:gd name="T0" fmla="+- 0 7540 7540"/>
                                <a:gd name="T1" fmla="*/ T0 w 1148"/>
                                <a:gd name="T2" fmla="+- 0 1592 1045"/>
                                <a:gd name="T3" fmla="*/ 1592 h 547"/>
                                <a:gd name="T4" fmla="+- 0 8687 7540"/>
                                <a:gd name="T5" fmla="*/ T4 w 1148"/>
                                <a:gd name="T6" fmla="+- 0 1591 1045"/>
                                <a:gd name="T7" fmla="*/ 1591 h 547"/>
                                <a:gd name="T8" fmla="+- 0 8687 7540"/>
                                <a:gd name="T9" fmla="*/ T8 w 1148"/>
                                <a:gd name="T10" fmla="+- 0 1045 1045"/>
                                <a:gd name="T11" fmla="*/ 1045 h 547"/>
                              </a:gdLst>
                              <a:ahLst/>
                              <a:cxnLst>
                                <a:cxn ang="0">
                                  <a:pos x="T1" y="T3"/>
                                </a:cxn>
                                <a:cxn ang="0">
                                  <a:pos x="T5" y="T7"/>
                                </a:cxn>
                                <a:cxn ang="0">
                                  <a:pos x="T9" y="T11"/>
                                </a:cxn>
                              </a:cxnLst>
                              <a:rect l="0" t="0" r="r" b="b"/>
                              <a:pathLst>
                                <a:path w="1148" h="547">
                                  <a:moveTo>
                                    <a:pt x="0" y="547"/>
                                  </a:moveTo>
                                  <a:lnTo>
                                    <a:pt x="1147" y="546"/>
                                  </a:lnTo>
                                  <a:lnTo>
                                    <a:pt x="1147"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3" name="Group 402"/>
                        <wpg:cNvGrpSpPr>
                          <a:grpSpLocks/>
                        </wpg:cNvGrpSpPr>
                        <wpg:grpSpPr bwMode="auto">
                          <a:xfrm>
                            <a:off x="6465" y="765"/>
                            <a:ext cx="179" cy="196"/>
                            <a:chOff x="6465" y="765"/>
                            <a:chExt cx="179" cy="196"/>
                          </a:xfrm>
                        </wpg:grpSpPr>
                        <wps:wsp>
                          <wps:cNvPr id="404" name="Freeform 403"/>
                          <wps:cNvSpPr>
                            <a:spLocks/>
                          </wps:cNvSpPr>
                          <wps:spPr bwMode="auto">
                            <a:xfrm>
                              <a:off x="6465" y="765"/>
                              <a:ext cx="179" cy="196"/>
                            </a:xfrm>
                            <a:custGeom>
                              <a:avLst/>
                              <a:gdLst>
                                <a:gd name="T0" fmla="+- 0 6465 6465"/>
                                <a:gd name="T1" fmla="*/ T0 w 179"/>
                                <a:gd name="T2" fmla="+- 0 765 765"/>
                                <a:gd name="T3" fmla="*/ 765 h 196"/>
                                <a:gd name="T4" fmla="+- 0 6501 6465"/>
                                <a:gd name="T5" fmla="*/ T4 w 179"/>
                                <a:gd name="T6" fmla="+- 0 865 765"/>
                                <a:gd name="T7" fmla="*/ 865 h 196"/>
                                <a:gd name="T8" fmla="+- 0 6468 6465"/>
                                <a:gd name="T9" fmla="*/ T8 w 179"/>
                                <a:gd name="T10" fmla="+- 0 961 765"/>
                                <a:gd name="T11" fmla="*/ 961 h 196"/>
                                <a:gd name="T12" fmla="+- 0 6483 6465"/>
                                <a:gd name="T13" fmla="*/ T12 w 179"/>
                                <a:gd name="T14" fmla="+- 0 950 765"/>
                                <a:gd name="T15" fmla="*/ 950 h 196"/>
                                <a:gd name="T16" fmla="+- 0 6533 6465"/>
                                <a:gd name="T17" fmla="*/ T16 w 179"/>
                                <a:gd name="T18" fmla="+- 0 917 765"/>
                                <a:gd name="T19" fmla="*/ 917 h 196"/>
                                <a:gd name="T20" fmla="+- 0 6589 6465"/>
                                <a:gd name="T21" fmla="*/ T20 w 179"/>
                                <a:gd name="T22" fmla="+- 0 888 765"/>
                                <a:gd name="T23" fmla="*/ 888 h 196"/>
                                <a:gd name="T24" fmla="+- 0 6644 6465"/>
                                <a:gd name="T25" fmla="*/ T24 w 179"/>
                                <a:gd name="T26" fmla="+- 0 865 765"/>
                                <a:gd name="T27" fmla="*/ 865 h 196"/>
                                <a:gd name="T28" fmla="+- 0 6639 6465"/>
                                <a:gd name="T29" fmla="*/ T28 w 179"/>
                                <a:gd name="T30" fmla="+- 0 863 765"/>
                                <a:gd name="T31" fmla="*/ 863 h 196"/>
                                <a:gd name="T32" fmla="+- 0 6584 6465"/>
                                <a:gd name="T33" fmla="*/ T32 w 179"/>
                                <a:gd name="T34" fmla="+- 0 839 765"/>
                                <a:gd name="T35" fmla="*/ 839 h 196"/>
                                <a:gd name="T36" fmla="+- 0 6529 6465"/>
                                <a:gd name="T37" fmla="*/ T36 w 179"/>
                                <a:gd name="T38" fmla="+- 0 810 765"/>
                                <a:gd name="T39" fmla="*/ 810 h 196"/>
                                <a:gd name="T40" fmla="+- 0 6479 6465"/>
                                <a:gd name="T41" fmla="*/ T40 w 179"/>
                                <a:gd name="T42" fmla="+- 0 777 765"/>
                                <a:gd name="T43" fmla="*/ 777 h 196"/>
                                <a:gd name="T44" fmla="+- 0 6465 6465"/>
                                <a:gd name="T45" fmla="*/ T44 w 179"/>
                                <a:gd name="T46" fmla="+- 0 765 765"/>
                                <a:gd name="T47" fmla="*/ 765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9" h="196">
                                  <a:moveTo>
                                    <a:pt x="0" y="0"/>
                                  </a:moveTo>
                                  <a:lnTo>
                                    <a:pt x="36" y="100"/>
                                  </a:lnTo>
                                  <a:lnTo>
                                    <a:pt x="3" y="196"/>
                                  </a:lnTo>
                                  <a:lnTo>
                                    <a:pt x="18" y="185"/>
                                  </a:lnTo>
                                  <a:lnTo>
                                    <a:pt x="68" y="152"/>
                                  </a:lnTo>
                                  <a:lnTo>
                                    <a:pt x="124" y="123"/>
                                  </a:lnTo>
                                  <a:lnTo>
                                    <a:pt x="179" y="100"/>
                                  </a:lnTo>
                                  <a:lnTo>
                                    <a:pt x="174" y="98"/>
                                  </a:lnTo>
                                  <a:lnTo>
                                    <a:pt x="119" y="74"/>
                                  </a:lnTo>
                                  <a:lnTo>
                                    <a:pt x="64" y="45"/>
                                  </a:lnTo>
                                  <a:lnTo>
                                    <a:pt x="14" y="12"/>
                                  </a:lnTo>
                                  <a:lnTo>
                                    <a:pt x="0"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5" name="Group 404"/>
                        <wpg:cNvGrpSpPr>
                          <a:grpSpLocks/>
                        </wpg:cNvGrpSpPr>
                        <wpg:grpSpPr bwMode="auto">
                          <a:xfrm>
                            <a:off x="9676" y="1034"/>
                            <a:ext cx="2" cy="447"/>
                            <a:chOff x="9676" y="1034"/>
                            <a:chExt cx="2" cy="447"/>
                          </a:xfrm>
                        </wpg:grpSpPr>
                        <wps:wsp>
                          <wps:cNvPr id="406" name="Freeform 405"/>
                          <wps:cNvSpPr>
                            <a:spLocks/>
                          </wps:cNvSpPr>
                          <wps:spPr bwMode="auto">
                            <a:xfrm>
                              <a:off x="9676" y="1034"/>
                              <a:ext cx="2" cy="447"/>
                            </a:xfrm>
                            <a:custGeom>
                              <a:avLst/>
                              <a:gdLst>
                                <a:gd name="T0" fmla="+- 0 1481 1034"/>
                                <a:gd name="T1" fmla="*/ 1481 h 447"/>
                                <a:gd name="T2" fmla="+- 0 1034 1034"/>
                                <a:gd name="T3" fmla="*/ 1034 h 447"/>
                              </a:gdLst>
                              <a:ahLst/>
                              <a:cxnLst>
                                <a:cxn ang="0">
                                  <a:pos x="0" y="T1"/>
                                </a:cxn>
                                <a:cxn ang="0">
                                  <a:pos x="0" y="T3"/>
                                </a:cxn>
                              </a:cxnLst>
                              <a:rect l="0" t="0" r="r" b="b"/>
                              <a:pathLst>
                                <a:path h="447">
                                  <a:moveTo>
                                    <a:pt x="0" y="447"/>
                                  </a:moveTo>
                                  <a:lnTo>
                                    <a:pt x="0"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E3C8DDF" id="组合 394" o:spid="_x0000_s1026" style="position:absolute;left:0;text-align:left;margin-left:78.3pt;margin-top:32.65pt;width:457.15pt;height:47.5pt;z-index:-251654144;mso-position-horizontal-relative:page" coordorigin="1566,653" coordsize="9143,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">
                <v:group id="Group 394" o:spid="_x0000_s1027" style="position:absolute;left:1577;top:663;width:4500;height:531" coordorigin="1577,663" coordsize="4500,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Freeform 395" o:spid="_x0000_s1028" style="position:absolute;left:1577;top:663;width:4500;height:531;visibility:visible;mso-wrap-style:square;v-text-anchor:top" coordsize="4500,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UZcYA&#10;AADcAAAADwAAAGRycy9kb3ducmV2LnhtbESPQWvCQBSE70L/w/KE3nRjrUGjq5SUUg8iVD3o7Zl9&#10;JsHs25DdaPrvu4LQ4zAz3zCLVWcqcaPGlZYVjIYRCOLM6pJzBYf912AKwnlkjZVlUvBLDlbLl94C&#10;E23v/EO3nc9FgLBLUEHhfZ1I6bKCDLqhrYmDd7GNQR9kk0vd4D3ATSXfoiiWBksOCwXWlBaUXXet&#10;UXDuPu0kXbfbeHy6lu335nhJ43elXvvdxxyEp87/h5/ttVYwnsXwOB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jUZcYAAADcAAAADwAAAAAAAAAAAAAAAACYAgAAZHJz&#10;L2Rvd25yZXYueG1sUEsFBgAAAAAEAAQA9QAAAIsDAAAAAA==&#10;" path="m4500,531l,531,,,4500,r,531xe" filled="f" strokecolor="#00a99d" strokeweight=".37mm">
                    <v:path arrowok="t" o:connecttype="custom" o:connectlocs="4500,1194;0,1194;0,663;4500,663;4500,1194" o:connectangles="0,0,0,0,0"/>
                  </v:shape>
                </v:group>
                <v:group id="Group 396" o:spid="_x0000_s1029" style="position:absolute;left:6096;top:865;width:421;height:2" coordorigin="6096,865" coordsize="4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shape id="Freeform 397" o:spid="_x0000_s1030" style="position:absolute;left:6096;top:865;width:421;height:2;visibility:visible;mso-wrap-style:square;v-text-anchor:top" coordsize="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LwkMAA&#10;AADcAAAADwAAAGRycy9kb3ducmV2LnhtbERPS27CMBDdV+IO1lRiV+wGiUKKQagC2m0JB5jGQxwR&#10;j1PbQLh9vUDq8un9l+vBdeJKIbaeNbxOFAji2puWGw3HavcyBxETssHOM2m4U4T1avS0xNL4G3/T&#10;9ZAakUM4lqjBptSXUsbaksM48T1x5k4+OEwZhkaagLcc7jpZKDWTDlvODRZ7+rBUnw8XpyGcCyvb&#10;037+poLfFlX1qX5/plqPn4fNO4hEQ/oXP9xfRsN0kdfmM/kIy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ILwkMAAAADcAAAADwAAAAAAAAAAAAAAAACYAgAAZHJzL2Rvd25y&#10;ZXYueG1sUEsFBgAAAAAEAAQA9QAAAIUDAAAAAA==&#10;" path="m421,l,e" filled="f" strokecolor="#00a99d" strokeweight=".37mm">
                    <v:path arrowok="t" o:connecttype="custom" o:connectlocs="421,0;0,0" o:connectangles="0,0"/>
                  </v:shape>
                </v:group>
                <v:group id="Group 398" o:spid="_x0000_s1031" style="position:absolute;left:6649;top:663;width:4050;height:371" coordorigin="6649,663" coordsize="405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shape id="Freeform 399" o:spid="_x0000_s1032" style="position:absolute;left:6649;top:663;width:4050;height:371;visibility:visible;mso-wrap-style:square;v-text-anchor:top" coordsize="405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QvsUA&#10;AADcAAAADwAAAGRycy9kb3ducmV2LnhtbESPwWrCQBCG74LvsIzQm9nYSiupq4ggtKWXplXwNs2O&#10;STA7G7KriW/vHAo9Dv/838y3XA+uUVfqQu3ZwCxJQREX3tZcGvj53k0XoEJEtth4JgM3CrBejUdL&#10;zKzv+YuueSyVQDhkaKCKsc20DkVFDkPiW2LJTr5zGGXsSm077AXuGv2Yps/aYc1yocKWthUV5/zi&#10;hLILn32+f/Hx4/Y7zIrD8fLUvhvzMBk2r6AiDfF/+a/9Zg3MU3lfZEQE9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hVC+xQAAANwAAAAPAAAAAAAAAAAAAAAAAJgCAABkcnMv&#10;ZG93bnJldi54bWxQSwUGAAAAAAQABAD1AAAAigMAAAAA&#10;" path="m4050,371l,371,,,4050,r,371xe" filled="f" strokecolor="#00a99d" strokeweight=".37mm">
                    <v:path arrowok="t" o:connecttype="custom" o:connectlocs="4050,1034;0,1034;0,663;4050,663;4050,1034" o:connectangles="0,0,0,0,0"/>
                  </v:shape>
                </v:group>
                <v:group id="Group 400" o:spid="_x0000_s1033" style="position:absolute;left:7540;top:1045;width:1148;height:547" coordorigin="7540,1045" coordsize="1148,5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401" o:spid="_x0000_s1034" style="position:absolute;left:7540;top:1045;width:1148;height:547;visibility:visible;mso-wrap-style:square;v-text-anchor:top" coordsize="1148,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hv74A&#10;AADcAAAADwAAAGRycy9kb3ducmV2LnhtbESPzQrCMBCE74LvEFbwpqlFRKpRRBA8ePD3vjRrW2w2&#10;JYm2vr0RBI/DzHzDLNedqcWLnK8sK5iMExDEudUVFwqul91oDsIHZI21ZVLwJg/rVb+3xEzblk/0&#10;OodCRAj7DBWUITSZlD4vyaAf24Y4enfrDIYoXSG1wzbCTS3TJJlJgxXHhRIb2paUP85Po6DqWO7T&#10;x+7Wno7k2L/n7nA7KDUcdJsFiEBd+Id/7b1WME1S+J6JR0C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U/ob++AAAA3AAAAA8AAAAAAAAAAAAAAAAAmAIAAGRycy9kb3ducmV2&#10;LnhtbFBLBQYAAAAABAAEAPUAAACDAwAAAAA=&#10;" path="m,547r1147,-1l1147,e" filled="f" strokecolor="#00a99d" strokeweight=".37mm">
                    <v:path arrowok="t" o:connecttype="custom" o:connectlocs="0,1592;1147,1591;1147,1045" o:connectangles="0,0,0"/>
                  </v:shape>
                </v:group>
                <v:group id="Group 402" o:spid="_x0000_s1035" style="position:absolute;left:6465;top:765;width:179;height:196" coordorigin="6465,765" coordsize="179,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403" o:spid="_x0000_s1036" style="position:absolute;left:6465;top:765;width:179;height:196;visibility:visible;mso-wrap-style:square;v-text-anchor:top" coordsize="179,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YgJcEA&#10;AADcAAAADwAAAGRycy9kb3ducmV2LnhtbESP0YrCMBRE34X9h3CFfbOJIiLVKEtZZZ8Eqx9wae62&#10;pc1NaaLGv98sCD4OM3OG2e6j7cWdRt861jDPFAjiypmWaw3Xy2G2BuEDssHeMWl4kof97mOyxdy4&#10;B5/pXoZaJAj7HDU0IQy5lL5qyKLP3ECcvF83WgxJjrU0Iz4S3PZyodRKWmw5LTQ4UNFQ1ZU3q6Hm&#10;dVE+bTx1q2Mc6KK+fWE6rT+n8WsDIlAM7/Cr/WM0LNUS/s+kIyB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WICXBAAAA3AAAAA8AAAAAAAAAAAAAAAAAmAIAAGRycy9kb3du&#10;cmV2LnhtbFBLBQYAAAAABAAEAPUAAACGAwAAAAA=&#10;" path="m,l36,100,3,196,18,185,68,152r56,-29l179,100r-5,-2l119,74,64,45,14,12,,e" fillcolor="#00a99d" stroked="f">
                    <v:path arrowok="t" o:connecttype="custom" o:connectlocs="0,765;36,865;3,961;18,950;68,917;124,888;179,865;174,863;119,839;64,810;14,777;0,765" o:connectangles="0,0,0,0,0,0,0,0,0,0,0,0"/>
                  </v:shape>
                </v:group>
                <v:group id="Group 404" o:spid="_x0000_s1037" style="position:absolute;left:9676;top:1034;width:2;height:447" coordorigin="9676,1034" coordsize="2,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Freeform 405" o:spid="_x0000_s1038" style="position:absolute;left:9676;top:1034;width:2;height:447;visibility:visible;mso-wrap-style:square;v-text-anchor:top" coordsize="2,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x5ascA&#10;AADcAAAADwAAAGRycy9kb3ducmV2LnhtbESPQWvCQBSE7wX/w/IKXopulCqSuopYChZq0aiF3h7Z&#10;l00w+zZkt5r++64g9DjMzDfMfNnZWlyo9ZVjBaNhAoI4d7pio+B4eBvMQPiArLF2TAp+ycNy0XuY&#10;Y6rdlfd0yYIREcI+RQVlCE0qpc9LsuiHriGOXuFaiyHK1kjd4jXCbS3HSTKVFiuOCyU2tC4pP2c/&#10;VsEpO3x/vm+LpniavH7sRsHQ+Mso1X/sVi8gAnXhP3xvb7SC52QKtzPx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seWrHAAAA3AAAAA8AAAAAAAAAAAAAAAAAmAIAAGRy&#10;cy9kb3ducmV2LnhtbFBLBQYAAAAABAAEAPUAAACMAwAAAAA=&#10;" path="m,447l,e" filled="f" strokecolor="#00a99d" strokeweight=".37mm">
                    <v:path arrowok="t" o:connecttype="custom" o:connectlocs="0,1481;0,1034" o:connectangles="0,0"/>
                  </v:shape>
                </v:group>
                <w10:wrap anchorx="page"/>
              </v:group>
            </w:pict>
          </mc:Fallback>
        </mc:AlternateContent>
      </w:r>
      <w:r>
        <w:rPr>
          <w:rFonts w:ascii="Times New Roman" w:eastAsia="Times New Roman" w:hAnsi="Times New Roman" w:cs="Times New Roman"/>
          <w:color w:val="FFFFFF"/>
          <w:spacing w:val="-4"/>
          <w:w w:val="103"/>
          <w:sz w:val="17"/>
          <w:szCs w:val="17"/>
        </w:rPr>
        <w:t>A</w:t>
      </w:r>
      <w:r>
        <w:rPr>
          <w:rFonts w:ascii="Times New Roman" w:eastAsia="Times New Roman" w:hAnsi="Times New Roman" w:cs="Times New Roman"/>
          <w:color w:val="FFFFFF"/>
          <w:spacing w:val="-2"/>
          <w:sz w:val="17"/>
          <w:szCs w:val="17"/>
        </w:rPr>
        <w:t>C</w:t>
      </w:r>
      <w:r>
        <w:rPr>
          <w:rFonts w:ascii="Times New Roman" w:eastAsia="Times New Roman" w:hAnsi="Times New Roman" w:cs="Times New Roman"/>
          <w:color w:val="FFFFFF"/>
          <w:w w:val="102"/>
          <w:sz w:val="17"/>
          <w:szCs w:val="17"/>
        </w:rPr>
        <w:t>TION</w:t>
      </w:r>
    </w:p>
    <w:p w14:paraId="5AA1CAFB" w14:textId="77777777" w:rsidR="001D21E1" w:rsidRDefault="001D21E1" w:rsidP="001D21E1">
      <w:pPr>
        <w:spacing w:before="5" w:line="100" w:lineRule="exact"/>
        <w:rPr>
          <w:sz w:val="10"/>
          <w:szCs w:val="10"/>
        </w:rPr>
      </w:pPr>
    </w:p>
    <w:p w14:paraId="0BF4DB93" w14:textId="77777777" w:rsidR="001D21E1" w:rsidRDefault="001D21E1" w:rsidP="001D21E1">
      <w:pPr>
        <w:spacing w:line="200" w:lineRule="exact"/>
        <w:rPr>
          <w:sz w:val="20"/>
          <w:szCs w:val="20"/>
        </w:rPr>
      </w:pPr>
    </w:p>
    <w:p w14:paraId="4B984874" w14:textId="77777777" w:rsidR="001D21E1" w:rsidRDefault="001D21E1" w:rsidP="001D21E1">
      <w:pPr>
        <w:spacing w:line="200" w:lineRule="exact"/>
        <w:rPr>
          <w:sz w:val="20"/>
          <w:szCs w:val="20"/>
        </w:rPr>
      </w:pPr>
    </w:p>
    <w:p w14:paraId="7396CF9C" w14:textId="3CF85587" w:rsidR="001D21E1" w:rsidRDefault="001D21E1" w:rsidP="00C30D9F">
      <w:pPr>
        <w:ind w:left="2535" w:right="155"/>
        <w:jc w:val="center"/>
        <w:rPr>
          <w:rFonts w:ascii="Times New Roman" w:eastAsia="Times New Roman" w:hAnsi="Times New Roman" w:cs="Times New Roman"/>
          <w:sz w:val="17"/>
          <w:szCs w:val="17"/>
        </w:rPr>
      </w:pPr>
      <w:r>
        <w:rPr>
          <w:rFonts w:eastAsiaTheme="minorHAnsi"/>
          <w:noProof/>
          <w:sz w:val="22"/>
        </w:rPr>
        <mc:AlternateContent>
          <mc:Choice Requires="wpg">
            <w:drawing>
              <wp:anchor distT="0" distB="0" distL="114300" distR="114300" simplePos="0" relativeHeight="251661312" behindDoc="1" locked="0" layoutInCell="1" allowOverlap="1" wp14:anchorId="478180B1" wp14:editId="4E32F45F">
                <wp:simplePos x="0" y="0"/>
                <wp:positionH relativeFrom="page">
                  <wp:posOffset>994410</wp:posOffset>
                </wp:positionH>
                <wp:positionV relativeFrom="paragraph">
                  <wp:posOffset>-518795</wp:posOffset>
                </wp:positionV>
                <wp:extent cx="2870835" cy="248920"/>
                <wp:effectExtent l="3810" t="5080" r="1905" b="3175"/>
                <wp:wrapNone/>
                <wp:docPr id="389" name="组合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0835" cy="248920"/>
                          <a:chOff x="1566" y="-817"/>
                          <a:chExt cx="4521" cy="392"/>
                        </a:xfrm>
                      </wpg:grpSpPr>
                      <wpg:grpSp>
                        <wpg:cNvPr id="390" name="Group 389"/>
                        <wpg:cNvGrpSpPr>
                          <a:grpSpLocks/>
                        </wpg:cNvGrpSpPr>
                        <wpg:grpSpPr bwMode="auto">
                          <a:xfrm>
                            <a:off x="1577" y="-807"/>
                            <a:ext cx="4500" cy="371"/>
                            <a:chOff x="1577" y="-807"/>
                            <a:chExt cx="4500" cy="371"/>
                          </a:xfrm>
                        </wpg:grpSpPr>
                        <wps:wsp>
                          <wps:cNvPr id="391" name="Freeform 390"/>
                          <wps:cNvSpPr>
                            <a:spLocks/>
                          </wps:cNvSpPr>
                          <wps:spPr bwMode="auto">
                            <a:xfrm>
                              <a:off x="1577" y="-807"/>
                              <a:ext cx="4500" cy="371"/>
                            </a:xfrm>
                            <a:custGeom>
                              <a:avLst/>
                              <a:gdLst>
                                <a:gd name="T0" fmla="+- 0 6077 1577"/>
                                <a:gd name="T1" fmla="*/ T0 w 4500"/>
                                <a:gd name="T2" fmla="+- 0 -436 -807"/>
                                <a:gd name="T3" fmla="*/ -436 h 371"/>
                                <a:gd name="T4" fmla="+- 0 1577 1577"/>
                                <a:gd name="T5" fmla="*/ T4 w 4500"/>
                                <a:gd name="T6" fmla="+- 0 -436 -807"/>
                                <a:gd name="T7" fmla="*/ -436 h 371"/>
                                <a:gd name="T8" fmla="+- 0 1577 1577"/>
                                <a:gd name="T9" fmla="*/ T8 w 4500"/>
                                <a:gd name="T10" fmla="+- 0 -807 -807"/>
                                <a:gd name="T11" fmla="*/ -807 h 371"/>
                                <a:gd name="T12" fmla="+- 0 6077 1577"/>
                                <a:gd name="T13" fmla="*/ T12 w 4500"/>
                                <a:gd name="T14" fmla="+- 0 -807 -807"/>
                                <a:gd name="T15" fmla="*/ -807 h 371"/>
                                <a:gd name="T16" fmla="+- 0 6077 1577"/>
                                <a:gd name="T17" fmla="*/ T16 w 4500"/>
                                <a:gd name="T18" fmla="+- 0 -436 -807"/>
                                <a:gd name="T19" fmla="*/ -436 h 371"/>
                              </a:gdLst>
                              <a:ahLst/>
                              <a:cxnLst>
                                <a:cxn ang="0">
                                  <a:pos x="T1" y="T3"/>
                                </a:cxn>
                                <a:cxn ang="0">
                                  <a:pos x="T5" y="T7"/>
                                </a:cxn>
                                <a:cxn ang="0">
                                  <a:pos x="T9" y="T11"/>
                                </a:cxn>
                                <a:cxn ang="0">
                                  <a:pos x="T13" y="T15"/>
                                </a:cxn>
                                <a:cxn ang="0">
                                  <a:pos x="T17" y="T19"/>
                                </a:cxn>
                              </a:cxnLst>
                              <a:rect l="0" t="0" r="r" b="b"/>
                              <a:pathLst>
                                <a:path w="4500" h="371">
                                  <a:moveTo>
                                    <a:pt x="4500" y="371"/>
                                  </a:moveTo>
                                  <a:lnTo>
                                    <a:pt x="0" y="371"/>
                                  </a:lnTo>
                                  <a:lnTo>
                                    <a:pt x="0" y="0"/>
                                  </a:lnTo>
                                  <a:lnTo>
                                    <a:pt x="4500" y="0"/>
                                  </a:lnTo>
                                  <a:lnTo>
                                    <a:pt x="4500" y="371"/>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2" name="Group 391"/>
                        <wpg:cNvGrpSpPr>
                          <a:grpSpLocks/>
                        </wpg:cNvGrpSpPr>
                        <wpg:grpSpPr bwMode="auto">
                          <a:xfrm>
                            <a:off x="1577" y="-807"/>
                            <a:ext cx="4500" cy="371"/>
                            <a:chOff x="1577" y="-807"/>
                            <a:chExt cx="4500" cy="371"/>
                          </a:xfrm>
                        </wpg:grpSpPr>
                        <wps:wsp>
                          <wps:cNvPr id="393" name="Freeform 392"/>
                          <wps:cNvSpPr>
                            <a:spLocks/>
                          </wps:cNvSpPr>
                          <wps:spPr bwMode="auto">
                            <a:xfrm>
                              <a:off x="1577" y="-807"/>
                              <a:ext cx="4500" cy="371"/>
                            </a:xfrm>
                            <a:custGeom>
                              <a:avLst/>
                              <a:gdLst>
                                <a:gd name="T0" fmla="+- 0 6077 1577"/>
                                <a:gd name="T1" fmla="*/ T0 w 4500"/>
                                <a:gd name="T2" fmla="+- 0 -436 -807"/>
                                <a:gd name="T3" fmla="*/ -436 h 371"/>
                                <a:gd name="T4" fmla="+- 0 1577 1577"/>
                                <a:gd name="T5" fmla="*/ T4 w 4500"/>
                                <a:gd name="T6" fmla="+- 0 -436 -807"/>
                                <a:gd name="T7" fmla="*/ -436 h 371"/>
                                <a:gd name="T8" fmla="+- 0 1577 1577"/>
                                <a:gd name="T9" fmla="*/ T8 w 4500"/>
                                <a:gd name="T10" fmla="+- 0 -807 -807"/>
                                <a:gd name="T11" fmla="*/ -807 h 371"/>
                                <a:gd name="T12" fmla="+- 0 6077 1577"/>
                                <a:gd name="T13" fmla="*/ T12 w 4500"/>
                                <a:gd name="T14" fmla="+- 0 -807 -807"/>
                                <a:gd name="T15" fmla="*/ -807 h 371"/>
                                <a:gd name="T16" fmla="+- 0 6077 1577"/>
                                <a:gd name="T17" fmla="*/ T16 w 4500"/>
                                <a:gd name="T18" fmla="+- 0 -436 -807"/>
                                <a:gd name="T19" fmla="*/ -436 h 371"/>
                              </a:gdLst>
                              <a:ahLst/>
                              <a:cxnLst>
                                <a:cxn ang="0">
                                  <a:pos x="T1" y="T3"/>
                                </a:cxn>
                                <a:cxn ang="0">
                                  <a:pos x="T5" y="T7"/>
                                </a:cxn>
                                <a:cxn ang="0">
                                  <a:pos x="T9" y="T11"/>
                                </a:cxn>
                                <a:cxn ang="0">
                                  <a:pos x="T13" y="T15"/>
                                </a:cxn>
                                <a:cxn ang="0">
                                  <a:pos x="T17" y="T19"/>
                                </a:cxn>
                              </a:cxnLst>
                              <a:rect l="0" t="0" r="r" b="b"/>
                              <a:pathLst>
                                <a:path w="4500" h="371">
                                  <a:moveTo>
                                    <a:pt x="4500" y="371"/>
                                  </a:moveTo>
                                  <a:lnTo>
                                    <a:pt x="0" y="371"/>
                                  </a:lnTo>
                                  <a:lnTo>
                                    <a:pt x="0" y="0"/>
                                  </a:lnTo>
                                  <a:lnTo>
                                    <a:pt x="4500" y="0"/>
                                  </a:lnTo>
                                  <a:lnTo>
                                    <a:pt x="450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4C6391B" id="组合 389" o:spid="_x0000_s1026" style="position:absolute;left:0;text-align:left;margin-left:78.3pt;margin-top:-40.85pt;width:226.05pt;height:19.6pt;z-index:-251655168;mso-position-horizontal-relative:page" coordorigin="1566,-817" coordsize="452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">
                <v:group id="Group 389" o:spid="_x0000_s1027" style="position:absolute;left:1577;top:-807;width:4500;height:371" coordorigin="1577,-807" coordsize="450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Freeform 390" o:spid="_x0000_s1028" style="position:absolute;left:1577;top:-807;width:4500;height:371;visibility:visible;mso-wrap-style:square;v-text-anchor:top" coordsize="450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Ox/sUA&#10;AADcAAAADwAAAGRycy9kb3ducmV2LnhtbESPQWvCQBSE74L/YXmCN92kBampq0hrwYugUZDeXrOv&#10;STD7Nt1dTfrvu0LB4zAz3zCLVW8acSPna8sK0mkCgriwuuZSwen4MXkB4QOyxsYyKfglD6vlcLDA&#10;TNuOD3TLQykihH2GCqoQ2kxKX1Rk0E9tSxy9b+sMhihdKbXDLsJNI5+SZCYN1hwXKmzpraLikl+N&#10;gq77ej/nJj0kbnP9sf3nHnebUqnxqF+/ggjUh0f4v73VCp7nKdzPx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I7H+xQAAANwAAAAPAAAAAAAAAAAAAAAAAJgCAABkcnMv&#10;ZG93bnJldi54bWxQSwUGAAAAAAQABAD1AAAAigMAAAAA&#10;" path="m4500,371l,371,,,4500,r,371e" fillcolor="#00a99d" stroked="f">
                    <v:path arrowok="t" o:connecttype="custom" o:connectlocs="4500,-436;0,-436;0,-807;4500,-807;4500,-436" o:connectangles="0,0,0,0,0"/>
                  </v:shape>
                </v:group>
                <v:group id="Group 391" o:spid="_x0000_s1029" style="position:absolute;left:1577;top:-807;width:4500;height:371" coordorigin="1577,-807" coordsize="450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Freeform 392" o:spid="_x0000_s1030" style="position:absolute;left:1577;top:-807;width:4500;height:371;visibility:visible;mso-wrap-style:square;v-text-anchor:top" coordsize="450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00o8QA&#10;AADcAAAADwAAAGRycy9kb3ducmV2LnhtbESPT2sCMRTE7wW/Q3iCt5pVodXVKGoRPLX+O3h8bJ7J&#10;4uZl2aTu+u2bQqHHYWZ+wyxWnavEg5pQelYwGmYgiAuvSzYKLufd6xREiMgaK8+k4EkBVsveywJz&#10;7Vs+0uMUjUgQDjkqsDHWuZShsOQwDH1NnLybbxzGJBsjdYNtgrtKjrPsTTosOS1YrGlrqbifvp0C&#10;bexX/DhUo+17ieZ6/9yMj+1GqUG/W89BROrif/ivvdcKJrMJ/J5JR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NNKPEAAAA3AAAAA8AAAAAAAAAAAAAAAAAmAIAAGRycy9k&#10;b3ducmV2LnhtbFBLBQYAAAAABAAEAPUAAACJAwAAAAA=&#10;" path="m4500,371l,371,,,4500,r,371xe" filled="f" strokecolor="#00a99d" strokeweight=".37mm">
                    <v:path arrowok="t" o:connecttype="custom" o:connectlocs="4500,-436;0,-436;0,-807;4500,-807;4500,-436" o:connectangles="0,0,0,0,0"/>
                  </v:shape>
                </v:group>
                <w10:wrap anchorx="page"/>
              </v:group>
            </w:pict>
          </mc:Fallback>
        </mc:AlternateContent>
      </w:r>
      <w:r>
        <w:rPr>
          <w:rFonts w:ascii="Times New Roman" w:eastAsia="Times New Roman" w:hAnsi="Times New Roman" w:cs="Times New Roman"/>
          <w:color w:val="00A99D"/>
          <w:spacing w:val="-3"/>
          <w:w w:val="86"/>
          <w:sz w:val="17"/>
          <w:szCs w:val="17"/>
        </w:rPr>
        <w:t>A</w:t>
      </w:r>
      <w:r>
        <w:rPr>
          <w:rFonts w:ascii="Times New Roman" w:eastAsia="Times New Roman" w:hAnsi="Times New Roman" w:cs="Times New Roman"/>
          <w:color w:val="00A99D"/>
          <w:spacing w:val="-2"/>
          <w:w w:val="86"/>
          <w:sz w:val="17"/>
          <w:szCs w:val="17"/>
        </w:rPr>
        <w:t>C</w:t>
      </w:r>
      <w:r>
        <w:rPr>
          <w:rFonts w:ascii="Times New Roman" w:eastAsia="Times New Roman" w:hAnsi="Times New Roman" w:cs="Times New Roman"/>
          <w:color w:val="00A99D"/>
          <w:w w:val="86"/>
          <w:sz w:val="17"/>
          <w:szCs w:val="17"/>
        </w:rPr>
        <w:t>TION 1.</w:t>
      </w:r>
      <w:r>
        <w:rPr>
          <w:rFonts w:ascii="Times New Roman" w:eastAsia="Times New Roman" w:hAnsi="Times New Roman" w:cs="Times New Roman"/>
          <w:color w:val="00A99D"/>
          <w:spacing w:val="-9"/>
          <w:w w:val="86"/>
          <w:sz w:val="17"/>
          <w:szCs w:val="17"/>
        </w:rPr>
        <w:t xml:space="preserve"> </w:t>
      </w:r>
      <w:r>
        <w:rPr>
          <w:rFonts w:ascii="Times New Roman" w:eastAsia="Times New Roman" w:hAnsi="Times New Roman" w:cs="Times New Roman"/>
          <w:color w:val="00A99D"/>
          <w:w w:val="93"/>
          <w:sz w:val="17"/>
          <w:szCs w:val="17"/>
        </w:rPr>
        <w:t>A</w:t>
      </w:r>
      <w:r>
        <w:rPr>
          <w:rFonts w:ascii="Times New Roman" w:eastAsia="Times New Roman" w:hAnsi="Times New Roman" w:cs="Times New Roman"/>
          <w:color w:val="00A99D"/>
          <w:w w:val="120"/>
          <w:sz w:val="17"/>
          <w:szCs w:val="17"/>
        </w:rPr>
        <w:t>ss</w:t>
      </w:r>
      <w:r>
        <w:rPr>
          <w:rFonts w:ascii="Times New Roman" w:eastAsia="Times New Roman" w:hAnsi="Times New Roman" w:cs="Times New Roman"/>
          <w:color w:val="00A99D"/>
          <w:w w:val="121"/>
          <w:sz w:val="17"/>
          <w:szCs w:val="17"/>
        </w:rPr>
        <w:t>e</w:t>
      </w:r>
      <w:r>
        <w:rPr>
          <w:rFonts w:ascii="Times New Roman" w:eastAsia="Times New Roman" w:hAnsi="Times New Roman" w:cs="Times New Roman"/>
          <w:color w:val="00A99D"/>
          <w:w w:val="120"/>
          <w:sz w:val="17"/>
          <w:szCs w:val="17"/>
        </w:rPr>
        <w:t>ss</w:t>
      </w:r>
      <w:r w:rsidR="00C30D9F">
        <w:rPr>
          <w:rFonts w:ascii="Times New Roman" w:eastAsia="Times New Roman" w:hAnsi="Times New Roman" w:cs="Times New Roman"/>
          <w:color w:val="00A99D"/>
          <w:w w:val="120"/>
          <w:sz w:val="17"/>
          <w:szCs w:val="17"/>
        </w:rPr>
        <w:t xml:space="preserve">ing </w:t>
      </w:r>
      <w:r>
        <w:rPr>
          <w:rFonts w:ascii="Times New Roman" w:eastAsia="Times New Roman" w:hAnsi="Times New Roman" w:cs="Times New Roman"/>
          <w:color w:val="00A99D"/>
          <w:w w:val="107"/>
          <w:sz w:val="17"/>
          <w:szCs w:val="17"/>
        </w:rPr>
        <w:t>Biodi</w:t>
      </w:r>
      <w:r>
        <w:rPr>
          <w:rFonts w:ascii="Times New Roman" w:eastAsia="Times New Roman" w:hAnsi="Times New Roman" w:cs="Times New Roman"/>
          <w:color w:val="00A99D"/>
          <w:spacing w:val="-4"/>
          <w:w w:val="107"/>
          <w:sz w:val="17"/>
          <w:szCs w:val="17"/>
        </w:rPr>
        <w:t>v</w:t>
      </w:r>
      <w:r>
        <w:rPr>
          <w:rFonts w:ascii="Times New Roman" w:eastAsia="Times New Roman" w:hAnsi="Times New Roman" w:cs="Times New Roman"/>
          <w:color w:val="00A99D"/>
          <w:w w:val="107"/>
          <w:sz w:val="17"/>
          <w:szCs w:val="17"/>
        </w:rPr>
        <w:t>e</w:t>
      </w:r>
      <w:r>
        <w:rPr>
          <w:rFonts w:ascii="Times New Roman" w:eastAsia="Times New Roman" w:hAnsi="Times New Roman" w:cs="Times New Roman"/>
          <w:color w:val="00A99D"/>
          <w:spacing w:val="-3"/>
          <w:w w:val="107"/>
          <w:sz w:val="17"/>
          <w:szCs w:val="17"/>
        </w:rPr>
        <w:t>r</w:t>
      </w:r>
      <w:r>
        <w:rPr>
          <w:rFonts w:ascii="Times New Roman" w:eastAsia="Times New Roman" w:hAnsi="Times New Roman" w:cs="Times New Roman"/>
          <w:color w:val="00A99D"/>
          <w:w w:val="107"/>
          <w:sz w:val="17"/>
          <w:szCs w:val="17"/>
        </w:rPr>
        <w:t>si</w:t>
      </w:r>
      <w:r>
        <w:rPr>
          <w:rFonts w:ascii="Times New Roman" w:eastAsia="Times New Roman" w:hAnsi="Times New Roman" w:cs="Times New Roman"/>
          <w:color w:val="00A99D"/>
          <w:spacing w:val="-3"/>
          <w:w w:val="107"/>
          <w:sz w:val="17"/>
          <w:szCs w:val="17"/>
        </w:rPr>
        <w:t>t</w:t>
      </w:r>
      <w:r>
        <w:rPr>
          <w:rFonts w:ascii="Times New Roman" w:eastAsia="Times New Roman" w:hAnsi="Times New Roman" w:cs="Times New Roman"/>
          <w:color w:val="00A99D"/>
          <w:w w:val="107"/>
          <w:sz w:val="17"/>
          <w:szCs w:val="17"/>
        </w:rPr>
        <w:t>y</w:t>
      </w:r>
      <w:r>
        <w:rPr>
          <w:rFonts w:ascii="Times New Roman" w:eastAsia="Times New Roman" w:hAnsi="Times New Roman" w:cs="Times New Roman"/>
          <w:color w:val="00A99D"/>
          <w:spacing w:val="2"/>
          <w:w w:val="107"/>
          <w:sz w:val="17"/>
          <w:szCs w:val="17"/>
        </w:rPr>
        <w:t xml:space="preserve"> </w:t>
      </w:r>
      <w:r>
        <w:rPr>
          <w:rFonts w:ascii="Times New Roman" w:eastAsia="Times New Roman" w:hAnsi="Times New Roman" w:cs="Times New Roman"/>
          <w:color w:val="00A99D"/>
          <w:spacing w:val="-13"/>
          <w:sz w:val="17"/>
          <w:szCs w:val="17"/>
        </w:rPr>
        <w:t>V</w:t>
      </w:r>
      <w:r>
        <w:rPr>
          <w:rFonts w:ascii="Times New Roman" w:eastAsia="Times New Roman" w:hAnsi="Times New Roman" w:cs="Times New Roman"/>
          <w:color w:val="00A99D"/>
          <w:sz w:val="17"/>
          <w:szCs w:val="17"/>
        </w:rPr>
        <w:t>alues</w:t>
      </w:r>
      <w:r>
        <w:rPr>
          <w:rFonts w:ascii="Times New Roman" w:eastAsia="Times New Roman" w:hAnsi="Times New Roman" w:cs="Times New Roman"/>
          <w:color w:val="00A99D"/>
          <w:spacing w:val="2"/>
          <w:sz w:val="17"/>
          <w:szCs w:val="17"/>
        </w:rPr>
        <w:t xml:space="preserve"> </w:t>
      </w:r>
      <w:r>
        <w:rPr>
          <w:rFonts w:ascii="Times New Roman" w:eastAsia="Times New Roman" w:hAnsi="Times New Roman" w:cs="Times New Roman"/>
          <w:color w:val="00A99D"/>
          <w:w w:val="82"/>
          <w:sz w:val="17"/>
          <w:szCs w:val="17"/>
        </w:rPr>
        <w:t>&amp;</w:t>
      </w:r>
      <w:r>
        <w:rPr>
          <w:rFonts w:ascii="Times New Roman" w:eastAsia="Times New Roman" w:hAnsi="Times New Roman" w:cs="Times New Roman"/>
          <w:color w:val="00A99D"/>
          <w:spacing w:val="10"/>
          <w:w w:val="82"/>
          <w:sz w:val="17"/>
          <w:szCs w:val="17"/>
        </w:rPr>
        <w:t xml:space="preserve"> </w:t>
      </w:r>
      <w:r>
        <w:rPr>
          <w:rFonts w:ascii="Times New Roman" w:eastAsia="Times New Roman" w:hAnsi="Times New Roman" w:cs="Times New Roman"/>
          <w:color w:val="00A99D"/>
          <w:spacing w:val="-5"/>
          <w:w w:val="111"/>
          <w:sz w:val="17"/>
          <w:szCs w:val="17"/>
        </w:rPr>
        <w:t>P</w:t>
      </w:r>
      <w:r>
        <w:rPr>
          <w:rFonts w:ascii="Times New Roman" w:eastAsia="Times New Roman" w:hAnsi="Times New Roman" w:cs="Times New Roman"/>
          <w:color w:val="00A99D"/>
          <w:spacing w:val="-1"/>
          <w:w w:val="113"/>
          <w:sz w:val="17"/>
          <w:szCs w:val="17"/>
        </w:rPr>
        <w:t>o</w:t>
      </w:r>
      <w:r>
        <w:rPr>
          <w:rFonts w:ascii="Times New Roman" w:eastAsia="Times New Roman" w:hAnsi="Times New Roman" w:cs="Times New Roman"/>
          <w:color w:val="00A99D"/>
          <w:spacing w:val="-3"/>
          <w:w w:val="133"/>
          <w:sz w:val="17"/>
          <w:szCs w:val="17"/>
        </w:rPr>
        <w:t>t</w:t>
      </w:r>
      <w:r>
        <w:rPr>
          <w:rFonts w:ascii="Times New Roman" w:eastAsia="Times New Roman" w:hAnsi="Times New Roman" w:cs="Times New Roman"/>
          <w:color w:val="00A99D"/>
          <w:w w:val="121"/>
          <w:sz w:val="17"/>
          <w:szCs w:val="17"/>
        </w:rPr>
        <w:t>e</w:t>
      </w:r>
      <w:r>
        <w:rPr>
          <w:rFonts w:ascii="Times New Roman" w:eastAsia="Times New Roman" w:hAnsi="Times New Roman" w:cs="Times New Roman"/>
          <w:color w:val="00A99D"/>
          <w:w w:val="113"/>
          <w:sz w:val="17"/>
          <w:szCs w:val="17"/>
        </w:rPr>
        <w:t>n</w:t>
      </w:r>
      <w:r>
        <w:rPr>
          <w:rFonts w:ascii="Times New Roman" w:eastAsia="Times New Roman" w:hAnsi="Times New Roman" w:cs="Times New Roman"/>
          <w:color w:val="00A99D"/>
          <w:w w:val="133"/>
          <w:sz w:val="17"/>
          <w:szCs w:val="17"/>
        </w:rPr>
        <w:t>t</w:t>
      </w:r>
      <w:r>
        <w:rPr>
          <w:rFonts w:ascii="Times New Roman" w:eastAsia="Times New Roman" w:hAnsi="Times New Roman" w:cs="Times New Roman"/>
          <w:color w:val="00A99D"/>
          <w:w w:val="90"/>
          <w:sz w:val="17"/>
          <w:szCs w:val="17"/>
        </w:rPr>
        <w:t>i</w:t>
      </w:r>
      <w:r>
        <w:rPr>
          <w:rFonts w:ascii="Times New Roman" w:eastAsia="Times New Roman" w:hAnsi="Times New Roman" w:cs="Times New Roman"/>
          <w:color w:val="00A99D"/>
          <w:w w:val="121"/>
          <w:sz w:val="17"/>
          <w:szCs w:val="17"/>
        </w:rPr>
        <w:t>a</w:t>
      </w:r>
      <w:r>
        <w:rPr>
          <w:rFonts w:ascii="Times New Roman" w:eastAsia="Times New Roman" w:hAnsi="Times New Roman" w:cs="Times New Roman"/>
          <w:color w:val="00A99D"/>
          <w:w w:val="90"/>
          <w:sz w:val="17"/>
          <w:szCs w:val="17"/>
        </w:rPr>
        <w:t>l</w:t>
      </w:r>
      <w:r>
        <w:rPr>
          <w:rFonts w:ascii="Times New Roman" w:eastAsia="Times New Roman" w:hAnsi="Times New Roman" w:cs="Times New Roman"/>
          <w:color w:val="00A99D"/>
          <w:spacing w:val="1"/>
          <w:sz w:val="17"/>
          <w:szCs w:val="17"/>
        </w:rPr>
        <w:t xml:space="preserve"> </w:t>
      </w:r>
      <w:r>
        <w:rPr>
          <w:rFonts w:ascii="Times New Roman" w:eastAsia="Times New Roman" w:hAnsi="Times New Roman" w:cs="Times New Roman"/>
          <w:color w:val="00A99D"/>
          <w:w w:val="81"/>
          <w:sz w:val="17"/>
          <w:szCs w:val="17"/>
        </w:rPr>
        <w:t>I</w:t>
      </w:r>
      <w:r>
        <w:rPr>
          <w:rFonts w:ascii="Times New Roman" w:eastAsia="Times New Roman" w:hAnsi="Times New Roman" w:cs="Times New Roman"/>
          <w:color w:val="00A99D"/>
          <w:w w:val="108"/>
          <w:sz w:val="17"/>
          <w:szCs w:val="17"/>
        </w:rPr>
        <w:t>m</w:t>
      </w:r>
      <w:r>
        <w:rPr>
          <w:rFonts w:ascii="Times New Roman" w:eastAsia="Times New Roman" w:hAnsi="Times New Roman" w:cs="Times New Roman"/>
          <w:color w:val="00A99D"/>
          <w:w w:val="111"/>
          <w:sz w:val="17"/>
          <w:szCs w:val="17"/>
        </w:rPr>
        <w:t>p</w:t>
      </w:r>
      <w:r>
        <w:rPr>
          <w:rFonts w:ascii="Times New Roman" w:eastAsia="Times New Roman" w:hAnsi="Times New Roman" w:cs="Times New Roman"/>
          <w:color w:val="00A99D"/>
          <w:w w:val="121"/>
          <w:sz w:val="17"/>
          <w:szCs w:val="17"/>
        </w:rPr>
        <w:t>a</w:t>
      </w:r>
      <w:r>
        <w:rPr>
          <w:rFonts w:ascii="Times New Roman" w:eastAsia="Times New Roman" w:hAnsi="Times New Roman" w:cs="Times New Roman"/>
          <w:color w:val="00A99D"/>
          <w:w w:val="111"/>
          <w:sz w:val="17"/>
          <w:szCs w:val="17"/>
        </w:rPr>
        <w:t>c</w:t>
      </w:r>
      <w:r>
        <w:rPr>
          <w:rFonts w:ascii="Times New Roman" w:eastAsia="Times New Roman" w:hAnsi="Times New Roman" w:cs="Times New Roman"/>
          <w:color w:val="00A99D"/>
          <w:w w:val="133"/>
          <w:sz w:val="17"/>
          <w:szCs w:val="17"/>
        </w:rPr>
        <w:t>t</w:t>
      </w:r>
      <w:r>
        <w:rPr>
          <w:rFonts w:ascii="Times New Roman" w:eastAsia="Times New Roman" w:hAnsi="Times New Roman" w:cs="Times New Roman"/>
          <w:color w:val="00A99D"/>
          <w:w w:val="120"/>
          <w:sz w:val="17"/>
          <w:szCs w:val="17"/>
        </w:rPr>
        <w:t>s</w:t>
      </w:r>
    </w:p>
    <w:p w14:paraId="7BA78124" w14:textId="77777777" w:rsidR="001D21E1" w:rsidRDefault="001D21E1" w:rsidP="001D21E1">
      <w:pPr>
        <w:spacing w:before="41"/>
        <w:ind w:left="289" w:right="2661"/>
        <w:jc w:val="center"/>
        <w:rPr>
          <w:rFonts w:ascii="Times New Roman" w:eastAsia="Times New Roman" w:hAnsi="Times New Roman" w:cs="Times New Roman"/>
          <w:sz w:val="17"/>
          <w:szCs w:val="17"/>
        </w:rPr>
      </w:pPr>
      <w:r>
        <w:br w:type="column"/>
      </w:r>
      <w:r>
        <w:rPr>
          <w:rFonts w:ascii="Times New Roman" w:eastAsia="Times New Roman" w:hAnsi="Times New Roman" w:cs="Times New Roman"/>
          <w:color w:val="FFFFFF"/>
          <w:w w:val="104"/>
          <w:sz w:val="17"/>
          <w:szCs w:val="17"/>
        </w:rPr>
        <w:t>OUTPUT</w:t>
      </w:r>
    </w:p>
    <w:p w14:paraId="64122A74" w14:textId="77777777" w:rsidR="001D21E1" w:rsidRDefault="001D21E1" w:rsidP="001D21E1">
      <w:pPr>
        <w:spacing w:before="5" w:line="120" w:lineRule="exact"/>
        <w:rPr>
          <w:sz w:val="12"/>
          <w:szCs w:val="12"/>
        </w:rPr>
      </w:pPr>
    </w:p>
    <w:p w14:paraId="27F37F08" w14:textId="77777777" w:rsidR="001D21E1" w:rsidRDefault="001D21E1" w:rsidP="001D21E1">
      <w:pPr>
        <w:spacing w:line="200" w:lineRule="exact"/>
        <w:rPr>
          <w:sz w:val="20"/>
          <w:szCs w:val="20"/>
        </w:rPr>
      </w:pPr>
    </w:p>
    <w:p w14:paraId="435D160C" w14:textId="77777777" w:rsidR="001D21E1" w:rsidRDefault="001D21E1" w:rsidP="001D21E1">
      <w:pPr>
        <w:spacing w:line="200" w:lineRule="exact"/>
        <w:rPr>
          <w:sz w:val="20"/>
          <w:szCs w:val="20"/>
        </w:rPr>
      </w:pPr>
    </w:p>
    <w:p w14:paraId="6523906A" w14:textId="77777777" w:rsidR="001D21E1" w:rsidRDefault="001D21E1" w:rsidP="001D21E1">
      <w:pPr>
        <w:ind w:left="-33" w:right="2339"/>
        <w:jc w:val="center"/>
        <w:rPr>
          <w:rFonts w:ascii="Times New Roman" w:eastAsia="Times New Roman" w:hAnsi="Times New Roman" w:cs="Times New Roman"/>
          <w:sz w:val="17"/>
          <w:szCs w:val="17"/>
        </w:rPr>
      </w:pPr>
      <w:r>
        <w:rPr>
          <w:rFonts w:eastAsiaTheme="minorHAnsi"/>
          <w:noProof/>
          <w:sz w:val="22"/>
        </w:rPr>
        <mc:AlternateContent>
          <mc:Choice Requires="wpg">
            <w:drawing>
              <wp:anchor distT="0" distB="0" distL="114300" distR="114300" simplePos="0" relativeHeight="251660288" behindDoc="1" locked="0" layoutInCell="1" allowOverlap="1" wp14:anchorId="13D5B3D6" wp14:editId="0860CB9F">
                <wp:simplePos x="0" y="0"/>
                <wp:positionH relativeFrom="page">
                  <wp:posOffset>4215765</wp:posOffset>
                </wp:positionH>
                <wp:positionV relativeFrom="paragraph">
                  <wp:posOffset>-531495</wp:posOffset>
                </wp:positionV>
                <wp:extent cx="2585085" cy="248920"/>
                <wp:effectExtent l="5715" t="1905" r="0" b="6350"/>
                <wp:wrapNone/>
                <wp:docPr id="384" name="组合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5085" cy="248920"/>
                          <a:chOff x="6639" y="-837"/>
                          <a:chExt cx="4071" cy="392"/>
                        </a:xfrm>
                      </wpg:grpSpPr>
                      <wpg:grpSp>
                        <wpg:cNvPr id="385" name="Group 384"/>
                        <wpg:cNvGrpSpPr>
                          <a:grpSpLocks/>
                        </wpg:cNvGrpSpPr>
                        <wpg:grpSpPr bwMode="auto">
                          <a:xfrm>
                            <a:off x="6649" y="-827"/>
                            <a:ext cx="4050" cy="371"/>
                            <a:chOff x="6649" y="-827"/>
                            <a:chExt cx="4050" cy="371"/>
                          </a:xfrm>
                        </wpg:grpSpPr>
                        <wps:wsp>
                          <wps:cNvPr id="386" name="Freeform 385"/>
                          <wps:cNvSpPr>
                            <a:spLocks/>
                          </wps:cNvSpPr>
                          <wps:spPr bwMode="auto">
                            <a:xfrm>
                              <a:off x="6649" y="-827"/>
                              <a:ext cx="4050" cy="371"/>
                            </a:xfrm>
                            <a:custGeom>
                              <a:avLst/>
                              <a:gdLst>
                                <a:gd name="T0" fmla="+- 0 10699 6649"/>
                                <a:gd name="T1" fmla="*/ T0 w 4050"/>
                                <a:gd name="T2" fmla="+- 0 -456 -827"/>
                                <a:gd name="T3" fmla="*/ -456 h 371"/>
                                <a:gd name="T4" fmla="+- 0 6649 6649"/>
                                <a:gd name="T5" fmla="*/ T4 w 4050"/>
                                <a:gd name="T6" fmla="+- 0 -456 -827"/>
                                <a:gd name="T7" fmla="*/ -456 h 371"/>
                                <a:gd name="T8" fmla="+- 0 6649 6649"/>
                                <a:gd name="T9" fmla="*/ T8 w 4050"/>
                                <a:gd name="T10" fmla="+- 0 -827 -827"/>
                                <a:gd name="T11" fmla="*/ -827 h 371"/>
                                <a:gd name="T12" fmla="+- 0 10699 6649"/>
                                <a:gd name="T13" fmla="*/ T12 w 4050"/>
                                <a:gd name="T14" fmla="+- 0 -827 -827"/>
                                <a:gd name="T15" fmla="*/ -827 h 371"/>
                                <a:gd name="T16" fmla="+- 0 10699 6649"/>
                                <a:gd name="T17" fmla="*/ T16 w 4050"/>
                                <a:gd name="T18" fmla="+- 0 -456 -827"/>
                                <a:gd name="T19" fmla="*/ -456 h 371"/>
                              </a:gdLst>
                              <a:ahLst/>
                              <a:cxnLst>
                                <a:cxn ang="0">
                                  <a:pos x="T1" y="T3"/>
                                </a:cxn>
                                <a:cxn ang="0">
                                  <a:pos x="T5" y="T7"/>
                                </a:cxn>
                                <a:cxn ang="0">
                                  <a:pos x="T9" y="T11"/>
                                </a:cxn>
                                <a:cxn ang="0">
                                  <a:pos x="T13" y="T15"/>
                                </a:cxn>
                                <a:cxn ang="0">
                                  <a:pos x="T17" y="T19"/>
                                </a:cxn>
                              </a:cxnLst>
                              <a:rect l="0" t="0" r="r" b="b"/>
                              <a:pathLst>
                                <a:path w="4050" h="371">
                                  <a:moveTo>
                                    <a:pt x="4050" y="371"/>
                                  </a:moveTo>
                                  <a:lnTo>
                                    <a:pt x="0" y="371"/>
                                  </a:lnTo>
                                  <a:lnTo>
                                    <a:pt x="0" y="0"/>
                                  </a:lnTo>
                                  <a:lnTo>
                                    <a:pt x="4050" y="0"/>
                                  </a:lnTo>
                                  <a:lnTo>
                                    <a:pt x="4050" y="371"/>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7" name="Group 386"/>
                        <wpg:cNvGrpSpPr>
                          <a:grpSpLocks/>
                        </wpg:cNvGrpSpPr>
                        <wpg:grpSpPr bwMode="auto">
                          <a:xfrm>
                            <a:off x="6649" y="-827"/>
                            <a:ext cx="4050" cy="371"/>
                            <a:chOff x="6649" y="-827"/>
                            <a:chExt cx="4050" cy="371"/>
                          </a:xfrm>
                        </wpg:grpSpPr>
                        <wps:wsp>
                          <wps:cNvPr id="388" name="Freeform 387"/>
                          <wps:cNvSpPr>
                            <a:spLocks/>
                          </wps:cNvSpPr>
                          <wps:spPr bwMode="auto">
                            <a:xfrm>
                              <a:off x="6649" y="-827"/>
                              <a:ext cx="4050" cy="371"/>
                            </a:xfrm>
                            <a:custGeom>
                              <a:avLst/>
                              <a:gdLst>
                                <a:gd name="T0" fmla="+- 0 10699 6649"/>
                                <a:gd name="T1" fmla="*/ T0 w 4050"/>
                                <a:gd name="T2" fmla="+- 0 -456 -827"/>
                                <a:gd name="T3" fmla="*/ -456 h 371"/>
                                <a:gd name="T4" fmla="+- 0 6649 6649"/>
                                <a:gd name="T5" fmla="*/ T4 w 4050"/>
                                <a:gd name="T6" fmla="+- 0 -456 -827"/>
                                <a:gd name="T7" fmla="*/ -456 h 371"/>
                                <a:gd name="T8" fmla="+- 0 6649 6649"/>
                                <a:gd name="T9" fmla="*/ T8 w 4050"/>
                                <a:gd name="T10" fmla="+- 0 -827 -827"/>
                                <a:gd name="T11" fmla="*/ -827 h 371"/>
                                <a:gd name="T12" fmla="+- 0 10699 6649"/>
                                <a:gd name="T13" fmla="*/ T12 w 4050"/>
                                <a:gd name="T14" fmla="+- 0 -827 -827"/>
                                <a:gd name="T15" fmla="*/ -827 h 371"/>
                                <a:gd name="T16" fmla="+- 0 10699 6649"/>
                                <a:gd name="T17" fmla="*/ T16 w 4050"/>
                                <a:gd name="T18" fmla="+- 0 -456 -827"/>
                                <a:gd name="T19" fmla="*/ -456 h 371"/>
                              </a:gdLst>
                              <a:ahLst/>
                              <a:cxnLst>
                                <a:cxn ang="0">
                                  <a:pos x="T1" y="T3"/>
                                </a:cxn>
                                <a:cxn ang="0">
                                  <a:pos x="T5" y="T7"/>
                                </a:cxn>
                                <a:cxn ang="0">
                                  <a:pos x="T9" y="T11"/>
                                </a:cxn>
                                <a:cxn ang="0">
                                  <a:pos x="T13" y="T15"/>
                                </a:cxn>
                                <a:cxn ang="0">
                                  <a:pos x="T17" y="T19"/>
                                </a:cxn>
                              </a:cxnLst>
                              <a:rect l="0" t="0" r="r" b="b"/>
                              <a:pathLst>
                                <a:path w="4050" h="371">
                                  <a:moveTo>
                                    <a:pt x="4050" y="371"/>
                                  </a:moveTo>
                                  <a:lnTo>
                                    <a:pt x="0" y="371"/>
                                  </a:lnTo>
                                  <a:lnTo>
                                    <a:pt x="0" y="0"/>
                                  </a:lnTo>
                                  <a:lnTo>
                                    <a:pt x="4050" y="0"/>
                                  </a:lnTo>
                                  <a:lnTo>
                                    <a:pt x="405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82E83CC" id="组合 384" o:spid="_x0000_s1026" style="position:absolute;left:0;text-align:left;margin-left:331.95pt;margin-top:-41.85pt;width:203.55pt;height:19.6pt;z-index:-251656192;mso-position-horizontal-relative:page" coordorigin="6639,-837" coordsize="407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">
                <v:group id="Group 384" o:spid="_x0000_s1027" style="position:absolute;left:6649;top:-827;width:4050;height:371" coordorigin="6649,-827" coordsize="405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Freeform 385" o:spid="_x0000_s1028" style="position:absolute;left:6649;top:-827;width:4050;height:371;visibility:visible;mso-wrap-style:square;v-text-anchor:top" coordsize="405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bnicYA&#10;AADcAAAADwAAAGRycy9kb3ducmV2LnhtbESPT2sCMRTE70K/Q3gFb5rVopWtUdSiCO2l/u3xdfO6&#10;u7p5WZJUt9++EQoeh5n5DTOeNqYSF3K+tKyg101AEGdWl5wr2G2XnREIH5A1VpZJwS95mE4eWmNM&#10;tb3yB102IRcRwj5FBUUIdSqlzwoy6Lu2Jo7et3UGQ5Qul9rhNcJNJftJMpQGS44LBda0KCg7b36M&#10;gtfPFb3tj3xyRuv39aD3dZgPnpVqPzazFxCBmnAP/7fXWsHTaAi3M/EIyM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bnicYAAADcAAAADwAAAAAAAAAAAAAAAACYAgAAZHJz&#10;L2Rvd25yZXYueG1sUEsFBgAAAAAEAAQA9QAAAIsDAAAAAA==&#10;" path="m4050,371l,371,,,4050,r,371e" fillcolor="#00a99d" stroked="f">
                    <v:path arrowok="t" o:connecttype="custom" o:connectlocs="4050,-456;0,-456;0,-827;4050,-827;4050,-456" o:connectangles="0,0,0,0,0"/>
                  </v:shape>
                </v:group>
                <v:group id="Group 386" o:spid="_x0000_s1029" style="position:absolute;left:6649;top:-827;width:4050;height:371" coordorigin="6649,-827" coordsize="405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Freeform 387" o:spid="_x0000_s1030" style="position:absolute;left:6649;top:-827;width:4050;height:371;visibility:visible;mso-wrap-style:square;v-text-anchor:top" coordsize="405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Sh8UA&#10;AADcAAAADwAAAGRycy9kb3ducmV2LnhtbESPwWrCQBCG7wXfYRmht7pRwUp0FREEW3oxaqG3MTtN&#10;QrOzIbua+PbOQehx+Of/Zr7lune1ulEbKs8GxqMEFHHubcWFgdNx9zYHFSKyxdozGbhTgPVq8LLE&#10;1PqOD3TLYqEEwiFFA2WMTap1yEtyGEa+IZbs17cOo4xtoW2LncBdrSdJMtMOK5YLJTa0LSn/y65O&#10;KLvw1WXndx8/75d+nH//XKfNhzGvw36zABWpj//Lz/beGpjO5VuRERH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pKHxQAAANwAAAAPAAAAAAAAAAAAAAAAAJgCAABkcnMv&#10;ZG93bnJldi54bWxQSwUGAAAAAAQABAD1AAAAigMAAAAA&#10;" path="m4050,371l,371,,,4050,r,371xe" filled="f" strokecolor="#00a99d" strokeweight=".37mm">
                    <v:path arrowok="t" o:connecttype="custom" o:connectlocs="4050,-456;0,-456;0,-827;4050,-827;4050,-456" o:connectangles="0,0,0,0,0"/>
                  </v:shape>
                </v:group>
                <w10:wrap anchorx="page"/>
              </v:group>
            </w:pict>
          </mc:Fallback>
        </mc:AlternateContent>
      </w:r>
      <w:r>
        <w:rPr>
          <w:rFonts w:ascii="Times New Roman" w:eastAsia="Times New Roman" w:hAnsi="Times New Roman" w:cs="Times New Roman"/>
          <w:color w:val="00A99D"/>
          <w:w w:val="107"/>
          <w:sz w:val="17"/>
          <w:szCs w:val="17"/>
        </w:rPr>
        <w:t>Biodi</w:t>
      </w:r>
      <w:r>
        <w:rPr>
          <w:rFonts w:ascii="Times New Roman" w:eastAsia="Times New Roman" w:hAnsi="Times New Roman" w:cs="Times New Roman"/>
          <w:color w:val="00A99D"/>
          <w:spacing w:val="-4"/>
          <w:w w:val="107"/>
          <w:sz w:val="17"/>
          <w:szCs w:val="17"/>
        </w:rPr>
        <w:t>v</w:t>
      </w:r>
      <w:r>
        <w:rPr>
          <w:rFonts w:ascii="Times New Roman" w:eastAsia="Times New Roman" w:hAnsi="Times New Roman" w:cs="Times New Roman"/>
          <w:color w:val="00A99D"/>
          <w:w w:val="107"/>
          <w:sz w:val="17"/>
          <w:szCs w:val="17"/>
        </w:rPr>
        <w:t>e</w:t>
      </w:r>
      <w:r>
        <w:rPr>
          <w:rFonts w:ascii="Times New Roman" w:eastAsia="Times New Roman" w:hAnsi="Times New Roman" w:cs="Times New Roman"/>
          <w:color w:val="00A99D"/>
          <w:spacing w:val="-3"/>
          <w:w w:val="107"/>
          <w:sz w:val="17"/>
          <w:szCs w:val="17"/>
        </w:rPr>
        <w:t>r</w:t>
      </w:r>
      <w:r>
        <w:rPr>
          <w:rFonts w:ascii="Times New Roman" w:eastAsia="Times New Roman" w:hAnsi="Times New Roman" w:cs="Times New Roman"/>
          <w:color w:val="00A99D"/>
          <w:w w:val="107"/>
          <w:sz w:val="17"/>
          <w:szCs w:val="17"/>
        </w:rPr>
        <w:t>si</w:t>
      </w:r>
      <w:r>
        <w:rPr>
          <w:rFonts w:ascii="Times New Roman" w:eastAsia="Times New Roman" w:hAnsi="Times New Roman" w:cs="Times New Roman"/>
          <w:color w:val="00A99D"/>
          <w:spacing w:val="-3"/>
          <w:w w:val="107"/>
          <w:sz w:val="17"/>
          <w:szCs w:val="17"/>
        </w:rPr>
        <w:t>t</w:t>
      </w:r>
      <w:r>
        <w:rPr>
          <w:rFonts w:ascii="Times New Roman" w:eastAsia="Times New Roman" w:hAnsi="Times New Roman" w:cs="Times New Roman"/>
          <w:color w:val="00A99D"/>
          <w:w w:val="107"/>
          <w:sz w:val="17"/>
          <w:szCs w:val="17"/>
        </w:rPr>
        <w:t>y</w:t>
      </w:r>
      <w:r>
        <w:rPr>
          <w:rFonts w:ascii="Times New Roman" w:eastAsia="Times New Roman" w:hAnsi="Times New Roman" w:cs="Times New Roman"/>
          <w:color w:val="00A99D"/>
          <w:spacing w:val="2"/>
          <w:w w:val="107"/>
          <w:sz w:val="17"/>
          <w:szCs w:val="17"/>
        </w:rPr>
        <w:t xml:space="preserve"> </w:t>
      </w:r>
      <w:r>
        <w:rPr>
          <w:rFonts w:ascii="Times New Roman" w:eastAsia="Times New Roman" w:hAnsi="Times New Roman" w:cs="Times New Roman"/>
          <w:color w:val="00A99D"/>
          <w:spacing w:val="-5"/>
          <w:w w:val="104"/>
          <w:sz w:val="17"/>
          <w:szCs w:val="17"/>
        </w:rPr>
        <w:t>v</w:t>
      </w:r>
      <w:r>
        <w:rPr>
          <w:rFonts w:ascii="Times New Roman" w:eastAsia="Times New Roman" w:hAnsi="Times New Roman" w:cs="Times New Roman"/>
          <w:color w:val="00A99D"/>
          <w:w w:val="113"/>
          <w:sz w:val="17"/>
          <w:szCs w:val="17"/>
        </w:rPr>
        <w:t>alue</w:t>
      </w:r>
    </w:p>
    <w:p w14:paraId="20682C58" w14:textId="77777777" w:rsidR="001D21E1" w:rsidRDefault="001D21E1" w:rsidP="001D21E1">
      <w:pPr>
        <w:jc w:val="center"/>
        <w:sectPr w:rsidR="001D21E1">
          <w:type w:val="continuous"/>
          <w:pgSz w:w="12240" w:h="15840"/>
          <w:pgMar w:top="840" w:right="480" w:bottom="280" w:left="0" w:header="720" w:footer="720" w:gutter="0"/>
          <w:cols w:num="2" w:space="720" w:equalWidth="0">
            <w:col w:w="5334" w:space="2687"/>
            <w:col w:w="3739"/>
          </w:cols>
        </w:sectPr>
      </w:pPr>
    </w:p>
    <w:p w14:paraId="5779ECC8" w14:textId="77777777" w:rsidR="001D21E1" w:rsidRDefault="001D21E1" w:rsidP="001D21E1">
      <w:pPr>
        <w:tabs>
          <w:tab w:val="left" w:pos="9500"/>
        </w:tabs>
        <w:spacing w:before="44" w:line="166" w:lineRule="exact"/>
        <w:ind w:left="7229" w:right="-20"/>
        <w:rPr>
          <w:rFonts w:ascii="Times New Roman" w:eastAsia="Times New Roman" w:hAnsi="Times New Roman" w:cs="Times New Roman"/>
          <w:sz w:val="15"/>
          <w:szCs w:val="15"/>
        </w:rPr>
      </w:pPr>
      <w:r>
        <w:rPr>
          <w:rFonts w:eastAsiaTheme="minorHAnsi"/>
          <w:noProof/>
          <w:sz w:val="22"/>
        </w:rPr>
        <mc:AlternateContent>
          <mc:Choice Requires="wpg">
            <w:drawing>
              <wp:anchor distT="0" distB="0" distL="114300" distR="114300" simplePos="0" relativeHeight="251659264" behindDoc="1" locked="0" layoutInCell="1" allowOverlap="1" wp14:anchorId="0470530E" wp14:editId="642EEDB7">
                <wp:simplePos x="0" y="0"/>
                <wp:positionH relativeFrom="page">
                  <wp:posOffset>1006997</wp:posOffset>
                </wp:positionH>
                <wp:positionV relativeFrom="paragraph">
                  <wp:posOffset>94213</wp:posOffset>
                </wp:positionV>
                <wp:extent cx="5987415" cy="4471670"/>
                <wp:effectExtent l="0" t="0" r="13335" b="0"/>
                <wp:wrapNone/>
                <wp:docPr id="273" name="组合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7415" cy="4471670"/>
                          <a:chOff x="1577" y="145"/>
                          <a:chExt cx="9429" cy="7042"/>
                        </a:xfrm>
                      </wpg:grpSpPr>
                      <wpg:grpSp>
                        <wpg:cNvPr id="274" name="Group 273"/>
                        <wpg:cNvGrpSpPr>
                          <a:grpSpLocks/>
                        </wpg:cNvGrpSpPr>
                        <wpg:grpSpPr bwMode="auto">
                          <a:xfrm>
                            <a:off x="6649" y="2857"/>
                            <a:ext cx="4050" cy="371"/>
                            <a:chOff x="6649" y="2857"/>
                            <a:chExt cx="4050" cy="371"/>
                          </a:xfrm>
                        </wpg:grpSpPr>
                        <wps:wsp>
                          <wps:cNvPr id="275" name="Freeform 274"/>
                          <wps:cNvSpPr>
                            <a:spLocks/>
                          </wps:cNvSpPr>
                          <wps:spPr bwMode="auto">
                            <a:xfrm>
                              <a:off x="6649" y="2857"/>
                              <a:ext cx="4050" cy="371"/>
                            </a:xfrm>
                            <a:custGeom>
                              <a:avLst/>
                              <a:gdLst>
                                <a:gd name="T0" fmla="+- 0 10699 6649"/>
                                <a:gd name="T1" fmla="*/ T0 w 4050"/>
                                <a:gd name="T2" fmla="+- 0 3228 2857"/>
                                <a:gd name="T3" fmla="*/ 3228 h 371"/>
                                <a:gd name="T4" fmla="+- 0 6649 6649"/>
                                <a:gd name="T5" fmla="*/ T4 w 4050"/>
                                <a:gd name="T6" fmla="+- 0 3228 2857"/>
                                <a:gd name="T7" fmla="*/ 3228 h 371"/>
                                <a:gd name="T8" fmla="+- 0 6649 6649"/>
                                <a:gd name="T9" fmla="*/ T8 w 4050"/>
                                <a:gd name="T10" fmla="+- 0 2857 2857"/>
                                <a:gd name="T11" fmla="*/ 2857 h 371"/>
                                <a:gd name="T12" fmla="+- 0 10699 6649"/>
                                <a:gd name="T13" fmla="*/ T12 w 4050"/>
                                <a:gd name="T14" fmla="+- 0 2857 2857"/>
                                <a:gd name="T15" fmla="*/ 2857 h 371"/>
                                <a:gd name="T16" fmla="+- 0 10699 6649"/>
                                <a:gd name="T17" fmla="*/ T16 w 4050"/>
                                <a:gd name="T18" fmla="+- 0 3228 2857"/>
                                <a:gd name="T19" fmla="*/ 3228 h 371"/>
                              </a:gdLst>
                              <a:ahLst/>
                              <a:cxnLst>
                                <a:cxn ang="0">
                                  <a:pos x="T1" y="T3"/>
                                </a:cxn>
                                <a:cxn ang="0">
                                  <a:pos x="T5" y="T7"/>
                                </a:cxn>
                                <a:cxn ang="0">
                                  <a:pos x="T9" y="T11"/>
                                </a:cxn>
                                <a:cxn ang="0">
                                  <a:pos x="T13" y="T15"/>
                                </a:cxn>
                                <a:cxn ang="0">
                                  <a:pos x="T17" y="T19"/>
                                </a:cxn>
                              </a:cxnLst>
                              <a:rect l="0" t="0" r="r" b="b"/>
                              <a:pathLst>
                                <a:path w="4050" h="371">
                                  <a:moveTo>
                                    <a:pt x="4050" y="371"/>
                                  </a:moveTo>
                                  <a:lnTo>
                                    <a:pt x="0" y="371"/>
                                  </a:lnTo>
                                  <a:lnTo>
                                    <a:pt x="0" y="0"/>
                                  </a:lnTo>
                                  <a:lnTo>
                                    <a:pt x="4050" y="0"/>
                                  </a:lnTo>
                                  <a:lnTo>
                                    <a:pt x="4050" y="371"/>
                                  </a:lnTo>
                                </a:path>
                              </a:pathLst>
                            </a:custGeom>
                            <a:solidFill>
                              <a:srgbClr val="BDE4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275"/>
                        <wpg:cNvGrpSpPr>
                          <a:grpSpLocks/>
                        </wpg:cNvGrpSpPr>
                        <wpg:grpSpPr bwMode="auto">
                          <a:xfrm>
                            <a:off x="6649" y="2857"/>
                            <a:ext cx="4050" cy="371"/>
                            <a:chOff x="6649" y="2857"/>
                            <a:chExt cx="4050" cy="371"/>
                          </a:xfrm>
                        </wpg:grpSpPr>
                        <wps:wsp>
                          <wps:cNvPr id="277" name="Freeform 276"/>
                          <wps:cNvSpPr>
                            <a:spLocks/>
                          </wps:cNvSpPr>
                          <wps:spPr bwMode="auto">
                            <a:xfrm>
                              <a:off x="6649" y="2857"/>
                              <a:ext cx="4050" cy="371"/>
                            </a:xfrm>
                            <a:custGeom>
                              <a:avLst/>
                              <a:gdLst>
                                <a:gd name="T0" fmla="+- 0 10699 6649"/>
                                <a:gd name="T1" fmla="*/ T0 w 4050"/>
                                <a:gd name="T2" fmla="+- 0 3228 2857"/>
                                <a:gd name="T3" fmla="*/ 3228 h 371"/>
                                <a:gd name="T4" fmla="+- 0 6649 6649"/>
                                <a:gd name="T5" fmla="*/ T4 w 4050"/>
                                <a:gd name="T6" fmla="+- 0 3228 2857"/>
                                <a:gd name="T7" fmla="*/ 3228 h 371"/>
                                <a:gd name="T8" fmla="+- 0 6649 6649"/>
                                <a:gd name="T9" fmla="*/ T8 w 4050"/>
                                <a:gd name="T10" fmla="+- 0 2857 2857"/>
                                <a:gd name="T11" fmla="*/ 2857 h 371"/>
                                <a:gd name="T12" fmla="+- 0 10699 6649"/>
                                <a:gd name="T13" fmla="*/ T12 w 4050"/>
                                <a:gd name="T14" fmla="+- 0 2857 2857"/>
                                <a:gd name="T15" fmla="*/ 2857 h 371"/>
                                <a:gd name="T16" fmla="+- 0 10699 6649"/>
                                <a:gd name="T17" fmla="*/ T16 w 4050"/>
                                <a:gd name="T18" fmla="+- 0 3228 2857"/>
                                <a:gd name="T19" fmla="*/ 3228 h 371"/>
                              </a:gdLst>
                              <a:ahLst/>
                              <a:cxnLst>
                                <a:cxn ang="0">
                                  <a:pos x="T1" y="T3"/>
                                </a:cxn>
                                <a:cxn ang="0">
                                  <a:pos x="T5" y="T7"/>
                                </a:cxn>
                                <a:cxn ang="0">
                                  <a:pos x="T9" y="T11"/>
                                </a:cxn>
                                <a:cxn ang="0">
                                  <a:pos x="T13" y="T15"/>
                                </a:cxn>
                                <a:cxn ang="0">
                                  <a:pos x="T17" y="T19"/>
                                </a:cxn>
                              </a:cxnLst>
                              <a:rect l="0" t="0" r="r" b="b"/>
                              <a:pathLst>
                                <a:path w="4050" h="371">
                                  <a:moveTo>
                                    <a:pt x="4050" y="371"/>
                                  </a:moveTo>
                                  <a:lnTo>
                                    <a:pt x="0" y="371"/>
                                  </a:lnTo>
                                  <a:lnTo>
                                    <a:pt x="0" y="0"/>
                                  </a:lnTo>
                                  <a:lnTo>
                                    <a:pt x="4050" y="0"/>
                                  </a:lnTo>
                                  <a:lnTo>
                                    <a:pt x="405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277"/>
                        <wpg:cNvGrpSpPr>
                          <a:grpSpLocks/>
                        </wpg:cNvGrpSpPr>
                        <wpg:grpSpPr bwMode="auto">
                          <a:xfrm>
                            <a:off x="6465" y="2956"/>
                            <a:ext cx="179" cy="196"/>
                            <a:chOff x="6465" y="2956"/>
                            <a:chExt cx="179" cy="196"/>
                          </a:xfrm>
                        </wpg:grpSpPr>
                        <wps:wsp>
                          <wps:cNvPr id="279" name="Freeform 278"/>
                          <wps:cNvSpPr>
                            <a:spLocks/>
                          </wps:cNvSpPr>
                          <wps:spPr bwMode="auto">
                            <a:xfrm>
                              <a:off x="6465" y="2956"/>
                              <a:ext cx="179" cy="196"/>
                            </a:xfrm>
                            <a:custGeom>
                              <a:avLst/>
                              <a:gdLst>
                                <a:gd name="T0" fmla="+- 0 6465 6465"/>
                                <a:gd name="T1" fmla="*/ T0 w 179"/>
                                <a:gd name="T2" fmla="+- 0 2956 2956"/>
                                <a:gd name="T3" fmla="*/ 2956 h 196"/>
                                <a:gd name="T4" fmla="+- 0 6501 6465"/>
                                <a:gd name="T5" fmla="*/ T4 w 179"/>
                                <a:gd name="T6" fmla="+- 0 3055 2956"/>
                                <a:gd name="T7" fmla="*/ 3055 h 196"/>
                                <a:gd name="T8" fmla="+- 0 6468 6465"/>
                                <a:gd name="T9" fmla="*/ T8 w 179"/>
                                <a:gd name="T10" fmla="+- 0 3152 2956"/>
                                <a:gd name="T11" fmla="*/ 3152 h 196"/>
                                <a:gd name="T12" fmla="+- 0 6483 6465"/>
                                <a:gd name="T13" fmla="*/ T12 w 179"/>
                                <a:gd name="T14" fmla="+- 0 3141 2956"/>
                                <a:gd name="T15" fmla="*/ 3141 h 196"/>
                                <a:gd name="T16" fmla="+- 0 6533 6465"/>
                                <a:gd name="T17" fmla="*/ T16 w 179"/>
                                <a:gd name="T18" fmla="+- 0 3107 2956"/>
                                <a:gd name="T19" fmla="*/ 3107 h 196"/>
                                <a:gd name="T20" fmla="+- 0 6589 6465"/>
                                <a:gd name="T21" fmla="*/ T20 w 179"/>
                                <a:gd name="T22" fmla="+- 0 3078 2956"/>
                                <a:gd name="T23" fmla="*/ 3078 h 196"/>
                                <a:gd name="T24" fmla="+- 0 6644 6465"/>
                                <a:gd name="T25" fmla="*/ T24 w 179"/>
                                <a:gd name="T26" fmla="+- 0 3055 2956"/>
                                <a:gd name="T27" fmla="*/ 3055 h 196"/>
                                <a:gd name="T28" fmla="+- 0 6640 6465"/>
                                <a:gd name="T29" fmla="*/ T28 w 179"/>
                                <a:gd name="T30" fmla="+- 0 3054 2956"/>
                                <a:gd name="T31" fmla="*/ 3054 h 196"/>
                                <a:gd name="T32" fmla="+- 0 6584 6465"/>
                                <a:gd name="T33" fmla="*/ T32 w 179"/>
                                <a:gd name="T34" fmla="+- 0 3030 2956"/>
                                <a:gd name="T35" fmla="*/ 3030 h 196"/>
                                <a:gd name="T36" fmla="+- 0 6529 6465"/>
                                <a:gd name="T37" fmla="*/ T36 w 179"/>
                                <a:gd name="T38" fmla="+- 0 3001 2956"/>
                                <a:gd name="T39" fmla="*/ 3001 h 196"/>
                                <a:gd name="T40" fmla="+- 0 6479 6465"/>
                                <a:gd name="T41" fmla="*/ T40 w 179"/>
                                <a:gd name="T42" fmla="+- 0 2967 2956"/>
                                <a:gd name="T43" fmla="*/ 2967 h 196"/>
                                <a:gd name="T44" fmla="+- 0 6465 6465"/>
                                <a:gd name="T45" fmla="*/ T44 w 179"/>
                                <a:gd name="T46" fmla="+- 0 2956 2956"/>
                                <a:gd name="T47" fmla="*/ 2956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9" h="196">
                                  <a:moveTo>
                                    <a:pt x="0" y="0"/>
                                  </a:moveTo>
                                  <a:lnTo>
                                    <a:pt x="36" y="99"/>
                                  </a:lnTo>
                                  <a:lnTo>
                                    <a:pt x="3" y="196"/>
                                  </a:lnTo>
                                  <a:lnTo>
                                    <a:pt x="18" y="185"/>
                                  </a:lnTo>
                                  <a:lnTo>
                                    <a:pt x="68" y="151"/>
                                  </a:lnTo>
                                  <a:lnTo>
                                    <a:pt x="124" y="122"/>
                                  </a:lnTo>
                                  <a:lnTo>
                                    <a:pt x="179" y="99"/>
                                  </a:lnTo>
                                  <a:lnTo>
                                    <a:pt x="175" y="98"/>
                                  </a:lnTo>
                                  <a:lnTo>
                                    <a:pt x="119" y="74"/>
                                  </a:lnTo>
                                  <a:lnTo>
                                    <a:pt x="64" y="45"/>
                                  </a:lnTo>
                                  <a:lnTo>
                                    <a:pt x="14" y="11"/>
                                  </a:lnTo>
                                  <a:lnTo>
                                    <a:pt x="0"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279"/>
                        <wpg:cNvGrpSpPr>
                          <a:grpSpLocks/>
                        </wpg:cNvGrpSpPr>
                        <wpg:grpSpPr bwMode="auto">
                          <a:xfrm>
                            <a:off x="1577" y="666"/>
                            <a:ext cx="4500" cy="371"/>
                            <a:chOff x="1577" y="666"/>
                            <a:chExt cx="4500" cy="371"/>
                          </a:xfrm>
                        </wpg:grpSpPr>
                        <wps:wsp>
                          <wps:cNvPr id="281" name="Freeform 280"/>
                          <wps:cNvSpPr>
                            <a:spLocks/>
                          </wps:cNvSpPr>
                          <wps:spPr bwMode="auto">
                            <a:xfrm>
                              <a:off x="1577" y="666"/>
                              <a:ext cx="4500" cy="371"/>
                            </a:xfrm>
                            <a:custGeom>
                              <a:avLst/>
                              <a:gdLst>
                                <a:gd name="T0" fmla="+- 0 6077 1577"/>
                                <a:gd name="T1" fmla="*/ T0 w 4500"/>
                                <a:gd name="T2" fmla="+- 0 1037 666"/>
                                <a:gd name="T3" fmla="*/ 1037 h 371"/>
                                <a:gd name="T4" fmla="+- 0 1577 1577"/>
                                <a:gd name="T5" fmla="*/ T4 w 4500"/>
                                <a:gd name="T6" fmla="+- 0 1037 666"/>
                                <a:gd name="T7" fmla="*/ 1037 h 371"/>
                                <a:gd name="T8" fmla="+- 0 1577 1577"/>
                                <a:gd name="T9" fmla="*/ T8 w 4500"/>
                                <a:gd name="T10" fmla="+- 0 666 666"/>
                                <a:gd name="T11" fmla="*/ 666 h 371"/>
                                <a:gd name="T12" fmla="+- 0 6077 1577"/>
                                <a:gd name="T13" fmla="*/ T12 w 4500"/>
                                <a:gd name="T14" fmla="+- 0 666 666"/>
                                <a:gd name="T15" fmla="*/ 666 h 371"/>
                                <a:gd name="T16" fmla="+- 0 6077 1577"/>
                                <a:gd name="T17" fmla="*/ T16 w 4500"/>
                                <a:gd name="T18" fmla="+- 0 1037 666"/>
                                <a:gd name="T19" fmla="*/ 1037 h 371"/>
                              </a:gdLst>
                              <a:ahLst/>
                              <a:cxnLst>
                                <a:cxn ang="0">
                                  <a:pos x="T1" y="T3"/>
                                </a:cxn>
                                <a:cxn ang="0">
                                  <a:pos x="T5" y="T7"/>
                                </a:cxn>
                                <a:cxn ang="0">
                                  <a:pos x="T9" y="T11"/>
                                </a:cxn>
                                <a:cxn ang="0">
                                  <a:pos x="T13" y="T15"/>
                                </a:cxn>
                                <a:cxn ang="0">
                                  <a:pos x="T17" y="T19"/>
                                </a:cxn>
                              </a:cxnLst>
                              <a:rect l="0" t="0" r="r" b="b"/>
                              <a:pathLst>
                                <a:path w="4500" h="371">
                                  <a:moveTo>
                                    <a:pt x="4500" y="371"/>
                                  </a:moveTo>
                                  <a:lnTo>
                                    <a:pt x="0" y="371"/>
                                  </a:lnTo>
                                  <a:lnTo>
                                    <a:pt x="0" y="0"/>
                                  </a:lnTo>
                                  <a:lnTo>
                                    <a:pt x="4500" y="0"/>
                                  </a:lnTo>
                                  <a:lnTo>
                                    <a:pt x="4500" y="371"/>
                                  </a:lnTo>
                                </a:path>
                              </a:pathLst>
                            </a:custGeom>
                            <a:solidFill>
                              <a:srgbClr val="BDE4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2" name="Group 281"/>
                        <wpg:cNvGrpSpPr>
                          <a:grpSpLocks/>
                        </wpg:cNvGrpSpPr>
                        <wpg:grpSpPr bwMode="auto">
                          <a:xfrm>
                            <a:off x="1577" y="666"/>
                            <a:ext cx="4500" cy="371"/>
                            <a:chOff x="1577" y="666"/>
                            <a:chExt cx="4500" cy="371"/>
                          </a:xfrm>
                        </wpg:grpSpPr>
                        <wps:wsp>
                          <wps:cNvPr id="283" name="Freeform 282"/>
                          <wps:cNvSpPr>
                            <a:spLocks/>
                          </wps:cNvSpPr>
                          <wps:spPr bwMode="auto">
                            <a:xfrm>
                              <a:off x="1577" y="666"/>
                              <a:ext cx="4500" cy="371"/>
                            </a:xfrm>
                            <a:custGeom>
                              <a:avLst/>
                              <a:gdLst>
                                <a:gd name="T0" fmla="+- 0 6077 1577"/>
                                <a:gd name="T1" fmla="*/ T0 w 4500"/>
                                <a:gd name="T2" fmla="+- 0 1037 666"/>
                                <a:gd name="T3" fmla="*/ 1037 h 371"/>
                                <a:gd name="T4" fmla="+- 0 1577 1577"/>
                                <a:gd name="T5" fmla="*/ T4 w 4500"/>
                                <a:gd name="T6" fmla="+- 0 1037 666"/>
                                <a:gd name="T7" fmla="*/ 1037 h 371"/>
                                <a:gd name="T8" fmla="+- 0 1577 1577"/>
                                <a:gd name="T9" fmla="*/ T8 w 4500"/>
                                <a:gd name="T10" fmla="+- 0 666 666"/>
                                <a:gd name="T11" fmla="*/ 666 h 371"/>
                                <a:gd name="T12" fmla="+- 0 6077 1577"/>
                                <a:gd name="T13" fmla="*/ T12 w 4500"/>
                                <a:gd name="T14" fmla="+- 0 666 666"/>
                                <a:gd name="T15" fmla="*/ 666 h 371"/>
                                <a:gd name="T16" fmla="+- 0 6077 1577"/>
                                <a:gd name="T17" fmla="*/ T16 w 4500"/>
                                <a:gd name="T18" fmla="+- 0 1037 666"/>
                                <a:gd name="T19" fmla="*/ 1037 h 371"/>
                              </a:gdLst>
                              <a:ahLst/>
                              <a:cxnLst>
                                <a:cxn ang="0">
                                  <a:pos x="T1" y="T3"/>
                                </a:cxn>
                                <a:cxn ang="0">
                                  <a:pos x="T5" y="T7"/>
                                </a:cxn>
                                <a:cxn ang="0">
                                  <a:pos x="T9" y="T11"/>
                                </a:cxn>
                                <a:cxn ang="0">
                                  <a:pos x="T13" y="T15"/>
                                </a:cxn>
                                <a:cxn ang="0">
                                  <a:pos x="T17" y="T19"/>
                                </a:cxn>
                              </a:cxnLst>
                              <a:rect l="0" t="0" r="r" b="b"/>
                              <a:pathLst>
                                <a:path w="4500" h="371">
                                  <a:moveTo>
                                    <a:pt x="4500" y="371"/>
                                  </a:moveTo>
                                  <a:lnTo>
                                    <a:pt x="0" y="371"/>
                                  </a:lnTo>
                                  <a:lnTo>
                                    <a:pt x="0" y="0"/>
                                  </a:lnTo>
                                  <a:lnTo>
                                    <a:pt x="4500" y="0"/>
                                  </a:lnTo>
                                  <a:lnTo>
                                    <a:pt x="450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283"/>
                        <wpg:cNvGrpSpPr>
                          <a:grpSpLocks/>
                        </wpg:cNvGrpSpPr>
                        <wpg:grpSpPr bwMode="auto">
                          <a:xfrm>
                            <a:off x="3806" y="145"/>
                            <a:ext cx="3345" cy="391"/>
                            <a:chOff x="3806" y="145"/>
                            <a:chExt cx="3345" cy="391"/>
                          </a:xfrm>
                        </wpg:grpSpPr>
                        <wps:wsp>
                          <wps:cNvPr id="285" name="Freeform 284"/>
                          <wps:cNvSpPr>
                            <a:spLocks/>
                          </wps:cNvSpPr>
                          <wps:spPr bwMode="auto">
                            <a:xfrm>
                              <a:off x="3806" y="145"/>
                              <a:ext cx="3345" cy="391"/>
                            </a:xfrm>
                            <a:custGeom>
                              <a:avLst/>
                              <a:gdLst>
                                <a:gd name="T0" fmla="+- 0 3806 3806"/>
                                <a:gd name="T1" fmla="*/ T0 w 3345"/>
                                <a:gd name="T2" fmla="+- 0 536 145"/>
                                <a:gd name="T3" fmla="*/ 536 h 391"/>
                                <a:gd name="T4" fmla="+- 0 3806 3806"/>
                                <a:gd name="T5" fmla="*/ T4 w 3345"/>
                                <a:gd name="T6" fmla="+- 0 147 145"/>
                                <a:gd name="T7" fmla="*/ 147 h 391"/>
                                <a:gd name="T8" fmla="+- 0 7150 3806"/>
                                <a:gd name="T9" fmla="*/ T8 w 3345"/>
                                <a:gd name="T10" fmla="+- 0 145 145"/>
                                <a:gd name="T11" fmla="*/ 145 h 391"/>
                              </a:gdLst>
                              <a:ahLst/>
                              <a:cxnLst>
                                <a:cxn ang="0">
                                  <a:pos x="T1" y="T3"/>
                                </a:cxn>
                                <a:cxn ang="0">
                                  <a:pos x="T5" y="T7"/>
                                </a:cxn>
                                <a:cxn ang="0">
                                  <a:pos x="T9" y="T11"/>
                                </a:cxn>
                              </a:cxnLst>
                              <a:rect l="0" t="0" r="r" b="b"/>
                              <a:pathLst>
                                <a:path w="3345" h="391">
                                  <a:moveTo>
                                    <a:pt x="0" y="391"/>
                                  </a:moveTo>
                                  <a:lnTo>
                                    <a:pt x="0" y="2"/>
                                  </a:lnTo>
                                  <a:lnTo>
                                    <a:pt x="3344"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 name="Group 285"/>
                        <wpg:cNvGrpSpPr>
                          <a:grpSpLocks/>
                        </wpg:cNvGrpSpPr>
                        <wpg:grpSpPr bwMode="auto">
                          <a:xfrm>
                            <a:off x="3709" y="483"/>
                            <a:ext cx="196" cy="179"/>
                            <a:chOff x="3709" y="483"/>
                            <a:chExt cx="196" cy="179"/>
                          </a:xfrm>
                        </wpg:grpSpPr>
                        <wps:wsp>
                          <wps:cNvPr id="287" name="Freeform 286"/>
                          <wps:cNvSpPr>
                            <a:spLocks/>
                          </wps:cNvSpPr>
                          <wps:spPr bwMode="auto">
                            <a:xfrm>
                              <a:off x="3709" y="483"/>
                              <a:ext cx="196" cy="179"/>
                            </a:xfrm>
                            <a:custGeom>
                              <a:avLst/>
                              <a:gdLst>
                                <a:gd name="T0" fmla="+- 0 3709 3709"/>
                                <a:gd name="T1" fmla="*/ T0 w 196"/>
                                <a:gd name="T2" fmla="+- 0 487 483"/>
                                <a:gd name="T3" fmla="*/ 487 h 179"/>
                                <a:gd name="T4" fmla="+- 0 3753 3709"/>
                                <a:gd name="T5" fmla="*/ T4 w 196"/>
                                <a:gd name="T6" fmla="+- 0 552 483"/>
                                <a:gd name="T7" fmla="*/ 552 h 179"/>
                                <a:gd name="T8" fmla="+- 0 3783 3709"/>
                                <a:gd name="T9" fmla="*/ T8 w 196"/>
                                <a:gd name="T10" fmla="+- 0 608 483"/>
                                <a:gd name="T11" fmla="*/ 608 h 179"/>
                                <a:gd name="T12" fmla="+- 0 3806 3709"/>
                                <a:gd name="T13" fmla="*/ T12 w 196"/>
                                <a:gd name="T14" fmla="+- 0 663 483"/>
                                <a:gd name="T15" fmla="*/ 663 h 179"/>
                                <a:gd name="T16" fmla="+- 0 3807 3709"/>
                                <a:gd name="T17" fmla="*/ T16 w 196"/>
                                <a:gd name="T18" fmla="+- 0 658 483"/>
                                <a:gd name="T19" fmla="*/ 658 h 179"/>
                                <a:gd name="T20" fmla="+- 0 3831 3709"/>
                                <a:gd name="T21" fmla="*/ T20 w 196"/>
                                <a:gd name="T22" fmla="+- 0 603 483"/>
                                <a:gd name="T23" fmla="*/ 603 h 179"/>
                                <a:gd name="T24" fmla="+- 0 3860 3709"/>
                                <a:gd name="T25" fmla="*/ T24 w 196"/>
                                <a:gd name="T26" fmla="+- 0 547 483"/>
                                <a:gd name="T27" fmla="*/ 547 h 179"/>
                                <a:gd name="T28" fmla="+- 0 3878 3709"/>
                                <a:gd name="T29" fmla="*/ T28 w 196"/>
                                <a:gd name="T30" fmla="+- 0 519 483"/>
                                <a:gd name="T31" fmla="*/ 519 h 179"/>
                                <a:gd name="T32" fmla="+- 0 3806 3709"/>
                                <a:gd name="T33" fmla="*/ T32 w 196"/>
                                <a:gd name="T34" fmla="+- 0 519 483"/>
                                <a:gd name="T35" fmla="*/ 519 h 179"/>
                                <a:gd name="T36" fmla="+- 0 3709 3709"/>
                                <a:gd name="T37" fmla="*/ T36 w 196"/>
                                <a:gd name="T38" fmla="+- 0 487 483"/>
                                <a:gd name="T39" fmla="*/ 487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6" h="179">
                                  <a:moveTo>
                                    <a:pt x="0" y="4"/>
                                  </a:moveTo>
                                  <a:lnTo>
                                    <a:pt x="44" y="69"/>
                                  </a:lnTo>
                                  <a:lnTo>
                                    <a:pt x="74" y="125"/>
                                  </a:lnTo>
                                  <a:lnTo>
                                    <a:pt x="97" y="180"/>
                                  </a:lnTo>
                                  <a:lnTo>
                                    <a:pt x="98" y="175"/>
                                  </a:lnTo>
                                  <a:lnTo>
                                    <a:pt x="122" y="120"/>
                                  </a:lnTo>
                                  <a:lnTo>
                                    <a:pt x="151" y="64"/>
                                  </a:lnTo>
                                  <a:lnTo>
                                    <a:pt x="169" y="36"/>
                                  </a:lnTo>
                                  <a:lnTo>
                                    <a:pt x="97" y="36"/>
                                  </a:lnTo>
                                  <a:lnTo>
                                    <a:pt x="0" y="4"/>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287"/>
                          <wps:cNvSpPr>
                            <a:spLocks/>
                          </wps:cNvSpPr>
                          <wps:spPr bwMode="auto">
                            <a:xfrm>
                              <a:off x="3709" y="483"/>
                              <a:ext cx="196" cy="179"/>
                            </a:xfrm>
                            <a:custGeom>
                              <a:avLst/>
                              <a:gdLst>
                                <a:gd name="T0" fmla="+- 0 3905 3709"/>
                                <a:gd name="T1" fmla="*/ T0 w 196"/>
                                <a:gd name="T2" fmla="+- 0 483 483"/>
                                <a:gd name="T3" fmla="*/ 483 h 179"/>
                                <a:gd name="T4" fmla="+- 0 3806 3709"/>
                                <a:gd name="T5" fmla="*/ T4 w 196"/>
                                <a:gd name="T6" fmla="+- 0 519 483"/>
                                <a:gd name="T7" fmla="*/ 519 h 179"/>
                                <a:gd name="T8" fmla="+- 0 3878 3709"/>
                                <a:gd name="T9" fmla="*/ T8 w 196"/>
                                <a:gd name="T10" fmla="+- 0 519 483"/>
                                <a:gd name="T11" fmla="*/ 519 h 179"/>
                                <a:gd name="T12" fmla="+- 0 3882 3709"/>
                                <a:gd name="T13" fmla="*/ T12 w 196"/>
                                <a:gd name="T14" fmla="+- 0 513 483"/>
                                <a:gd name="T15" fmla="*/ 513 h 179"/>
                                <a:gd name="T16" fmla="+- 0 3894 3709"/>
                                <a:gd name="T17" fmla="*/ T16 w 196"/>
                                <a:gd name="T18" fmla="+- 0 498 483"/>
                                <a:gd name="T19" fmla="*/ 498 h 179"/>
                                <a:gd name="T20" fmla="+- 0 3905 3709"/>
                                <a:gd name="T21" fmla="*/ T20 w 196"/>
                                <a:gd name="T22" fmla="+- 0 483 483"/>
                                <a:gd name="T23" fmla="*/ 483 h 179"/>
                              </a:gdLst>
                              <a:ahLst/>
                              <a:cxnLst>
                                <a:cxn ang="0">
                                  <a:pos x="T1" y="T3"/>
                                </a:cxn>
                                <a:cxn ang="0">
                                  <a:pos x="T5" y="T7"/>
                                </a:cxn>
                                <a:cxn ang="0">
                                  <a:pos x="T9" y="T11"/>
                                </a:cxn>
                                <a:cxn ang="0">
                                  <a:pos x="T13" y="T15"/>
                                </a:cxn>
                                <a:cxn ang="0">
                                  <a:pos x="T17" y="T19"/>
                                </a:cxn>
                                <a:cxn ang="0">
                                  <a:pos x="T21" y="T23"/>
                                </a:cxn>
                              </a:cxnLst>
                              <a:rect l="0" t="0" r="r" b="b"/>
                              <a:pathLst>
                                <a:path w="196" h="179">
                                  <a:moveTo>
                                    <a:pt x="196" y="0"/>
                                  </a:moveTo>
                                  <a:lnTo>
                                    <a:pt x="97" y="36"/>
                                  </a:lnTo>
                                  <a:lnTo>
                                    <a:pt x="169" y="36"/>
                                  </a:lnTo>
                                  <a:lnTo>
                                    <a:pt x="173" y="30"/>
                                  </a:lnTo>
                                  <a:lnTo>
                                    <a:pt x="185" y="15"/>
                                  </a:lnTo>
                                  <a:lnTo>
                                    <a:pt x="196"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288"/>
                        <wpg:cNvGrpSpPr>
                          <a:grpSpLocks/>
                        </wpg:cNvGrpSpPr>
                        <wpg:grpSpPr bwMode="auto">
                          <a:xfrm>
                            <a:off x="6649" y="666"/>
                            <a:ext cx="4050" cy="371"/>
                            <a:chOff x="6649" y="666"/>
                            <a:chExt cx="4050" cy="371"/>
                          </a:xfrm>
                        </wpg:grpSpPr>
                        <wps:wsp>
                          <wps:cNvPr id="290" name="Freeform 289"/>
                          <wps:cNvSpPr>
                            <a:spLocks/>
                          </wps:cNvSpPr>
                          <wps:spPr bwMode="auto">
                            <a:xfrm>
                              <a:off x="6649" y="666"/>
                              <a:ext cx="4050" cy="371"/>
                            </a:xfrm>
                            <a:custGeom>
                              <a:avLst/>
                              <a:gdLst>
                                <a:gd name="T0" fmla="+- 0 10699 6649"/>
                                <a:gd name="T1" fmla="*/ T0 w 4050"/>
                                <a:gd name="T2" fmla="+- 0 1037 666"/>
                                <a:gd name="T3" fmla="*/ 1037 h 371"/>
                                <a:gd name="T4" fmla="+- 0 6649 6649"/>
                                <a:gd name="T5" fmla="*/ T4 w 4050"/>
                                <a:gd name="T6" fmla="+- 0 1037 666"/>
                                <a:gd name="T7" fmla="*/ 1037 h 371"/>
                                <a:gd name="T8" fmla="+- 0 6649 6649"/>
                                <a:gd name="T9" fmla="*/ T8 w 4050"/>
                                <a:gd name="T10" fmla="+- 0 666 666"/>
                                <a:gd name="T11" fmla="*/ 666 h 371"/>
                                <a:gd name="T12" fmla="+- 0 10699 6649"/>
                                <a:gd name="T13" fmla="*/ T12 w 4050"/>
                                <a:gd name="T14" fmla="+- 0 666 666"/>
                                <a:gd name="T15" fmla="*/ 666 h 371"/>
                                <a:gd name="T16" fmla="+- 0 10699 6649"/>
                                <a:gd name="T17" fmla="*/ T16 w 4050"/>
                                <a:gd name="T18" fmla="+- 0 1037 666"/>
                                <a:gd name="T19" fmla="*/ 1037 h 371"/>
                              </a:gdLst>
                              <a:ahLst/>
                              <a:cxnLst>
                                <a:cxn ang="0">
                                  <a:pos x="T1" y="T3"/>
                                </a:cxn>
                                <a:cxn ang="0">
                                  <a:pos x="T5" y="T7"/>
                                </a:cxn>
                                <a:cxn ang="0">
                                  <a:pos x="T9" y="T11"/>
                                </a:cxn>
                                <a:cxn ang="0">
                                  <a:pos x="T13" y="T15"/>
                                </a:cxn>
                                <a:cxn ang="0">
                                  <a:pos x="T17" y="T19"/>
                                </a:cxn>
                              </a:cxnLst>
                              <a:rect l="0" t="0" r="r" b="b"/>
                              <a:pathLst>
                                <a:path w="4050" h="371">
                                  <a:moveTo>
                                    <a:pt x="4050" y="371"/>
                                  </a:moveTo>
                                  <a:lnTo>
                                    <a:pt x="0" y="371"/>
                                  </a:lnTo>
                                  <a:lnTo>
                                    <a:pt x="0" y="0"/>
                                  </a:lnTo>
                                  <a:lnTo>
                                    <a:pt x="4050" y="0"/>
                                  </a:lnTo>
                                  <a:lnTo>
                                    <a:pt x="405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290"/>
                        <wpg:cNvGrpSpPr>
                          <a:grpSpLocks/>
                        </wpg:cNvGrpSpPr>
                        <wpg:grpSpPr bwMode="auto">
                          <a:xfrm>
                            <a:off x="9676" y="237"/>
                            <a:ext cx="2" cy="354"/>
                            <a:chOff x="9676" y="237"/>
                            <a:chExt cx="2" cy="354"/>
                          </a:xfrm>
                        </wpg:grpSpPr>
                        <wps:wsp>
                          <wps:cNvPr id="292" name="Freeform 291"/>
                          <wps:cNvSpPr>
                            <a:spLocks/>
                          </wps:cNvSpPr>
                          <wps:spPr bwMode="auto">
                            <a:xfrm>
                              <a:off x="9676" y="237"/>
                              <a:ext cx="2" cy="354"/>
                            </a:xfrm>
                            <a:custGeom>
                              <a:avLst/>
                              <a:gdLst>
                                <a:gd name="T0" fmla="+- 0 590 237"/>
                                <a:gd name="T1" fmla="*/ 590 h 354"/>
                                <a:gd name="T2" fmla="+- 0 237 237"/>
                                <a:gd name="T3" fmla="*/ 237 h 354"/>
                              </a:gdLst>
                              <a:ahLst/>
                              <a:cxnLst>
                                <a:cxn ang="0">
                                  <a:pos x="0" y="T1"/>
                                </a:cxn>
                                <a:cxn ang="0">
                                  <a:pos x="0" y="T3"/>
                                </a:cxn>
                              </a:cxnLst>
                              <a:rect l="0" t="0" r="r" b="b"/>
                              <a:pathLst>
                                <a:path h="354">
                                  <a:moveTo>
                                    <a:pt x="0" y="353"/>
                                  </a:moveTo>
                                  <a:lnTo>
                                    <a:pt x="0"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 name="Group 292"/>
                        <wpg:cNvGrpSpPr>
                          <a:grpSpLocks/>
                        </wpg:cNvGrpSpPr>
                        <wpg:grpSpPr bwMode="auto">
                          <a:xfrm>
                            <a:off x="9580" y="478"/>
                            <a:ext cx="196" cy="179"/>
                            <a:chOff x="9580" y="478"/>
                            <a:chExt cx="196" cy="179"/>
                          </a:xfrm>
                        </wpg:grpSpPr>
                        <wps:wsp>
                          <wps:cNvPr id="294" name="Freeform 293"/>
                          <wps:cNvSpPr>
                            <a:spLocks/>
                          </wps:cNvSpPr>
                          <wps:spPr bwMode="auto">
                            <a:xfrm>
                              <a:off x="9580" y="478"/>
                              <a:ext cx="196" cy="179"/>
                            </a:xfrm>
                            <a:custGeom>
                              <a:avLst/>
                              <a:gdLst>
                                <a:gd name="T0" fmla="+- 0 9580 9580"/>
                                <a:gd name="T1" fmla="*/ T0 w 196"/>
                                <a:gd name="T2" fmla="+- 0 481 478"/>
                                <a:gd name="T3" fmla="*/ 481 h 179"/>
                                <a:gd name="T4" fmla="+- 0 9624 9580"/>
                                <a:gd name="T5" fmla="*/ T4 w 196"/>
                                <a:gd name="T6" fmla="+- 0 546 478"/>
                                <a:gd name="T7" fmla="*/ 546 h 179"/>
                                <a:gd name="T8" fmla="+- 0 9653 9580"/>
                                <a:gd name="T9" fmla="*/ T8 w 196"/>
                                <a:gd name="T10" fmla="+- 0 602 478"/>
                                <a:gd name="T11" fmla="*/ 602 h 179"/>
                                <a:gd name="T12" fmla="+- 0 9676 9580"/>
                                <a:gd name="T13" fmla="*/ T12 w 196"/>
                                <a:gd name="T14" fmla="+- 0 657 478"/>
                                <a:gd name="T15" fmla="*/ 657 h 179"/>
                                <a:gd name="T16" fmla="+- 0 9678 9580"/>
                                <a:gd name="T17" fmla="*/ T16 w 196"/>
                                <a:gd name="T18" fmla="+- 0 652 478"/>
                                <a:gd name="T19" fmla="*/ 652 h 179"/>
                                <a:gd name="T20" fmla="+- 0 9702 9580"/>
                                <a:gd name="T21" fmla="*/ T20 w 196"/>
                                <a:gd name="T22" fmla="+- 0 597 478"/>
                                <a:gd name="T23" fmla="*/ 597 h 179"/>
                                <a:gd name="T24" fmla="+- 0 9731 9580"/>
                                <a:gd name="T25" fmla="*/ T24 w 196"/>
                                <a:gd name="T26" fmla="+- 0 541 478"/>
                                <a:gd name="T27" fmla="*/ 541 h 179"/>
                                <a:gd name="T28" fmla="+- 0 9749 9580"/>
                                <a:gd name="T29" fmla="*/ T28 w 196"/>
                                <a:gd name="T30" fmla="+- 0 514 478"/>
                                <a:gd name="T31" fmla="*/ 514 h 179"/>
                                <a:gd name="T32" fmla="+- 0 9676 9580"/>
                                <a:gd name="T33" fmla="*/ T32 w 196"/>
                                <a:gd name="T34" fmla="+- 0 514 478"/>
                                <a:gd name="T35" fmla="*/ 514 h 179"/>
                                <a:gd name="T36" fmla="+- 0 9580 9580"/>
                                <a:gd name="T37" fmla="*/ T36 w 196"/>
                                <a:gd name="T38" fmla="+- 0 481 478"/>
                                <a:gd name="T39" fmla="*/ 481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6" h="179">
                                  <a:moveTo>
                                    <a:pt x="0" y="3"/>
                                  </a:moveTo>
                                  <a:lnTo>
                                    <a:pt x="44" y="68"/>
                                  </a:lnTo>
                                  <a:lnTo>
                                    <a:pt x="73" y="124"/>
                                  </a:lnTo>
                                  <a:lnTo>
                                    <a:pt x="96" y="179"/>
                                  </a:lnTo>
                                  <a:lnTo>
                                    <a:pt x="98" y="174"/>
                                  </a:lnTo>
                                  <a:lnTo>
                                    <a:pt x="122" y="119"/>
                                  </a:lnTo>
                                  <a:lnTo>
                                    <a:pt x="151" y="63"/>
                                  </a:lnTo>
                                  <a:lnTo>
                                    <a:pt x="169" y="36"/>
                                  </a:lnTo>
                                  <a:lnTo>
                                    <a:pt x="96" y="36"/>
                                  </a:lnTo>
                                  <a:lnTo>
                                    <a:pt x="0" y="3"/>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294"/>
                          <wps:cNvSpPr>
                            <a:spLocks/>
                          </wps:cNvSpPr>
                          <wps:spPr bwMode="auto">
                            <a:xfrm>
                              <a:off x="9580" y="478"/>
                              <a:ext cx="196" cy="179"/>
                            </a:xfrm>
                            <a:custGeom>
                              <a:avLst/>
                              <a:gdLst>
                                <a:gd name="T0" fmla="+- 0 9776 9580"/>
                                <a:gd name="T1" fmla="*/ T0 w 196"/>
                                <a:gd name="T2" fmla="+- 0 478 478"/>
                                <a:gd name="T3" fmla="*/ 478 h 179"/>
                                <a:gd name="T4" fmla="+- 0 9676 9580"/>
                                <a:gd name="T5" fmla="*/ T4 w 196"/>
                                <a:gd name="T6" fmla="+- 0 514 478"/>
                                <a:gd name="T7" fmla="*/ 514 h 179"/>
                                <a:gd name="T8" fmla="+- 0 9749 9580"/>
                                <a:gd name="T9" fmla="*/ T8 w 196"/>
                                <a:gd name="T10" fmla="+- 0 514 478"/>
                                <a:gd name="T11" fmla="*/ 514 h 179"/>
                                <a:gd name="T12" fmla="+- 0 9753 9580"/>
                                <a:gd name="T13" fmla="*/ T12 w 196"/>
                                <a:gd name="T14" fmla="+- 0 507 478"/>
                                <a:gd name="T15" fmla="*/ 507 h 179"/>
                                <a:gd name="T16" fmla="+- 0 9764 9580"/>
                                <a:gd name="T17" fmla="*/ T16 w 196"/>
                                <a:gd name="T18" fmla="+- 0 492 478"/>
                                <a:gd name="T19" fmla="*/ 492 h 179"/>
                                <a:gd name="T20" fmla="+- 0 9776 9580"/>
                                <a:gd name="T21" fmla="*/ T20 w 196"/>
                                <a:gd name="T22" fmla="+- 0 478 478"/>
                                <a:gd name="T23" fmla="*/ 478 h 179"/>
                              </a:gdLst>
                              <a:ahLst/>
                              <a:cxnLst>
                                <a:cxn ang="0">
                                  <a:pos x="T1" y="T3"/>
                                </a:cxn>
                                <a:cxn ang="0">
                                  <a:pos x="T5" y="T7"/>
                                </a:cxn>
                                <a:cxn ang="0">
                                  <a:pos x="T9" y="T11"/>
                                </a:cxn>
                                <a:cxn ang="0">
                                  <a:pos x="T13" y="T15"/>
                                </a:cxn>
                                <a:cxn ang="0">
                                  <a:pos x="T17" y="T19"/>
                                </a:cxn>
                                <a:cxn ang="0">
                                  <a:pos x="T21" y="T23"/>
                                </a:cxn>
                              </a:cxnLst>
                              <a:rect l="0" t="0" r="r" b="b"/>
                              <a:pathLst>
                                <a:path w="196" h="179">
                                  <a:moveTo>
                                    <a:pt x="196" y="0"/>
                                  </a:moveTo>
                                  <a:lnTo>
                                    <a:pt x="96" y="36"/>
                                  </a:lnTo>
                                  <a:lnTo>
                                    <a:pt x="169" y="36"/>
                                  </a:lnTo>
                                  <a:lnTo>
                                    <a:pt x="173" y="29"/>
                                  </a:lnTo>
                                  <a:lnTo>
                                    <a:pt x="184" y="14"/>
                                  </a:lnTo>
                                  <a:lnTo>
                                    <a:pt x="196"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6" name="Group 295"/>
                        <wpg:cNvGrpSpPr>
                          <a:grpSpLocks/>
                        </wpg:cNvGrpSpPr>
                        <wpg:grpSpPr bwMode="auto">
                          <a:xfrm>
                            <a:off x="6142" y="836"/>
                            <a:ext cx="507" cy="2"/>
                            <a:chOff x="6142" y="836"/>
                            <a:chExt cx="507" cy="2"/>
                          </a:xfrm>
                        </wpg:grpSpPr>
                        <wps:wsp>
                          <wps:cNvPr id="297" name="Freeform 296"/>
                          <wps:cNvSpPr>
                            <a:spLocks/>
                          </wps:cNvSpPr>
                          <wps:spPr bwMode="auto">
                            <a:xfrm>
                              <a:off x="6142" y="836"/>
                              <a:ext cx="507" cy="2"/>
                            </a:xfrm>
                            <a:custGeom>
                              <a:avLst/>
                              <a:gdLst>
                                <a:gd name="T0" fmla="+- 0 6142 6142"/>
                                <a:gd name="T1" fmla="*/ T0 w 507"/>
                                <a:gd name="T2" fmla="+- 0 6649 6142"/>
                                <a:gd name="T3" fmla="*/ T2 w 507"/>
                              </a:gdLst>
                              <a:ahLst/>
                              <a:cxnLst>
                                <a:cxn ang="0">
                                  <a:pos x="T1" y="0"/>
                                </a:cxn>
                                <a:cxn ang="0">
                                  <a:pos x="T3" y="0"/>
                                </a:cxn>
                              </a:cxnLst>
                              <a:rect l="0" t="0" r="r" b="b"/>
                              <a:pathLst>
                                <a:path w="507">
                                  <a:moveTo>
                                    <a:pt x="0" y="0"/>
                                  </a:moveTo>
                                  <a:lnTo>
                                    <a:pt x="507"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297"/>
                        <wpg:cNvGrpSpPr>
                          <a:grpSpLocks/>
                        </wpg:cNvGrpSpPr>
                        <wpg:grpSpPr bwMode="auto">
                          <a:xfrm>
                            <a:off x="6075" y="739"/>
                            <a:ext cx="179" cy="196"/>
                            <a:chOff x="6075" y="739"/>
                            <a:chExt cx="179" cy="196"/>
                          </a:xfrm>
                        </wpg:grpSpPr>
                        <wps:wsp>
                          <wps:cNvPr id="299" name="Freeform 298"/>
                          <wps:cNvSpPr>
                            <a:spLocks/>
                          </wps:cNvSpPr>
                          <wps:spPr bwMode="auto">
                            <a:xfrm>
                              <a:off x="6075" y="739"/>
                              <a:ext cx="179" cy="196"/>
                            </a:xfrm>
                            <a:custGeom>
                              <a:avLst/>
                              <a:gdLst>
                                <a:gd name="T0" fmla="+- 0 6251 6075"/>
                                <a:gd name="T1" fmla="*/ T0 w 179"/>
                                <a:gd name="T2" fmla="+- 0 739 739"/>
                                <a:gd name="T3" fmla="*/ 739 h 196"/>
                                <a:gd name="T4" fmla="+- 0 6186 6075"/>
                                <a:gd name="T5" fmla="*/ T4 w 179"/>
                                <a:gd name="T6" fmla="+- 0 784 739"/>
                                <a:gd name="T7" fmla="*/ 784 h 196"/>
                                <a:gd name="T8" fmla="+- 0 6130 6075"/>
                                <a:gd name="T9" fmla="*/ T8 w 179"/>
                                <a:gd name="T10" fmla="+- 0 813 739"/>
                                <a:gd name="T11" fmla="*/ 813 h 196"/>
                                <a:gd name="T12" fmla="+- 0 6075 6075"/>
                                <a:gd name="T13" fmla="*/ T12 w 179"/>
                                <a:gd name="T14" fmla="+- 0 836 739"/>
                                <a:gd name="T15" fmla="*/ 836 h 196"/>
                                <a:gd name="T16" fmla="+- 0 6080 6075"/>
                                <a:gd name="T17" fmla="*/ T16 w 179"/>
                                <a:gd name="T18" fmla="+- 0 838 739"/>
                                <a:gd name="T19" fmla="*/ 838 h 196"/>
                                <a:gd name="T20" fmla="+- 0 6135 6075"/>
                                <a:gd name="T21" fmla="*/ T20 w 179"/>
                                <a:gd name="T22" fmla="+- 0 861 739"/>
                                <a:gd name="T23" fmla="*/ 861 h 196"/>
                                <a:gd name="T24" fmla="+- 0 6191 6075"/>
                                <a:gd name="T25" fmla="*/ T24 w 179"/>
                                <a:gd name="T26" fmla="+- 0 891 739"/>
                                <a:gd name="T27" fmla="*/ 891 h 196"/>
                                <a:gd name="T28" fmla="+- 0 6255 6075"/>
                                <a:gd name="T29" fmla="*/ T28 w 179"/>
                                <a:gd name="T30" fmla="+- 0 936 739"/>
                                <a:gd name="T31" fmla="*/ 936 h 196"/>
                                <a:gd name="T32" fmla="+- 0 6219 6075"/>
                                <a:gd name="T33" fmla="*/ T32 w 179"/>
                                <a:gd name="T34" fmla="+- 0 836 739"/>
                                <a:gd name="T35" fmla="*/ 836 h 196"/>
                                <a:gd name="T36" fmla="+- 0 6251 6075"/>
                                <a:gd name="T37" fmla="*/ T36 w 179"/>
                                <a:gd name="T38" fmla="+- 0 739 739"/>
                                <a:gd name="T39" fmla="*/ 739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9" h="196">
                                  <a:moveTo>
                                    <a:pt x="176" y="0"/>
                                  </a:moveTo>
                                  <a:lnTo>
                                    <a:pt x="111" y="45"/>
                                  </a:lnTo>
                                  <a:lnTo>
                                    <a:pt x="55" y="74"/>
                                  </a:lnTo>
                                  <a:lnTo>
                                    <a:pt x="0" y="97"/>
                                  </a:lnTo>
                                  <a:lnTo>
                                    <a:pt x="5" y="99"/>
                                  </a:lnTo>
                                  <a:lnTo>
                                    <a:pt x="60" y="122"/>
                                  </a:lnTo>
                                  <a:lnTo>
                                    <a:pt x="116" y="152"/>
                                  </a:lnTo>
                                  <a:lnTo>
                                    <a:pt x="180" y="197"/>
                                  </a:lnTo>
                                  <a:lnTo>
                                    <a:pt x="144" y="97"/>
                                  </a:lnTo>
                                  <a:lnTo>
                                    <a:pt x="176"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0" name="Group 299"/>
                        <wpg:cNvGrpSpPr>
                          <a:grpSpLocks/>
                        </wpg:cNvGrpSpPr>
                        <wpg:grpSpPr bwMode="auto">
                          <a:xfrm>
                            <a:off x="8051" y="1044"/>
                            <a:ext cx="654" cy="530"/>
                            <a:chOff x="8051" y="1044"/>
                            <a:chExt cx="654" cy="530"/>
                          </a:xfrm>
                        </wpg:grpSpPr>
                        <wps:wsp>
                          <wps:cNvPr id="301" name="Freeform 300"/>
                          <wps:cNvSpPr>
                            <a:spLocks/>
                          </wps:cNvSpPr>
                          <wps:spPr bwMode="auto">
                            <a:xfrm>
                              <a:off x="8051" y="1044"/>
                              <a:ext cx="654" cy="530"/>
                            </a:xfrm>
                            <a:custGeom>
                              <a:avLst/>
                              <a:gdLst>
                                <a:gd name="T0" fmla="+- 0 8051 8051"/>
                                <a:gd name="T1" fmla="*/ T0 w 654"/>
                                <a:gd name="T2" fmla="+- 0 1574 1044"/>
                                <a:gd name="T3" fmla="*/ 1574 h 530"/>
                                <a:gd name="T4" fmla="+- 0 8703 8051"/>
                                <a:gd name="T5" fmla="*/ T4 w 654"/>
                                <a:gd name="T6" fmla="+- 0 1574 1044"/>
                                <a:gd name="T7" fmla="*/ 1574 h 530"/>
                                <a:gd name="T8" fmla="+- 0 8705 8051"/>
                                <a:gd name="T9" fmla="*/ T8 w 654"/>
                                <a:gd name="T10" fmla="+- 0 1044 1044"/>
                                <a:gd name="T11" fmla="*/ 1044 h 530"/>
                              </a:gdLst>
                              <a:ahLst/>
                              <a:cxnLst>
                                <a:cxn ang="0">
                                  <a:pos x="T1" y="T3"/>
                                </a:cxn>
                                <a:cxn ang="0">
                                  <a:pos x="T5" y="T7"/>
                                </a:cxn>
                                <a:cxn ang="0">
                                  <a:pos x="T9" y="T11"/>
                                </a:cxn>
                              </a:cxnLst>
                              <a:rect l="0" t="0" r="r" b="b"/>
                              <a:pathLst>
                                <a:path w="654" h="530">
                                  <a:moveTo>
                                    <a:pt x="0" y="530"/>
                                  </a:moveTo>
                                  <a:lnTo>
                                    <a:pt x="652" y="530"/>
                                  </a:lnTo>
                                  <a:lnTo>
                                    <a:pt x="654"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301"/>
                        <wpg:cNvGrpSpPr>
                          <a:grpSpLocks/>
                        </wpg:cNvGrpSpPr>
                        <wpg:grpSpPr bwMode="auto">
                          <a:xfrm>
                            <a:off x="6215" y="1574"/>
                            <a:ext cx="686" cy="2"/>
                            <a:chOff x="6215" y="1574"/>
                            <a:chExt cx="686" cy="2"/>
                          </a:xfrm>
                        </wpg:grpSpPr>
                        <wps:wsp>
                          <wps:cNvPr id="303" name="Freeform 302"/>
                          <wps:cNvSpPr>
                            <a:spLocks/>
                          </wps:cNvSpPr>
                          <wps:spPr bwMode="auto">
                            <a:xfrm>
                              <a:off x="6215" y="1574"/>
                              <a:ext cx="686" cy="2"/>
                            </a:xfrm>
                            <a:custGeom>
                              <a:avLst/>
                              <a:gdLst>
                                <a:gd name="T0" fmla="+- 0 6215 6215"/>
                                <a:gd name="T1" fmla="*/ T0 w 686"/>
                                <a:gd name="T2" fmla="+- 0 6901 6215"/>
                                <a:gd name="T3" fmla="*/ T2 w 686"/>
                              </a:gdLst>
                              <a:ahLst/>
                              <a:cxnLst>
                                <a:cxn ang="0">
                                  <a:pos x="T1" y="0"/>
                                </a:cxn>
                                <a:cxn ang="0">
                                  <a:pos x="T3" y="0"/>
                                </a:cxn>
                              </a:cxnLst>
                              <a:rect l="0" t="0" r="r" b="b"/>
                              <a:pathLst>
                                <a:path w="686">
                                  <a:moveTo>
                                    <a:pt x="0" y="0"/>
                                  </a:moveTo>
                                  <a:lnTo>
                                    <a:pt x="686"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303"/>
                        <wpg:cNvGrpSpPr>
                          <a:grpSpLocks/>
                        </wpg:cNvGrpSpPr>
                        <wpg:grpSpPr bwMode="auto">
                          <a:xfrm>
                            <a:off x="1577" y="1395"/>
                            <a:ext cx="4500" cy="371"/>
                            <a:chOff x="1577" y="1395"/>
                            <a:chExt cx="4500" cy="371"/>
                          </a:xfrm>
                        </wpg:grpSpPr>
                        <wps:wsp>
                          <wps:cNvPr id="305" name="Freeform 304"/>
                          <wps:cNvSpPr>
                            <a:spLocks/>
                          </wps:cNvSpPr>
                          <wps:spPr bwMode="auto">
                            <a:xfrm>
                              <a:off x="1577" y="1395"/>
                              <a:ext cx="4500" cy="371"/>
                            </a:xfrm>
                            <a:custGeom>
                              <a:avLst/>
                              <a:gdLst>
                                <a:gd name="T0" fmla="+- 0 6077 1577"/>
                                <a:gd name="T1" fmla="*/ T0 w 4500"/>
                                <a:gd name="T2" fmla="+- 0 1766 1395"/>
                                <a:gd name="T3" fmla="*/ 1766 h 371"/>
                                <a:gd name="T4" fmla="+- 0 1577 1577"/>
                                <a:gd name="T5" fmla="*/ T4 w 4500"/>
                                <a:gd name="T6" fmla="+- 0 1766 1395"/>
                                <a:gd name="T7" fmla="*/ 1766 h 371"/>
                                <a:gd name="T8" fmla="+- 0 1577 1577"/>
                                <a:gd name="T9" fmla="*/ T8 w 4500"/>
                                <a:gd name="T10" fmla="+- 0 1395 1395"/>
                                <a:gd name="T11" fmla="*/ 1395 h 371"/>
                                <a:gd name="T12" fmla="+- 0 6077 1577"/>
                                <a:gd name="T13" fmla="*/ T12 w 4500"/>
                                <a:gd name="T14" fmla="+- 0 1395 1395"/>
                                <a:gd name="T15" fmla="*/ 1395 h 371"/>
                                <a:gd name="T16" fmla="+- 0 6077 1577"/>
                                <a:gd name="T17" fmla="*/ T16 w 4500"/>
                                <a:gd name="T18" fmla="+- 0 1766 1395"/>
                                <a:gd name="T19" fmla="*/ 1766 h 371"/>
                              </a:gdLst>
                              <a:ahLst/>
                              <a:cxnLst>
                                <a:cxn ang="0">
                                  <a:pos x="T1" y="T3"/>
                                </a:cxn>
                                <a:cxn ang="0">
                                  <a:pos x="T5" y="T7"/>
                                </a:cxn>
                                <a:cxn ang="0">
                                  <a:pos x="T9" y="T11"/>
                                </a:cxn>
                                <a:cxn ang="0">
                                  <a:pos x="T13" y="T15"/>
                                </a:cxn>
                                <a:cxn ang="0">
                                  <a:pos x="T17" y="T19"/>
                                </a:cxn>
                              </a:cxnLst>
                              <a:rect l="0" t="0" r="r" b="b"/>
                              <a:pathLst>
                                <a:path w="4500" h="371">
                                  <a:moveTo>
                                    <a:pt x="4500" y="371"/>
                                  </a:moveTo>
                                  <a:lnTo>
                                    <a:pt x="0" y="371"/>
                                  </a:lnTo>
                                  <a:lnTo>
                                    <a:pt x="0" y="0"/>
                                  </a:lnTo>
                                  <a:lnTo>
                                    <a:pt x="4500" y="0"/>
                                  </a:lnTo>
                                  <a:lnTo>
                                    <a:pt x="450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305"/>
                        <wpg:cNvGrpSpPr>
                          <a:grpSpLocks/>
                        </wpg:cNvGrpSpPr>
                        <wpg:grpSpPr bwMode="auto">
                          <a:xfrm>
                            <a:off x="3809" y="1802"/>
                            <a:ext cx="2" cy="212"/>
                            <a:chOff x="3809" y="1802"/>
                            <a:chExt cx="2" cy="212"/>
                          </a:xfrm>
                        </wpg:grpSpPr>
                        <wps:wsp>
                          <wps:cNvPr id="307" name="Freeform 306"/>
                          <wps:cNvSpPr>
                            <a:spLocks/>
                          </wps:cNvSpPr>
                          <wps:spPr bwMode="auto">
                            <a:xfrm>
                              <a:off x="3809" y="1802"/>
                              <a:ext cx="2" cy="212"/>
                            </a:xfrm>
                            <a:custGeom>
                              <a:avLst/>
                              <a:gdLst>
                                <a:gd name="T0" fmla="+- 0 2014 1802"/>
                                <a:gd name="T1" fmla="*/ 2014 h 212"/>
                                <a:gd name="T2" fmla="+- 0 1802 1802"/>
                                <a:gd name="T3" fmla="*/ 1802 h 212"/>
                              </a:gdLst>
                              <a:ahLst/>
                              <a:cxnLst>
                                <a:cxn ang="0">
                                  <a:pos x="0" y="T1"/>
                                </a:cxn>
                                <a:cxn ang="0">
                                  <a:pos x="0" y="T3"/>
                                </a:cxn>
                              </a:cxnLst>
                              <a:rect l="0" t="0" r="r" b="b"/>
                              <a:pathLst>
                                <a:path h="212">
                                  <a:moveTo>
                                    <a:pt x="0" y="212"/>
                                  </a:moveTo>
                                  <a:lnTo>
                                    <a:pt x="0"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307"/>
                        <wpg:cNvGrpSpPr>
                          <a:grpSpLocks/>
                        </wpg:cNvGrpSpPr>
                        <wpg:grpSpPr bwMode="auto">
                          <a:xfrm>
                            <a:off x="1577" y="2137"/>
                            <a:ext cx="4500" cy="371"/>
                            <a:chOff x="1577" y="2137"/>
                            <a:chExt cx="4500" cy="371"/>
                          </a:xfrm>
                        </wpg:grpSpPr>
                        <wps:wsp>
                          <wps:cNvPr id="309" name="Freeform 308"/>
                          <wps:cNvSpPr>
                            <a:spLocks/>
                          </wps:cNvSpPr>
                          <wps:spPr bwMode="auto">
                            <a:xfrm>
                              <a:off x="1577" y="2137"/>
                              <a:ext cx="4500" cy="371"/>
                            </a:xfrm>
                            <a:custGeom>
                              <a:avLst/>
                              <a:gdLst>
                                <a:gd name="T0" fmla="+- 0 6077 1577"/>
                                <a:gd name="T1" fmla="*/ T0 w 4500"/>
                                <a:gd name="T2" fmla="+- 0 2508 2137"/>
                                <a:gd name="T3" fmla="*/ 2508 h 371"/>
                                <a:gd name="T4" fmla="+- 0 1577 1577"/>
                                <a:gd name="T5" fmla="*/ T4 w 4500"/>
                                <a:gd name="T6" fmla="+- 0 2508 2137"/>
                                <a:gd name="T7" fmla="*/ 2508 h 371"/>
                                <a:gd name="T8" fmla="+- 0 1577 1577"/>
                                <a:gd name="T9" fmla="*/ T8 w 4500"/>
                                <a:gd name="T10" fmla="+- 0 2137 2137"/>
                                <a:gd name="T11" fmla="*/ 2137 h 371"/>
                                <a:gd name="T12" fmla="+- 0 6077 1577"/>
                                <a:gd name="T13" fmla="*/ T12 w 4500"/>
                                <a:gd name="T14" fmla="+- 0 2137 2137"/>
                                <a:gd name="T15" fmla="*/ 2137 h 371"/>
                                <a:gd name="T16" fmla="+- 0 6077 1577"/>
                                <a:gd name="T17" fmla="*/ T16 w 4500"/>
                                <a:gd name="T18" fmla="+- 0 2508 2137"/>
                                <a:gd name="T19" fmla="*/ 2508 h 371"/>
                              </a:gdLst>
                              <a:ahLst/>
                              <a:cxnLst>
                                <a:cxn ang="0">
                                  <a:pos x="T1" y="T3"/>
                                </a:cxn>
                                <a:cxn ang="0">
                                  <a:pos x="T5" y="T7"/>
                                </a:cxn>
                                <a:cxn ang="0">
                                  <a:pos x="T9" y="T11"/>
                                </a:cxn>
                                <a:cxn ang="0">
                                  <a:pos x="T13" y="T15"/>
                                </a:cxn>
                                <a:cxn ang="0">
                                  <a:pos x="T17" y="T19"/>
                                </a:cxn>
                              </a:cxnLst>
                              <a:rect l="0" t="0" r="r" b="b"/>
                              <a:pathLst>
                                <a:path w="4500" h="371">
                                  <a:moveTo>
                                    <a:pt x="4500" y="371"/>
                                  </a:moveTo>
                                  <a:lnTo>
                                    <a:pt x="0" y="371"/>
                                  </a:lnTo>
                                  <a:lnTo>
                                    <a:pt x="0" y="0"/>
                                  </a:lnTo>
                                  <a:lnTo>
                                    <a:pt x="4500" y="0"/>
                                  </a:lnTo>
                                  <a:lnTo>
                                    <a:pt x="450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0" name="Group 309"/>
                        <wpg:cNvGrpSpPr>
                          <a:grpSpLocks/>
                        </wpg:cNvGrpSpPr>
                        <wpg:grpSpPr bwMode="auto">
                          <a:xfrm>
                            <a:off x="3713" y="1961"/>
                            <a:ext cx="196" cy="179"/>
                            <a:chOff x="3713" y="1961"/>
                            <a:chExt cx="196" cy="179"/>
                          </a:xfrm>
                        </wpg:grpSpPr>
                        <wps:wsp>
                          <wps:cNvPr id="311" name="Freeform 310"/>
                          <wps:cNvSpPr>
                            <a:spLocks/>
                          </wps:cNvSpPr>
                          <wps:spPr bwMode="auto">
                            <a:xfrm>
                              <a:off x="3713" y="1961"/>
                              <a:ext cx="196" cy="179"/>
                            </a:xfrm>
                            <a:custGeom>
                              <a:avLst/>
                              <a:gdLst>
                                <a:gd name="T0" fmla="+- 0 3713 3713"/>
                                <a:gd name="T1" fmla="*/ T0 w 196"/>
                                <a:gd name="T2" fmla="+- 0 1965 1961"/>
                                <a:gd name="T3" fmla="*/ 1965 h 179"/>
                                <a:gd name="T4" fmla="+- 0 3757 3713"/>
                                <a:gd name="T5" fmla="*/ T4 w 196"/>
                                <a:gd name="T6" fmla="+- 0 2030 1961"/>
                                <a:gd name="T7" fmla="*/ 2030 h 179"/>
                                <a:gd name="T8" fmla="+- 0 3786 3713"/>
                                <a:gd name="T9" fmla="*/ T8 w 196"/>
                                <a:gd name="T10" fmla="+- 0 2086 1961"/>
                                <a:gd name="T11" fmla="*/ 2086 h 179"/>
                                <a:gd name="T12" fmla="+- 0 3809 3713"/>
                                <a:gd name="T13" fmla="*/ T12 w 196"/>
                                <a:gd name="T14" fmla="+- 0 2141 1961"/>
                                <a:gd name="T15" fmla="*/ 2141 h 179"/>
                                <a:gd name="T16" fmla="+- 0 3811 3713"/>
                                <a:gd name="T17" fmla="*/ T16 w 196"/>
                                <a:gd name="T18" fmla="+- 0 2136 1961"/>
                                <a:gd name="T19" fmla="*/ 2136 h 179"/>
                                <a:gd name="T20" fmla="+- 0 3835 3713"/>
                                <a:gd name="T21" fmla="*/ T20 w 196"/>
                                <a:gd name="T22" fmla="+- 0 2081 1961"/>
                                <a:gd name="T23" fmla="*/ 2081 h 179"/>
                                <a:gd name="T24" fmla="+- 0 3864 3713"/>
                                <a:gd name="T25" fmla="*/ T24 w 196"/>
                                <a:gd name="T26" fmla="+- 0 2025 1961"/>
                                <a:gd name="T27" fmla="*/ 2025 h 179"/>
                                <a:gd name="T28" fmla="+- 0 3882 3713"/>
                                <a:gd name="T29" fmla="*/ T28 w 196"/>
                                <a:gd name="T30" fmla="+- 0 1997 1961"/>
                                <a:gd name="T31" fmla="*/ 1997 h 179"/>
                                <a:gd name="T32" fmla="+- 0 3809 3713"/>
                                <a:gd name="T33" fmla="*/ T32 w 196"/>
                                <a:gd name="T34" fmla="+- 0 1997 1961"/>
                                <a:gd name="T35" fmla="*/ 1997 h 179"/>
                                <a:gd name="T36" fmla="+- 0 3713 3713"/>
                                <a:gd name="T37" fmla="*/ T36 w 196"/>
                                <a:gd name="T38" fmla="+- 0 1965 1961"/>
                                <a:gd name="T39" fmla="*/ 1965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6" h="179">
                                  <a:moveTo>
                                    <a:pt x="0" y="4"/>
                                  </a:moveTo>
                                  <a:lnTo>
                                    <a:pt x="44" y="69"/>
                                  </a:lnTo>
                                  <a:lnTo>
                                    <a:pt x="73" y="125"/>
                                  </a:lnTo>
                                  <a:lnTo>
                                    <a:pt x="96" y="180"/>
                                  </a:lnTo>
                                  <a:lnTo>
                                    <a:pt x="98" y="175"/>
                                  </a:lnTo>
                                  <a:lnTo>
                                    <a:pt x="122" y="120"/>
                                  </a:lnTo>
                                  <a:lnTo>
                                    <a:pt x="151" y="64"/>
                                  </a:lnTo>
                                  <a:lnTo>
                                    <a:pt x="169" y="36"/>
                                  </a:lnTo>
                                  <a:lnTo>
                                    <a:pt x="96" y="36"/>
                                  </a:lnTo>
                                  <a:lnTo>
                                    <a:pt x="0" y="4"/>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311"/>
                          <wps:cNvSpPr>
                            <a:spLocks/>
                          </wps:cNvSpPr>
                          <wps:spPr bwMode="auto">
                            <a:xfrm>
                              <a:off x="3713" y="1961"/>
                              <a:ext cx="196" cy="179"/>
                            </a:xfrm>
                            <a:custGeom>
                              <a:avLst/>
                              <a:gdLst>
                                <a:gd name="T0" fmla="+- 0 3909 3713"/>
                                <a:gd name="T1" fmla="*/ T0 w 196"/>
                                <a:gd name="T2" fmla="+- 0 1961 1961"/>
                                <a:gd name="T3" fmla="*/ 1961 h 179"/>
                                <a:gd name="T4" fmla="+- 0 3809 3713"/>
                                <a:gd name="T5" fmla="*/ T4 w 196"/>
                                <a:gd name="T6" fmla="+- 0 1997 1961"/>
                                <a:gd name="T7" fmla="*/ 1997 h 179"/>
                                <a:gd name="T8" fmla="+- 0 3882 3713"/>
                                <a:gd name="T9" fmla="*/ T8 w 196"/>
                                <a:gd name="T10" fmla="+- 0 1997 1961"/>
                                <a:gd name="T11" fmla="*/ 1997 h 179"/>
                                <a:gd name="T12" fmla="+- 0 3886 3713"/>
                                <a:gd name="T13" fmla="*/ T12 w 196"/>
                                <a:gd name="T14" fmla="+- 0 1991 1961"/>
                                <a:gd name="T15" fmla="*/ 1991 h 179"/>
                                <a:gd name="T16" fmla="+- 0 3898 3713"/>
                                <a:gd name="T17" fmla="*/ T16 w 196"/>
                                <a:gd name="T18" fmla="+- 0 1975 1961"/>
                                <a:gd name="T19" fmla="*/ 1975 h 179"/>
                                <a:gd name="T20" fmla="+- 0 3909 3713"/>
                                <a:gd name="T21" fmla="*/ T20 w 196"/>
                                <a:gd name="T22" fmla="+- 0 1961 1961"/>
                                <a:gd name="T23" fmla="*/ 1961 h 179"/>
                              </a:gdLst>
                              <a:ahLst/>
                              <a:cxnLst>
                                <a:cxn ang="0">
                                  <a:pos x="T1" y="T3"/>
                                </a:cxn>
                                <a:cxn ang="0">
                                  <a:pos x="T5" y="T7"/>
                                </a:cxn>
                                <a:cxn ang="0">
                                  <a:pos x="T9" y="T11"/>
                                </a:cxn>
                                <a:cxn ang="0">
                                  <a:pos x="T13" y="T15"/>
                                </a:cxn>
                                <a:cxn ang="0">
                                  <a:pos x="T17" y="T19"/>
                                </a:cxn>
                                <a:cxn ang="0">
                                  <a:pos x="T21" y="T23"/>
                                </a:cxn>
                              </a:cxnLst>
                              <a:rect l="0" t="0" r="r" b="b"/>
                              <a:pathLst>
                                <a:path w="196" h="179">
                                  <a:moveTo>
                                    <a:pt x="196" y="0"/>
                                  </a:moveTo>
                                  <a:lnTo>
                                    <a:pt x="96" y="36"/>
                                  </a:lnTo>
                                  <a:lnTo>
                                    <a:pt x="169" y="36"/>
                                  </a:lnTo>
                                  <a:lnTo>
                                    <a:pt x="173" y="30"/>
                                  </a:lnTo>
                                  <a:lnTo>
                                    <a:pt x="185" y="14"/>
                                  </a:lnTo>
                                  <a:lnTo>
                                    <a:pt x="196"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3" name="Group 312"/>
                        <wpg:cNvGrpSpPr>
                          <a:grpSpLocks/>
                        </wpg:cNvGrpSpPr>
                        <wpg:grpSpPr bwMode="auto">
                          <a:xfrm>
                            <a:off x="6096" y="2337"/>
                            <a:ext cx="421" cy="2"/>
                            <a:chOff x="6096" y="2337"/>
                            <a:chExt cx="421" cy="2"/>
                          </a:xfrm>
                        </wpg:grpSpPr>
                        <wps:wsp>
                          <wps:cNvPr id="314" name="Freeform 313"/>
                          <wps:cNvSpPr>
                            <a:spLocks/>
                          </wps:cNvSpPr>
                          <wps:spPr bwMode="auto">
                            <a:xfrm>
                              <a:off x="6096" y="2337"/>
                              <a:ext cx="421" cy="2"/>
                            </a:xfrm>
                            <a:custGeom>
                              <a:avLst/>
                              <a:gdLst>
                                <a:gd name="T0" fmla="+- 0 6096 6096"/>
                                <a:gd name="T1" fmla="*/ T0 w 421"/>
                                <a:gd name="T2" fmla="+- 0 6517 6096"/>
                                <a:gd name="T3" fmla="*/ T2 w 421"/>
                              </a:gdLst>
                              <a:ahLst/>
                              <a:cxnLst>
                                <a:cxn ang="0">
                                  <a:pos x="T1" y="0"/>
                                </a:cxn>
                                <a:cxn ang="0">
                                  <a:pos x="T3" y="0"/>
                                </a:cxn>
                              </a:cxnLst>
                              <a:rect l="0" t="0" r="r" b="b"/>
                              <a:pathLst>
                                <a:path w="421">
                                  <a:moveTo>
                                    <a:pt x="0" y="0"/>
                                  </a:moveTo>
                                  <a:lnTo>
                                    <a:pt x="421"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314"/>
                        <wpg:cNvGrpSpPr>
                          <a:grpSpLocks/>
                        </wpg:cNvGrpSpPr>
                        <wpg:grpSpPr bwMode="auto">
                          <a:xfrm>
                            <a:off x="10714" y="2307"/>
                            <a:ext cx="292" cy="2"/>
                            <a:chOff x="10714" y="2307"/>
                            <a:chExt cx="292" cy="2"/>
                          </a:xfrm>
                        </wpg:grpSpPr>
                        <wps:wsp>
                          <wps:cNvPr id="316" name="Freeform 315"/>
                          <wps:cNvSpPr>
                            <a:spLocks/>
                          </wps:cNvSpPr>
                          <wps:spPr bwMode="auto">
                            <a:xfrm>
                              <a:off x="10714" y="2307"/>
                              <a:ext cx="292" cy="2"/>
                            </a:xfrm>
                            <a:custGeom>
                              <a:avLst/>
                              <a:gdLst>
                                <a:gd name="T0" fmla="+- 0 10714 10714"/>
                                <a:gd name="T1" fmla="*/ T0 w 292"/>
                                <a:gd name="T2" fmla="+- 0 11006 10714"/>
                                <a:gd name="T3" fmla="*/ T2 w 292"/>
                              </a:gdLst>
                              <a:ahLst/>
                              <a:cxnLst>
                                <a:cxn ang="0">
                                  <a:pos x="T1" y="0"/>
                                </a:cxn>
                                <a:cxn ang="0">
                                  <a:pos x="T3" y="0"/>
                                </a:cxn>
                              </a:cxnLst>
                              <a:rect l="0" t="0" r="r" b="b"/>
                              <a:pathLst>
                                <a:path w="292">
                                  <a:moveTo>
                                    <a:pt x="0" y="0"/>
                                  </a:moveTo>
                                  <a:lnTo>
                                    <a:pt x="292"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316"/>
                        <wpg:cNvGrpSpPr>
                          <a:grpSpLocks/>
                        </wpg:cNvGrpSpPr>
                        <wpg:grpSpPr bwMode="auto">
                          <a:xfrm>
                            <a:off x="10814" y="2312"/>
                            <a:ext cx="187" cy="1445"/>
                            <a:chOff x="10814" y="2312"/>
                            <a:chExt cx="187" cy="1445"/>
                          </a:xfrm>
                        </wpg:grpSpPr>
                        <wps:wsp>
                          <wps:cNvPr id="318" name="Freeform 317"/>
                          <wps:cNvSpPr>
                            <a:spLocks/>
                          </wps:cNvSpPr>
                          <wps:spPr bwMode="auto">
                            <a:xfrm>
                              <a:off x="10814" y="2312"/>
                              <a:ext cx="187" cy="1445"/>
                            </a:xfrm>
                            <a:custGeom>
                              <a:avLst/>
                              <a:gdLst>
                                <a:gd name="T0" fmla="+- 0 10814 10814"/>
                                <a:gd name="T1" fmla="*/ T0 w 187"/>
                                <a:gd name="T2" fmla="+- 0 3757 2312"/>
                                <a:gd name="T3" fmla="*/ 3757 h 1445"/>
                                <a:gd name="T4" fmla="+- 0 11001 10814"/>
                                <a:gd name="T5" fmla="*/ T4 w 187"/>
                                <a:gd name="T6" fmla="+- 0 3757 2312"/>
                                <a:gd name="T7" fmla="*/ 3757 h 1445"/>
                                <a:gd name="T8" fmla="+- 0 11001 10814"/>
                                <a:gd name="T9" fmla="*/ T8 w 187"/>
                                <a:gd name="T10" fmla="+- 0 2312 2312"/>
                                <a:gd name="T11" fmla="*/ 2312 h 1445"/>
                              </a:gdLst>
                              <a:ahLst/>
                              <a:cxnLst>
                                <a:cxn ang="0">
                                  <a:pos x="T1" y="T3"/>
                                </a:cxn>
                                <a:cxn ang="0">
                                  <a:pos x="T5" y="T7"/>
                                </a:cxn>
                                <a:cxn ang="0">
                                  <a:pos x="T9" y="T11"/>
                                </a:cxn>
                              </a:cxnLst>
                              <a:rect l="0" t="0" r="r" b="b"/>
                              <a:pathLst>
                                <a:path w="187" h="1445">
                                  <a:moveTo>
                                    <a:pt x="0" y="1445"/>
                                  </a:moveTo>
                                  <a:lnTo>
                                    <a:pt x="187" y="1445"/>
                                  </a:lnTo>
                                  <a:lnTo>
                                    <a:pt x="187"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318"/>
                        <wpg:cNvGrpSpPr>
                          <a:grpSpLocks/>
                        </wpg:cNvGrpSpPr>
                        <wpg:grpSpPr bwMode="auto">
                          <a:xfrm>
                            <a:off x="10688" y="3660"/>
                            <a:ext cx="179" cy="196"/>
                            <a:chOff x="10688" y="3660"/>
                            <a:chExt cx="179" cy="196"/>
                          </a:xfrm>
                        </wpg:grpSpPr>
                        <wps:wsp>
                          <wps:cNvPr id="320" name="Freeform 319"/>
                          <wps:cNvSpPr>
                            <a:spLocks/>
                          </wps:cNvSpPr>
                          <wps:spPr bwMode="auto">
                            <a:xfrm>
                              <a:off x="10688" y="3660"/>
                              <a:ext cx="179" cy="196"/>
                            </a:xfrm>
                            <a:custGeom>
                              <a:avLst/>
                              <a:gdLst>
                                <a:gd name="T0" fmla="+- 0 10863 10688"/>
                                <a:gd name="T1" fmla="*/ T0 w 179"/>
                                <a:gd name="T2" fmla="+- 0 3660 3660"/>
                                <a:gd name="T3" fmla="*/ 3660 h 196"/>
                                <a:gd name="T4" fmla="+- 0 10798 10688"/>
                                <a:gd name="T5" fmla="*/ T4 w 179"/>
                                <a:gd name="T6" fmla="+- 0 3705 3660"/>
                                <a:gd name="T7" fmla="*/ 3705 h 196"/>
                                <a:gd name="T8" fmla="+- 0 10742 10688"/>
                                <a:gd name="T9" fmla="*/ T8 w 179"/>
                                <a:gd name="T10" fmla="+- 0 3734 3660"/>
                                <a:gd name="T11" fmla="*/ 3734 h 196"/>
                                <a:gd name="T12" fmla="+- 0 10688 10688"/>
                                <a:gd name="T13" fmla="*/ T12 w 179"/>
                                <a:gd name="T14" fmla="+- 0 3757 3660"/>
                                <a:gd name="T15" fmla="*/ 3757 h 196"/>
                                <a:gd name="T16" fmla="+- 0 10692 10688"/>
                                <a:gd name="T17" fmla="*/ T16 w 179"/>
                                <a:gd name="T18" fmla="+- 0 3759 3660"/>
                                <a:gd name="T19" fmla="*/ 3759 h 196"/>
                                <a:gd name="T20" fmla="+- 0 10747 10688"/>
                                <a:gd name="T21" fmla="*/ T20 w 179"/>
                                <a:gd name="T22" fmla="+- 0 3782 3660"/>
                                <a:gd name="T23" fmla="*/ 3782 h 196"/>
                                <a:gd name="T24" fmla="+- 0 10803 10688"/>
                                <a:gd name="T25" fmla="*/ T24 w 179"/>
                                <a:gd name="T26" fmla="+- 0 3812 3660"/>
                                <a:gd name="T27" fmla="*/ 3812 h 196"/>
                                <a:gd name="T28" fmla="+- 0 10867 10688"/>
                                <a:gd name="T29" fmla="*/ T28 w 179"/>
                                <a:gd name="T30" fmla="+- 0 3857 3660"/>
                                <a:gd name="T31" fmla="*/ 3857 h 196"/>
                                <a:gd name="T32" fmla="+- 0 10831 10688"/>
                                <a:gd name="T33" fmla="*/ T32 w 179"/>
                                <a:gd name="T34" fmla="+- 0 3757 3660"/>
                                <a:gd name="T35" fmla="*/ 3757 h 196"/>
                                <a:gd name="T36" fmla="+- 0 10863 10688"/>
                                <a:gd name="T37" fmla="*/ T36 w 179"/>
                                <a:gd name="T38" fmla="+- 0 3660 3660"/>
                                <a:gd name="T39" fmla="*/ 3660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9" h="196">
                                  <a:moveTo>
                                    <a:pt x="175" y="0"/>
                                  </a:moveTo>
                                  <a:lnTo>
                                    <a:pt x="110" y="45"/>
                                  </a:lnTo>
                                  <a:lnTo>
                                    <a:pt x="54" y="74"/>
                                  </a:lnTo>
                                  <a:lnTo>
                                    <a:pt x="0" y="97"/>
                                  </a:lnTo>
                                  <a:lnTo>
                                    <a:pt x="4" y="99"/>
                                  </a:lnTo>
                                  <a:lnTo>
                                    <a:pt x="59" y="122"/>
                                  </a:lnTo>
                                  <a:lnTo>
                                    <a:pt x="115" y="152"/>
                                  </a:lnTo>
                                  <a:lnTo>
                                    <a:pt x="179" y="197"/>
                                  </a:lnTo>
                                  <a:lnTo>
                                    <a:pt x="143" y="97"/>
                                  </a:lnTo>
                                  <a:lnTo>
                                    <a:pt x="175"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320"/>
                        <wpg:cNvGrpSpPr>
                          <a:grpSpLocks/>
                        </wpg:cNvGrpSpPr>
                        <wpg:grpSpPr bwMode="auto">
                          <a:xfrm>
                            <a:off x="6649" y="3586"/>
                            <a:ext cx="4050" cy="371"/>
                            <a:chOff x="6649" y="3586"/>
                            <a:chExt cx="4050" cy="371"/>
                          </a:xfrm>
                        </wpg:grpSpPr>
                        <wps:wsp>
                          <wps:cNvPr id="322" name="Freeform 321"/>
                          <wps:cNvSpPr>
                            <a:spLocks/>
                          </wps:cNvSpPr>
                          <wps:spPr bwMode="auto">
                            <a:xfrm>
                              <a:off x="6649" y="3586"/>
                              <a:ext cx="4050" cy="371"/>
                            </a:xfrm>
                            <a:custGeom>
                              <a:avLst/>
                              <a:gdLst>
                                <a:gd name="T0" fmla="+- 0 10699 6649"/>
                                <a:gd name="T1" fmla="*/ T0 w 4050"/>
                                <a:gd name="T2" fmla="+- 0 3957 3586"/>
                                <a:gd name="T3" fmla="*/ 3957 h 371"/>
                                <a:gd name="T4" fmla="+- 0 6649 6649"/>
                                <a:gd name="T5" fmla="*/ T4 w 4050"/>
                                <a:gd name="T6" fmla="+- 0 3957 3586"/>
                                <a:gd name="T7" fmla="*/ 3957 h 371"/>
                                <a:gd name="T8" fmla="+- 0 6649 6649"/>
                                <a:gd name="T9" fmla="*/ T8 w 4050"/>
                                <a:gd name="T10" fmla="+- 0 3586 3586"/>
                                <a:gd name="T11" fmla="*/ 3586 h 371"/>
                                <a:gd name="T12" fmla="+- 0 10699 6649"/>
                                <a:gd name="T13" fmla="*/ T12 w 4050"/>
                                <a:gd name="T14" fmla="+- 0 3586 3586"/>
                                <a:gd name="T15" fmla="*/ 3586 h 371"/>
                                <a:gd name="T16" fmla="+- 0 10699 6649"/>
                                <a:gd name="T17" fmla="*/ T16 w 4050"/>
                                <a:gd name="T18" fmla="+- 0 3957 3586"/>
                                <a:gd name="T19" fmla="*/ 3957 h 371"/>
                              </a:gdLst>
                              <a:ahLst/>
                              <a:cxnLst>
                                <a:cxn ang="0">
                                  <a:pos x="T1" y="T3"/>
                                </a:cxn>
                                <a:cxn ang="0">
                                  <a:pos x="T5" y="T7"/>
                                </a:cxn>
                                <a:cxn ang="0">
                                  <a:pos x="T9" y="T11"/>
                                </a:cxn>
                                <a:cxn ang="0">
                                  <a:pos x="T13" y="T15"/>
                                </a:cxn>
                                <a:cxn ang="0">
                                  <a:pos x="T17" y="T19"/>
                                </a:cxn>
                              </a:cxnLst>
                              <a:rect l="0" t="0" r="r" b="b"/>
                              <a:pathLst>
                                <a:path w="4050" h="371">
                                  <a:moveTo>
                                    <a:pt x="4050" y="371"/>
                                  </a:moveTo>
                                  <a:lnTo>
                                    <a:pt x="0" y="371"/>
                                  </a:lnTo>
                                  <a:lnTo>
                                    <a:pt x="0" y="0"/>
                                  </a:lnTo>
                                  <a:lnTo>
                                    <a:pt x="4050" y="0"/>
                                  </a:lnTo>
                                  <a:lnTo>
                                    <a:pt x="405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322"/>
                        <wpg:cNvGrpSpPr>
                          <a:grpSpLocks/>
                        </wpg:cNvGrpSpPr>
                        <wpg:grpSpPr bwMode="auto">
                          <a:xfrm>
                            <a:off x="6649" y="2137"/>
                            <a:ext cx="4050" cy="371"/>
                            <a:chOff x="6649" y="2137"/>
                            <a:chExt cx="4050" cy="371"/>
                          </a:xfrm>
                        </wpg:grpSpPr>
                        <wps:wsp>
                          <wps:cNvPr id="324" name="Freeform 323"/>
                          <wps:cNvSpPr>
                            <a:spLocks/>
                          </wps:cNvSpPr>
                          <wps:spPr bwMode="auto">
                            <a:xfrm>
                              <a:off x="6649" y="2137"/>
                              <a:ext cx="4050" cy="371"/>
                            </a:xfrm>
                            <a:custGeom>
                              <a:avLst/>
                              <a:gdLst>
                                <a:gd name="T0" fmla="+- 0 10699 6649"/>
                                <a:gd name="T1" fmla="*/ T0 w 4050"/>
                                <a:gd name="T2" fmla="+- 0 2508 2137"/>
                                <a:gd name="T3" fmla="*/ 2508 h 371"/>
                                <a:gd name="T4" fmla="+- 0 6649 6649"/>
                                <a:gd name="T5" fmla="*/ T4 w 4050"/>
                                <a:gd name="T6" fmla="+- 0 2508 2137"/>
                                <a:gd name="T7" fmla="*/ 2508 h 371"/>
                                <a:gd name="T8" fmla="+- 0 6649 6649"/>
                                <a:gd name="T9" fmla="*/ T8 w 4050"/>
                                <a:gd name="T10" fmla="+- 0 2137 2137"/>
                                <a:gd name="T11" fmla="*/ 2137 h 371"/>
                                <a:gd name="T12" fmla="+- 0 10699 6649"/>
                                <a:gd name="T13" fmla="*/ T12 w 4050"/>
                                <a:gd name="T14" fmla="+- 0 2137 2137"/>
                                <a:gd name="T15" fmla="*/ 2137 h 371"/>
                                <a:gd name="T16" fmla="+- 0 10699 6649"/>
                                <a:gd name="T17" fmla="*/ T16 w 4050"/>
                                <a:gd name="T18" fmla="+- 0 2508 2137"/>
                                <a:gd name="T19" fmla="*/ 2508 h 371"/>
                              </a:gdLst>
                              <a:ahLst/>
                              <a:cxnLst>
                                <a:cxn ang="0">
                                  <a:pos x="T1" y="T3"/>
                                </a:cxn>
                                <a:cxn ang="0">
                                  <a:pos x="T5" y="T7"/>
                                </a:cxn>
                                <a:cxn ang="0">
                                  <a:pos x="T9" y="T11"/>
                                </a:cxn>
                                <a:cxn ang="0">
                                  <a:pos x="T13" y="T15"/>
                                </a:cxn>
                                <a:cxn ang="0">
                                  <a:pos x="T17" y="T19"/>
                                </a:cxn>
                              </a:cxnLst>
                              <a:rect l="0" t="0" r="r" b="b"/>
                              <a:pathLst>
                                <a:path w="4050" h="371">
                                  <a:moveTo>
                                    <a:pt x="4050" y="371"/>
                                  </a:moveTo>
                                  <a:lnTo>
                                    <a:pt x="0" y="371"/>
                                  </a:lnTo>
                                  <a:lnTo>
                                    <a:pt x="0" y="0"/>
                                  </a:lnTo>
                                  <a:lnTo>
                                    <a:pt x="4050" y="0"/>
                                  </a:lnTo>
                                  <a:lnTo>
                                    <a:pt x="405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324"/>
                        <wpg:cNvGrpSpPr>
                          <a:grpSpLocks/>
                        </wpg:cNvGrpSpPr>
                        <wpg:grpSpPr bwMode="auto">
                          <a:xfrm>
                            <a:off x="6465" y="2237"/>
                            <a:ext cx="179" cy="196"/>
                            <a:chOff x="6465" y="2237"/>
                            <a:chExt cx="179" cy="196"/>
                          </a:xfrm>
                        </wpg:grpSpPr>
                        <wps:wsp>
                          <wps:cNvPr id="326" name="Freeform 325"/>
                          <wps:cNvSpPr>
                            <a:spLocks/>
                          </wps:cNvSpPr>
                          <wps:spPr bwMode="auto">
                            <a:xfrm>
                              <a:off x="6465" y="2237"/>
                              <a:ext cx="179" cy="196"/>
                            </a:xfrm>
                            <a:custGeom>
                              <a:avLst/>
                              <a:gdLst>
                                <a:gd name="T0" fmla="+- 0 6465 6465"/>
                                <a:gd name="T1" fmla="*/ T0 w 179"/>
                                <a:gd name="T2" fmla="+- 0 2237 2237"/>
                                <a:gd name="T3" fmla="*/ 2237 h 196"/>
                                <a:gd name="T4" fmla="+- 0 6501 6465"/>
                                <a:gd name="T5" fmla="*/ T4 w 179"/>
                                <a:gd name="T6" fmla="+- 0 2337 2237"/>
                                <a:gd name="T7" fmla="*/ 2337 h 196"/>
                                <a:gd name="T8" fmla="+- 0 6468 6465"/>
                                <a:gd name="T9" fmla="*/ T8 w 179"/>
                                <a:gd name="T10" fmla="+- 0 2434 2237"/>
                                <a:gd name="T11" fmla="*/ 2434 h 196"/>
                                <a:gd name="T12" fmla="+- 0 6483 6465"/>
                                <a:gd name="T13" fmla="*/ T12 w 179"/>
                                <a:gd name="T14" fmla="+- 0 2422 2237"/>
                                <a:gd name="T15" fmla="*/ 2422 h 196"/>
                                <a:gd name="T16" fmla="+- 0 6533 6465"/>
                                <a:gd name="T17" fmla="*/ T16 w 179"/>
                                <a:gd name="T18" fmla="+- 0 2389 2237"/>
                                <a:gd name="T19" fmla="*/ 2389 h 196"/>
                                <a:gd name="T20" fmla="+- 0 6589 6465"/>
                                <a:gd name="T21" fmla="*/ T20 w 179"/>
                                <a:gd name="T22" fmla="+- 0 2360 2237"/>
                                <a:gd name="T23" fmla="*/ 2360 h 196"/>
                                <a:gd name="T24" fmla="+- 0 6644 6465"/>
                                <a:gd name="T25" fmla="*/ T24 w 179"/>
                                <a:gd name="T26" fmla="+- 0 2337 2237"/>
                                <a:gd name="T27" fmla="*/ 2337 h 196"/>
                                <a:gd name="T28" fmla="+- 0 6640 6465"/>
                                <a:gd name="T29" fmla="*/ T28 w 179"/>
                                <a:gd name="T30" fmla="+- 0 2335 2237"/>
                                <a:gd name="T31" fmla="*/ 2335 h 196"/>
                                <a:gd name="T32" fmla="+- 0 6584 6465"/>
                                <a:gd name="T33" fmla="*/ T32 w 179"/>
                                <a:gd name="T34" fmla="+- 0 2312 2237"/>
                                <a:gd name="T35" fmla="*/ 2312 h 196"/>
                                <a:gd name="T36" fmla="+- 0 6529 6465"/>
                                <a:gd name="T37" fmla="*/ T36 w 179"/>
                                <a:gd name="T38" fmla="+- 0 2282 2237"/>
                                <a:gd name="T39" fmla="*/ 2282 h 196"/>
                                <a:gd name="T40" fmla="+- 0 6479 6465"/>
                                <a:gd name="T41" fmla="*/ T40 w 179"/>
                                <a:gd name="T42" fmla="+- 0 2249 2237"/>
                                <a:gd name="T43" fmla="*/ 2249 h 196"/>
                                <a:gd name="T44" fmla="+- 0 6465 6465"/>
                                <a:gd name="T45" fmla="*/ T44 w 179"/>
                                <a:gd name="T46" fmla="+- 0 2237 2237"/>
                                <a:gd name="T47" fmla="*/ 2237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9" h="196">
                                  <a:moveTo>
                                    <a:pt x="0" y="0"/>
                                  </a:moveTo>
                                  <a:lnTo>
                                    <a:pt x="36" y="100"/>
                                  </a:lnTo>
                                  <a:lnTo>
                                    <a:pt x="3" y="197"/>
                                  </a:lnTo>
                                  <a:lnTo>
                                    <a:pt x="18" y="185"/>
                                  </a:lnTo>
                                  <a:lnTo>
                                    <a:pt x="68" y="152"/>
                                  </a:lnTo>
                                  <a:lnTo>
                                    <a:pt x="124" y="123"/>
                                  </a:lnTo>
                                  <a:lnTo>
                                    <a:pt x="179" y="100"/>
                                  </a:lnTo>
                                  <a:lnTo>
                                    <a:pt x="175" y="98"/>
                                  </a:lnTo>
                                  <a:lnTo>
                                    <a:pt x="119" y="75"/>
                                  </a:lnTo>
                                  <a:lnTo>
                                    <a:pt x="64" y="45"/>
                                  </a:lnTo>
                                  <a:lnTo>
                                    <a:pt x="14" y="12"/>
                                  </a:lnTo>
                                  <a:lnTo>
                                    <a:pt x="0"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7" name="Group 326"/>
                        <wpg:cNvGrpSpPr>
                          <a:grpSpLocks/>
                        </wpg:cNvGrpSpPr>
                        <wpg:grpSpPr bwMode="auto">
                          <a:xfrm>
                            <a:off x="6088" y="1474"/>
                            <a:ext cx="179" cy="196"/>
                            <a:chOff x="6088" y="1474"/>
                            <a:chExt cx="179" cy="196"/>
                          </a:xfrm>
                        </wpg:grpSpPr>
                        <wps:wsp>
                          <wps:cNvPr id="328" name="Freeform 327"/>
                          <wps:cNvSpPr>
                            <a:spLocks/>
                          </wps:cNvSpPr>
                          <wps:spPr bwMode="auto">
                            <a:xfrm>
                              <a:off x="6088" y="1474"/>
                              <a:ext cx="179" cy="196"/>
                            </a:xfrm>
                            <a:custGeom>
                              <a:avLst/>
                              <a:gdLst>
                                <a:gd name="T0" fmla="+- 0 6267 6088"/>
                                <a:gd name="T1" fmla="*/ T0 w 179"/>
                                <a:gd name="T2" fmla="+- 0 1474 1474"/>
                                <a:gd name="T3" fmla="*/ 1474 h 196"/>
                                <a:gd name="T4" fmla="+- 0 6204 6088"/>
                                <a:gd name="T5" fmla="*/ T4 w 179"/>
                                <a:gd name="T6" fmla="+- 0 1519 1474"/>
                                <a:gd name="T7" fmla="*/ 1519 h 196"/>
                                <a:gd name="T8" fmla="+- 0 6148 6088"/>
                                <a:gd name="T9" fmla="*/ T8 w 179"/>
                                <a:gd name="T10" fmla="+- 0 1548 1474"/>
                                <a:gd name="T11" fmla="*/ 1548 h 196"/>
                                <a:gd name="T12" fmla="+- 0 6093 6088"/>
                                <a:gd name="T13" fmla="*/ T12 w 179"/>
                                <a:gd name="T14" fmla="+- 0 1572 1474"/>
                                <a:gd name="T15" fmla="*/ 1572 h 196"/>
                                <a:gd name="T16" fmla="+- 0 6088 6088"/>
                                <a:gd name="T17" fmla="*/ T16 w 179"/>
                                <a:gd name="T18" fmla="+- 0 1574 1474"/>
                                <a:gd name="T19" fmla="*/ 1574 h 196"/>
                                <a:gd name="T20" fmla="+- 0 6106 6088"/>
                                <a:gd name="T21" fmla="*/ T20 w 179"/>
                                <a:gd name="T22" fmla="+- 0 1581 1474"/>
                                <a:gd name="T23" fmla="*/ 1581 h 196"/>
                                <a:gd name="T24" fmla="+- 0 6162 6088"/>
                                <a:gd name="T25" fmla="*/ T24 w 179"/>
                                <a:gd name="T26" fmla="+- 0 1606 1474"/>
                                <a:gd name="T27" fmla="*/ 1606 h 196"/>
                                <a:gd name="T28" fmla="+- 0 6217 6088"/>
                                <a:gd name="T29" fmla="*/ T28 w 179"/>
                                <a:gd name="T30" fmla="+- 0 1637 1474"/>
                                <a:gd name="T31" fmla="*/ 1637 h 196"/>
                                <a:gd name="T32" fmla="+- 0 6264 6088"/>
                                <a:gd name="T33" fmla="*/ T32 w 179"/>
                                <a:gd name="T34" fmla="+- 0 1670 1474"/>
                                <a:gd name="T35" fmla="*/ 1670 h 196"/>
                                <a:gd name="T36" fmla="+- 0 6231 6088"/>
                                <a:gd name="T37" fmla="*/ T36 w 179"/>
                                <a:gd name="T38" fmla="+- 0 1574 1474"/>
                                <a:gd name="T39" fmla="*/ 1574 h 196"/>
                                <a:gd name="T40" fmla="+- 0 6267 6088"/>
                                <a:gd name="T41" fmla="*/ T40 w 179"/>
                                <a:gd name="T42" fmla="+- 0 1474 1474"/>
                                <a:gd name="T43" fmla="*/ 1474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79" h="196">
                                  <a:moveTo>
                                    <a:pt x="179" y="0"/>
                                  </a:moveTo>
                                  <a:lnTo>
                                    <a:pt x="116" y="45"/>
                                  </a:lnTo>
                                  <a:lnTo>
                                    <a:pt x="60" y="74"/>
                                  </a:lnTo>
                                  <a:lnTo>
                                    <a:pt x="5" y="98"/>
                                  </a:lnTo>
                                  <a:lnTo>
                                    <a:pt x="0" y="100"/>
                                  </a:lnTo>
                                  <a:lnTo>
                                    <a:pt x="18" y="107"/>
                                  </a:lnTo>
                                  <a:lnTo>
                                    <a:pt x="74" y="132"/>
                                  </a:lnTo>
                                  <a:lnTo>
                                    <a:pt x="129" y="163"/>
                                  </a:lnTo>
                                  <a:lnTo>
                                    <a:pt x="176" y="196"/>
                                  </a:lnTo>
                                  <a:lnTo>
                                    <a:pt x="143" y="100"/>
                                  </a:lnTo>
                                  <a:lnTo>
                                    <a:pt x="179"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9" name="Group 328"/>
                        <wpg:cNvGrpSpPr>
                          <a:grpSpLocks/>
                        </wpg:cNvGrpSpPr>
                        <wpg:grpSpPr bwMode="auto">
                          <a:xfrm>
                            <a:off x="6321" y="2497"/>
                            <a:ext cx="2370" cy="550"/>
                            <a:chOff x="6321" y="2497"/>
                            <a:chExt cx="2370" cy="550"/>
                          </a:xfrm>
                        </wpg:grpSpPr>
                        <wps:wsp>
                          <wps:cNvPr id="330" name="Freeform 329"/>
                          <wps:cNvSpPr>
                            <a:spLocks/>
                          </wps:cNvSpPr>
                          <wps:spPr bwMode="auto">
                            <a:xfrm>
                              <a:off x="6321" y="2497"/>
                              <a:ext cx="2370" cy="550"/>
                            </a:xfrm>
                            <a:custGeom>
                              <a:avLst/>
                              <a:gdLst>
                                <a:gd name="T0" fmla="+- 0 8691 6321"/>
                                <a:gd name="T1" fmla="*/ T0 w 2370"/>
                                <a:gd name="T2" fmla="+- 0 2497 2497"/>
                                <a:gd name="T3" fmla="*/ 2497 h 550"/>
                                <a:gd name="T4" fmla="+- 0 8691 6321"/>
                                <a:gd name="T5" fmla="*/ T4 w 2370"/>
                                <a:gd name="T6" fmla="+- 0 2697 2497"/>
                                <a:gd name="T7" fmla="*/ 2697 h 550"/>
                                <a:gd name="T8" fmla="+- 0 6321 6321"/>
                                <a:gd name="T9" fmla="*/ T8 w 2370"/>
                                <a:gd name="T10" fmla="+- 0 2697 2497"/>
                                <a:gd name="T11" fmla="*/ 2697 h 550"/>
                                <a:gd name="T12" fmla="+- 0 6321 6321"/>
                                <a:gd name="T13" fmla="*/ T12 w 2370"/>
                                <a:gd name="T14" fmla="+- 0 3047 2497"/>
                                <a:gd name="T15" fmla="*/ 3047 h 550"/>
                                <a:gd name="T16" fmla="+- 0 6631 6321"/>
                                <a:gd name="T17" fmla="*/ T16 w 2370"/>
                                <a:gd name="T18" fmla="+- 0 3047 2497"/>
                                <a:gd name="T19" fmla="*/ 3047 h 550"/>
                              </a:gdLst>
                              <a:ahLst/>
                              <a:cxnLst>
                                <a:cxn ang="0">
                                  <a:pos x="T1" y="T3"/>
                                </a:cxn>
                                <a:cxn ang="0">
                                  <a:pos x="T5" y="T7"/>
                                </a:cxn>
                                <a:cxn ang="0">
                                  <a:pos x="T9" y="T11"/>
                                </a:cxn>
                                <a:cxn ang="0">
                                  <a:pos x="T13" y="T15"/>
                                </a:cxn>
                                <a:cxn ang="0">
                                  <a:pos x="T17" y="T19"/>
                                </a:cxn>
                              </a:cxnLst>
                              <a:rect l="0" t="0" r="r" b="b"/>
                              <a:pathLst>
                                <a:path w="2370" h="550">
                                  <a:moveTo>
                                    <a:pt x="2370" y="0"/>
                                  </a:moveTo>
                                  <a:lnTo>
                                    <a:pt x="2370" y="200"/>
                                  </a:lnTo>
                                  <a:lnTo>
                                    <a:pt x="0" y="200"/>
                                  </a:lnTo>
                                  <a:lnTo>
                                    <a:pt x="0" y="550"/>
                                  </a:lnTo>
                                  <a:lnTo>
                                    <a:pt x="310" y="550"/>
                                  </a:lnTo>
                                </a:path>
                              </a:pathLst>
                            </a:custGeom>
                            <a:noFill/>
                            <a:ln w="1270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330"/>
                        <wpg:cNvGrpSpPr>
                          <a:grpSpLocks/>
                        </wpg:cNvGrpSpPr>
                        <wpg:grpSpPr bwMode="auto">
                          <a:xfrm>
                            <a:off x="6228" y="3768"/>
                            <a:ext cx="421" cy="2"/>
                            <a:chOff x="6228" y="3768"/>
                            <a:chExt cx="421" cy="2"/>
                          </a:xfrm>
                        </wpg:grpSpPr>
                        <wps:wsp>
                          <wps:cNvPr id="332" name="Freeform 331"/>
                          <wps:cNvSpPr>
                            <a:spLocks/>
                          </wps:cNvSpPr>
                          <wps:spPr bwMode="auto">
                            <a:xfrm>
                              <a:off x="6228" y="3768"/>
                              <a:ext cx="421" cy="2"/>
                            </a:xfrm>
                            <a:custGeom>
                              <a:avLst/>
                              <a:gdLst>
                                <a:gd name="T0" fmla="+- 0 6228 6228"/>
                                <a:gd name="T1" fmla="*/ T0 w 421"/>
                                <a:gd name="T2" fmla="+- 0 6649 6228"/>
                                <a:gd name="T3" fmla="*/ T2 w 421"/>
                              </a:gdLst>
                              <a:ahLst/>
                              <a:cxnLst>
                                <a:cxn ang="0">
                                  <a:pos x="T1" y="0"/>
                                </a:cxn>
                                <a:cxn ang="0">
                                  <a:pos x="T3" y="0"/>
                                </a:cxn>
                              </a:cxnLst>
                              <a:rect l="0" t="0" r="r" b="b"/>
                              <a:pathLst>
                                <a:path w="421">
                                  <a:moveTo>
                                    <a:pt x="0" y="0"/>
                                  </a:moveTo>
                                  <a:lnTo>
                                    <a:pt x="421"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332"/>
                        <wpg:cNvGrpSpPr>
                          <a:grpSpLocks/>
                        </wpg:cNvGrpSpPr>
                        <wpg:grpSpPr bwMode="auto">
                          <a:xfrm>
                            <a:off x="3809" y="4057"/>
                            <a:ext cx="2" cy="111"/>
                            <a:chOff x="3809" y="4057"/>
                            <a:chExt cx="2" cy="111"/>
                          </a:xfrm>
                        </wpg:grpSpPr>
                        <wps:wsp>
                          <wps:cNvPr id="334" name="Freeform 333"/>
                          <wps:cNvSpPr>
                            <a:spLocks/>
                          </wps:cNvSpPr>
                          <wps:spPr bwMode="auto">
                            <a:xfrm>
                              <a:off x="3809" y="4057"/>
                              <a:ext cx="2" cy="111"/>
                            </a:xfrm>
                            <a:custGeom>
                              <a:avLst/>
                              <a:gdLst>
                                <a:gd name="T0" fmla="+- 0 4057 4057"/>
                                <a:gd name="T1" fmla="*/ 4057 h 111"/>
                                <a:gd name="T2" fmla="+- 0 4168 4057"/>
                                <a:gd name="T3" fmla="*/ 4168 h 111"/>
                              </a:gdLst>
                              <a:ahLst/>
                              <a:cxnLst>
                                <a:cxn ang="0">
                                  <a:pos x="0" y="T1"/>
                                </a:cxn>
                                <a:cxn ang="0">
                                  <a:pos x="0" y="T3"/>
                                </a:cxn>
                              </a:cxnLst>
                              <a:rect l="0" t="0" r="r" b="b"/>
                              <a:pathLst>
                                <a:path h="111">
                                  <a:moveTo>
                                    <a:pt x="0" y="0"/>
                                  </a:moveTo>
                                  <a:lnTo>
                                    <a:pt x="0" y="111"/>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334"/>
                        <wpg:cNvGrpSpPr>
                          <a:grpSpLocks/>
                        </wpg:cNvGrpSpPr>
                        <wpg:grpSpPr bwMode="auto">
                          <a:xfrm>
                            <a:off x="3713" y="4116"/>
                            <a:ext cx="196" cy="179"/>
                            <a:chOff x="3713" y="4116"/>
                            <a:chExt cx="196" cy="179"/>
                          </a:xfrm>
                        </wpg:grpSpPr>
                        <wps:wsp>
                          <wps:cNvPr id="336" name="Freeform 335"/>
                          <wps:cNvSpPr>
                            <a:spLocks/>
                          </wps:cNvSpPr>
                          <wps:spPr bwMode="auto">
                            <a:xfrm>
                              <a:off x="3713" y="4116"/>
                              <a:ext cx="196" cy="179"/>
                            </a:xfrm>
                            <a:custGeom>
                              <a:avLst/>
                              <a:gdLst>
                                <a:gd name="T0" fmla="+- 0 3713 3713"/>
                                <a:gd name="T1" fmla="*/ T0 w 196"/>
                                <a:gd name="T2" fmla="+- 0 4119 4116"/>
                                <a:gd name="T3" fmla="*/ 4119 h 179"/>
                                <a:gd name="T4" fmla="+- 0 3757 3713"/>
                                <a:gd name="T5" fmla="*/ T4 w 196"/>
                                <a:gd name="T6" fmla="+- 0 4184 4116"/>
                                <a:gd name="T7" fmla="*/ 4184 h 179"/>
                                <a:gd name="T8" fmla="+- 0 3786 3713"/>
                                <a:gd name="T9" fmla="*/ T8 w 196"/>
                                <a:gd name="T10" fmla="+- 0 4240 4116"/>
                                <a:gd name="T11" fmla="*/ 4240 h 179"/>
                                <a:gd name="T12" fmla="+- 0 3809 3713"/>
                                <a:gd name="T13" fmla="*/ T12 w 196"/>
                                <a:gd name="T14" fmla="+- 0 4295 4116"/>
                                <a:gd name="T15" fmla="*/ 4295 h 179"/>
                                <a:gd name="T16" fmla="+- 0 3811 3713"/>
                                <a:gd name="T17" fmla="*/ T16 w 196"/>
                                <a:gd name="T18" fmla="+- 0 4290 4116"/>
                                <a:gd name="T19" fmla="*/ 4290 h 179"/>
                                <a:gd name="T20" fmla="+- 0 3835 3713"/>
                                <a:gd name="T21" fmla="*/ T20 w 196"/>
                                <a:gd name="T22" fmla="+- 0 4235 4116"/>
                                <a:gd name="T23" fmla="*/ 4235 h 179"/>
                                <a:gd name="T24" fmla="+- 0 3864 3713"/>
                                <a:gd name="T25" fmla="*/ T24 w 196"/>
                                <a:gd name="T26" fmla="+- 0 4179 4116"/>
                                <a:gd name="T27" fmla="*/ 4179 h 179"/>
                                <a:gd name="T28" fmla="+- 0 3882 3713"/>
                                <a:gd name="T29" fmla="*/ T28 w 196"/>
                                <a:gd name="T30" fmla="+- 0 4152 4116"/>
                                <a:gd name="T31" fmla="*/ 4152 h 179"/>
                                <a:gd name="T32" fmla="+- 0 3809 3713"/>
                                <a:gd name="T33" fmla="*/ T32 w 196"/>
                                <a:gd name="T34" fmla="+- 0 4152 4116"/>
                                <a:gd name="T35" fmla="*/ 4152 h 179"/>
                                <a:gd name="T36" fmla="+- 0 3713 3713"/>
                                <a:gd name="T37" fmla="*/ T36 w 196"/>
                                <a:gd name="T38" fmla="+- 0 4119 4116"/>
                                <a:gd name="T39" fmla="*/ 4119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6" h="179">
                                  <a:moveTo>
                                    <a:pt x="0" y="3"/>
                                  </a:moveTo>
                                  <a:lnTo>
                                    <a:pt x="44" y="68"/>
                                  </a:lnTo>
                                  <a:lnTo>
                                    <a:pt x="73" y="124"/>
                                  </a:lnTo>
                                  <a:lnTo>
                                    <a:pt x="96" y="179"/>
                                  </a:lnTo>
                                  <a:lnTo>
                                    <a:pt x="98" y="174"/>
                                  </a:lnTo>
                                  <a:lnTo>
                                    <a:pt x="122" y="119"/>
                                  </a:lnTo>
                                  <a:lnTo>
                                    <a:pt x="151" y="63"/>
                                  </a:lnTo>
                                  <a:lnTo>
                                    <a:pt x="169" y="36"/>
                                  </a:lnTo>
                                  <a:lnTo>
                                    <a:pt x="96" y="36"/>
                                  </a:lnTo>
                                  <a:lnTo>
                                    <a:pt x="0" y="3"/>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Freeform 336"/>
                          <wps:cNvSpPr>
                            <a:spLocks/>
                          </wps:cNvSpPr>
                          <wps:spPr bwMode="auto">
                            <a:xfrm>
                              <a:off x="3713" y="4116"/>
                              <a:ext cx="196" cy="179"/>
                            </a:xfrm>
                            <a:custGeom>
                              <a:avLst/>
                              <a:gdLst>
                                <a:gd name="T0" fmla="+- 0 3909 3713"/>
                                <a:gd name="T1" fmla="*/ T0 w 196"/>
                                <a:gd name="T2" fmla="+- 0 4116 4116"/>
                                <a:gd name="T3" fmla="*/ 4116 h 179"/>
                                <a:gd name="T4" fmla="+- 0 3809 3713"/>
                                <a:gd name="T5" fmla="*/ T4 w 196"/>
                                <a:gd name="T6" fmla="+- 0 4152 4116"/>
                                <a:gd name="T7" fmla="*/ 4152 h 179"/>
                                <a:gd name="T8" fmla="+- 0 3882 3713"/>
                                <a:gd name="T9" fmla="*/ T8 w 196"/>
                                <a:gd name="T10" fmla="+- 0 4152 4116"/>
                                <a:gd name="T11" fmla="*/ 4152 h 179"/>
                                <a:gd name="T12" fmla="+- 0 3886 3713"/>
                                <a:gd name="T13" fmla="*/ T12 w 196"/>
                                <a:gd name="T14" fmla="+- 0 4145 4116"/>
                                <a:gd name="T15" fmla="*/ 4145 h 179"/>
                                <a:gd name="T16" fmla="+- 0 3898 3713"/>
                                <a:gd name="T17" fmla="*/ T16 w 196"/>
                                <a:gd name="T18" fmla="+- 0 4130 4116"/>
                                <a:gd name="T19" fmla="*/ 4130 h 179"/>
                                <a:gd name="T20" fmla="+- 0 3909 3713"/>
                                <a:gd name="T21" fmla="*/ T20 w 196"/>
                                <a:gd name="T22" fmla="+- 0 4116 4116"/>
                                <a:gd name="T23" fmla="*/ 4116 h 179"/>
                              </a:gdLst>
                              <a:ahLst/>
                              <a:cxnLst>
                                <a:cxn ang="0">
                                  <a:pos x="T1" y="T3"/>
                                </a:cxn>
                                <a:cxn ang="0">
                                  <a:pos x="T5" y="T7"/>
                                </a:cxn>
                                <a:cxn ang="0">
                                  <a:pos x="T9" y="T11"/>
                                </a:cxn>
                                <a:cxn ang="0">
                                  <a:pos x="T13" y="T15"/>
                                </a:cxn>
                                <a:cxn ang="0">
                                  <a:pos x="T17" y="T19"/>
                                </a:cxn>
                                <a:cxn ang="0">
                                  <a:pos x="T21" y="T23"/>
                                </a:cxn>
                              </a:cxnLst>
                              <a:rect l="0" t="0" r="r" b="b"/>
                              <a:pathLst>
                                <a:path w="196" h="179">
                                  <a:moveTo>
                                    <a:pt x="196" y="0"/>
                                  </a:moveTo>
                                  <a:lnTo>
                                    <a:pt x="96" y="36"/>
                                  </a:lnTo>
                                  <a:lnTo>
                                    <a:pt x="169" y="36"/>
                                  </a:lnTo>
                                  <a:lnTo>
                                    <a:pt x="173" y="29"/>
                                  </a:lnTo>
                                  <a:lnTo>
                                    <a:pt x="185" y="14"/>
                                  </a:lnTo>
                                  <a:lnTo>
                                    <a:pt x="196"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8" name="Group 337"/>
                        <wpg:cNvGrpSpPr>
                          <a:grpSpLocks/>
                        </wpg:cNvGrpSpPr>
                        <wpg:grpSpPr bwMode="auto">
                          <a:xfrm>
                            <a:off x="1577" y="3586"/>
                            <a:ext cx="4500" cy="471"/>
                            <a:chOff x="1577" y="3586"/>
                            <a:chExt cx="4500" cy="471"/>
                          </a:xfrm>
                        </wpg:grpSpPr>
                        <wps:wsp>
                          <wps:cNvPr id="339" name="Freeform 338"/>
                          <wps:cNvSpPr>
                            <a:spLocks/>
                          </wps:cNvSpPr>
                          <wps:spPr bwMode="auto">
                            <a:xfrm>
                              <a:off x="1577" y="3586"/>
                              <a:ext cx="4500" cy="471"/>
                            </a:xfrm>
                            <a:custGeom>
                              <a:avLst/>
                              <a:gdLst>
                                <a:gd name="T0" fmla="+- 0 6077 1577"/>
                                <a:gd name="T1" fmla="*/ T0 w 4500"/>
                                <a:gd name="T2" fmla="+- 0 4057 3586"/>
                                <a:gd name="T3" fmla="*/ 4057 h 471"/>
                                <a:gd name="T4" fmla="+- 0 1577 1577"/>
                                <a:gd name="T5" fmla="*/ T4 w 4500"/>
                                <a:gd name="T6" fmla="+- 0 4057 3586"/>
                                <a:gd name="T7" fmla="*/ 4057 h 471"/>
                                <a:gd name="T8" fmla="+- 0 1577 1577"/>
                                <a:gd name="T9" fmla="*/ T8 w 4500"/>
                                <a:gd name="T10" fmla="+- 0 3586 3586"/>
                                <a:gd name="T11" fmla="*/ 3586 h 471"/>
                                <a:gd name="T12" fmla="+- 0 6077 1577"/>
                                <a:gd name="T13" fmla="*/ T12 w 4500"/>
                                <a:gd name="T14" fmla="+- 0 3586 3586"/>
                                <a:gd name="T15" fmla="*/ 3586 h 471"/>
                                <a:gd name="T16" fmla="+- 0 6077 1577"/>
                                <a:gd name="T17" fmla="*/ T16 w 4500"/>
                                <a:gd name="T18" fmla="+- 0 4057 3586"/>
                                <a:gd name="T19" fmla="*/ 4057 h 471"/>
                              </a:gdLst>
                              <a:ahLst/>
                              <a:cxnLst>
                                <a:cxn ang="0">
                                  <a:pos x="T1" y="T3"/>
                                </a:cxn>
                                <a:cxn ang="0">
                                  <a:pos x="T5" y="T7"/>
                                </a:cxn>
                                <a:cxn ang="0">
                                  <a:pos x="T9" y="T11"/>
                                </a:cxn>
                                <a:cxn ang="0">
                                  <a:pos x="T13" y="T15"/>
                                </a:cxn>
                                <a:cxn ang="0">
                                  <a:pos x="T17" y="T19"/>
                                </a:cxn>
                              </a:cxnLst>
                              <a:rect l="0" t="0" r="r" b="b"/>
                              <a:pathLst>
                                <a:path w="4500" h="471">
                                  <a:moveTo>
                                    <a:pt x="4500" y="471"/>
                                  </a:moveTo>
                                  <a:lnTo>
                                    <a:pt x="0" y="471"/>
                                  </a:lnTo>
                                  <a:lnTo>
                                    <a:pt x="0" y="0"/>
                                  </a:lnTo>
                                  <a:lnTo>
                                    <a:pt x="4500" y="0"/>
                                  </a:lnTo>
                                  <a:lnTo>
                                    <a:pt x="4500" y="4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0" name="Group 339"/>
                        <wpg:cNvGrpSpPr>
                          <a:grpSpLocks/>
                        </wpg:cNvGrpSpPr>
                        <wpg:grpSpPr bwMode="auto">
                          <a:xfrm>
                            <a:off x="3809" y="4692"/>
                            <a:ext cx="2" cy="212"/>
                            <a:chOff x="3809" y="4692"/>
                            <a:chExt cx="2" cy="212"/>
                          </a:xfrm>
                        </wpg:grpSpPr>
                        <wps:wsp>
                          <wps:cNvPr id="341" name="Freeform 340"/>
                          <wps:cNvSpPr>
                            <a:spLocks/>
                          </wps:cNvSpPr>
                          <wps:spPr bwMode="auto">
                            <a:xfrm>
                              <a:off x="3809" y="4692"/>
                              <a:ext cx="2" cy="212"/>
                            </a:xfrm>
                            <a:custGeom>
                              <a:avLst/>
                              <a:gdLst>
                                <a:gd name="T0" fmla="+- 0 4904 4692"/>
                                <a:gd name="T1" fmla="*/ 4904 h 212"/>
                                <a:gd name="T2" fmla="+- 0 4692 4692"/>
                                <a:gd name="T3" fmla="*/ 4692 h 212"/>
                              </a:gdLst>
                              <a:ahLst/>
                              <a:cxnLst>
                                <a:cxn ang="0">
                                  <a:pos x="0" y="T1"/>
                                </a:cxn>
                                <a:cxn ang="0">
                                  <a:pos x="0" y="T3"/>
                                </a:cxn>
                              </a:cxnLst>
                              <a:rect l="0" t="0" r="r" b="b"/>
                              <a:pathLst>
                                <a:path h="212">
                                  <a:moveTo>
                                    <a:pt x="0" y="212"/>
                                  </a:moveTo>
                                  <a:lnTo>
                                    <a:pt x="0"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2" name="Group 341"/>
                        <wpg:cNvGrpSpPr>
                          <a:grpSpLocks/>
                        </wpg:cNvGrpSpPr>
                        <wpg:grpSpPr bwMode="auto">
                          <a:xfrm>
                            <a:off x="3713" y="4852"/>
                            <a:ext cx="196" cy="179"/>
                            <a:chOff x="3713" y="4852"/>
                            <a:chExt cx="196" cy="179"/>
                          </a:xfrm>
                        </wpg:grpSpPr>
                        <wps:wsp>
                          <wps:cNvPr id="343" name="Freeform 342"/>
                          <wps:cNvSpPr>
                            <a:spLocks/>
                          </wps:cNvSpPr>
                          <wps:spPr bwMode="auto">
                            <a:xfrm>
                              <a:off x="3713" y="4852"/>
                              <a:ext cx="196" cy="179"/>
                            </a:xfrm>
                            <a:custGeom>
                              <a:avLst/>
                              <a:gdLst>
                                <a:gd name="T0" fmla="+- 0 3713 3713"/>
                                <a:gd name="T1" fmla="*/ T0 w 196"/>
                                <a:gd name="T2" fmla="+- 0 4855 4852"/>
                                <a:gd name="T3" fmla="*/ 4855 h 179"/>
                                <a:gd name="T4" fmla="+- 0 3757 3713"/>
                                <a:gd name="T5" fmla="*/ T4 w 196"/>
                                <a:gd name="T6" fmla="+- 0 4920 4852"/>
                                <a:gd name="T7" fmla="*/ 4920 h 179"/>
                                <a:gd name="T8" fmla="+- 0 3786 3713"/>
                                <a:gd name="T9" fmla="*/ T8 w 196"/>
                                <a:gd name="T10" fmla="+- 0 4976 4852"/>
                                <a:gd name="T11" fmla="*/ 4976 h 179"/>
                                <a:gd name="T12" fmla="+- 0 3809 3713"/>
                                <a:gd name="T13" fmla="*/ T12 w 196"/>
                                <a:gd name="T14" fmla="+- 0 5031 4852"/>
                                <a:gd name="T15" fmla="*/ 5031 h 179"/>
                                <a:gd name="T16" fmla="+- 0 3811 3713"/>
                                <a:gd name="T17" fmla="*/ T16 w 196"/>
                                <a:gd name="T18" fmla="+- 0 5026 4852"/>
                                <a:gd name="T19" fmla="*/ 5026 h 179"/>
                                <a:gd name="T20" fmla="+- 0 3835 3713"/>
                                <a:gd name="T21" fmla="*/ T20 w 196"/>
                                <a:gd name="T22" fmla="+- 0 4971 4852"/>
                                <a:gd name="T23" fmla="*/ 4971 h 179"/>
                                <a:gd name="T24" fmla="+- 0 3864 3713"/>
                                <a:gd name="T25" fmla="*/ T24 w 196"/>
                                <a:gd name="T26" fmla="+- 0 4915 4852"/>
                                <a:gd name="T27" fmla="*/ 4915 h 179"/>
                                <a:gd name="T28" fmla="+- 0 3882 3713"/>
                                <a:gd name="T29" fmla="*/ T28 w 196"/>
                                <a:gd name="T30" fmla="+- 0 4888 4852"/>
                                <a:gd name="T31" fmla="*/ 4888 h 179"/>
                                <a:gd name="T32" fmla="+- 0 3809 3713"/>
                                <a:gd name="T33" fmla="*/ T32 w 196"/>
                                <a:gd name="T34" fmla="+- 0 4888 4852"/>
                                <a:gd name="T35" fmla="*/ 4888 h 179"/>
                                <a:gd name="T36" fmla="+- 0 3713 3713"/>
                                <a:gd name="T37" fmla="*/ T36 w 196"/>
                                <a:gd name="T38" fmla="+- 0 4855 4852"/>
                                <a:gd name="T39" fmla="*/ 4855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6" h="179">
                                  <a:moveTo>
                                    <a:pt x="0" y="3"/>
                                  </a:moveTo>
                                  <a:lnTo>
                                    <a:pt x="44" y="68"/>
                                  </a:lnTo>
                                  <a:lnTo>
                                    <a:pt x="73" y="124"/>
                                  </a:lnTo>
                                  <a:lnTo>
                                    <a:pt x="96" y="179"/>
                                  </a:lnTo>
                                  <a:lnTo>
                                    <a:pt x="98" y="174"/>
                                  </a:lnTo>
                                  <a:lnTo>
                                    <a:pt x="122" y="119"/>
                                  </a:lnTo>
                                  <a:lnTo>
                                    <a:pt x="151" y="63"/>
                                  </a:lnTo>
                                  <a:lnTo>
                                    <a:pt x="169" y="36"/>
                                  </a:lnTo>
                                  <a:lnTo>
                                    <a:pt x="96" y="36"/>
                                  </a:lnTo>
                                  <a:lnTo>
                                    <a:pt x="0" y="3"/>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Freeform 343"/>
                          <wps:cNvSpPr>
                            <a:spLocks/>
                          </wps:cNvSpPr>
                          <wps:spPr bwMode="auto">
                            <a:xfrm>
                              <a:off x="3713" y="4852"/>
                              <a:ext cx="196" cy="179"/>
                            </a:xfrm>
                            <a:custGeom>
                              <a:avLst/>
                              <a:gdLst>
                                <a:gd name="T0" fmla="+- 0 3909 3713"/>
                                <a:gd name="T1" fmla="*/ T0 w 196"/>
                                <a:gd name="T2" fmla="+- 0 4852 4852"/>
                                <a:gd name="T3" fmla="*/ 4852 h 179"/>
                                <a:gd name="T4" fmla="+- 0 3809 3713"/>
                                <a:gd name="T5" fmla="*/ T4 w 196"/>
                                <a:gd name="T6" fmla="+- 0 4888 4852"/>
                                <a:gd name="T7" fmla="*/ 4888 h 179"/>
                                <a:gd name="T8" fmla="+- 0 3882 3713"/>
                                <a:gd name="T9" fmla="*/ T8 w 196"/>
                                <a:gd name="T10" fmla="+- 0 4888 4852"/>
                                <a:gd name="T11" fmla="*/ 4888 h 179"/>
                                <a:gd name="T12" fmla="+- 0 3886 3713"/>
                                <a:gd name="T13" fmla="*/ T12 w 196"/>
                                <a:gd name="T14" fmla="+- 0 4881 4852"/>
                                <a:gd name="T15" fmla="*/ 4881 h 179"/>
                                <a:gd name="T16" fmla="+- 0 3898 3713"/>
                                <a:gd name="T17" fmla="*/ T16 w 196"/>
                                <a:gd name="T18" fmla="+- 0 4866 4852"/>
                                <a:gd name="T19" fmla="*/ 4866 h 179"/>
                                <a:gd name="T20" fmla="+- 0 3909 3713"/>
                                <a:gd name="T21" fmla="*/ T20 w 196"/>
                                <a:gd name="T22" fmla="+- 0 4852 4852"/>
                                <a:gd name="T23" fmla="*/ 4852 h 179"/>
                              </a:gdLst>
                              <a:ahLst/>
                              <a:cxnLst>
                                <a:cxn ang="0">
                                  <a:pos x="T1" y="T3"/>
                                </a:cxn>
                                <a:cxn ang="0">
                                  <a:pos x="T5" y="T7"/>
                                </a:cxn>
                                <a:cxn ang="0">
                                  <a:pos x="T9" y="T11"/>
                                </a:cxn>
                                <a:cxn ang="0">
                                  <a:pos x="T13" y="T15"/>
                                </a:cxn>
                                <a:cxn ang="0">
                                  <a:pos x="T17" y="T19"/>
                                </a:cxn>
                                <a:cxn ang="0">
                                  <a:pos x="T21" y="T23"/>
                                </a:cxn>
                              </a:cxnLst>
                              <a:rect l="0" t="0" r="r" b="b"/>
                              <a:pathLst>
                                <a:path w="196" h="179">
                                  <a:moveTo>
                                    <a:pt x="196" y="0"/>
                                  </a:moveTo>
                                  <a:lnTo>
                                    <a:pt x="96" y="36"/>
                                  </a:lnTo>
                                  <a:lnTo>
                                    <a:pt x="169" y="36"/>
                                  </a:lnTo>
                                  <a:lnTo>
                                    <a:pt x="173" y="29"/>
                                  </a:lnTo>
                                  <a:lnTo>
                                    <a:pt x="185" y="14"/>
                                  </a:lnTo>
                                  <a:lnTo>
                                    <a:pt x="196"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5" name="Group 344"/>
                        <wpg:cNvGrpSpPr>
                          <a:grpSpLocks/>
                        </wpg:cNvGrpSpPr>
                        <wpg:grpSpPr bwMode="auto">
                          <a:xfrm>
                            <a:off x="1577" y="4315"/>
                            <a:ext cx="4500" cy="371"/>
                            <a:chOff x="1577" y="4315"/>
                            <a:chExt cx="4500" cy="371"/>
                          </a:xfrm>
                        </wpg:grpSpPr>
                        <wps:wsp>
                          <wps:cNvPr id="346" name="Freeform 345"/>
                          <wps:cNvSpPr>
                            <a:spLocks/>
                          </wps:cNvSpPr>
                          <wps:spPr bwMode="auto">
                            <a:xfrm>
                              <a:off x="1577" y="4315"/>
                              <a:ext cx="4500" cy="371"/>
                            </a:xfrm>
                            <a:custGeom>
                              <a:avLst/>
                              <a:gdLst>
                                <a:gd name="T0" fmla="+- 0 6077 1577"/>
                                <a:gd name="T1" fmla="*/ T0 w 4500"/>
                                <a:gd name="T2" fmla="+- 0 4686 4315"/>
                                <a:gd name="T3" fmla="*/ 4686 h 371"/>
                                <a:gd name="T4" fmla="+- 0 1577 1577"/>
                                <a:gd name="T5" fmla="*/ T4 w 4500"/>
                                <a:gd name="T6" fmla="+- 0 4686 4315"/>
                                <a:gd name="T7" fmla="*/ 4686 h 371"/>
                                <a:gd name="T8" fmla="+- 0 1577 1577"/>
                                <a:gd name="T9" fmla="*/ T8 w 4500"/>
                                <a:gd name="T10" fmla="+- 0 4315 4315"/>
                                <a:gd name="T11" fmla="*/ 4315 h 371"/>
                                <a:gd name="T12" fmla="+- 0 6077 1577"/>
                                <a:gd name="T13" fmla="*/ T12 w 4500"/>
                                <a:gd name="T14" fmla="+- 0 4315 4315"/>
                                <a:gd name="T15" fmla="*/ 4315 h 371"/>
                                <a:gd name="T16" fmla="+- 0 6077 1577"/>
                                <a:gd name="T17" fmla="*/ T16 w 4500"/>
                                <a:gd name="T18" fmla="+- 0 4686 4315"/>
                                <a:gd name="T19" fmla="*/ 4686 h 371"/>
                              </a:gdLst>
                              <a:ahLst/>
                              <a:cxnLst>
                                <a:cxn ang="0">
                                  <a:pos x="T1" y="T3"/>
                                </a:cxn>
                                <a:cxn ang="0">
                                  <a:pos x="T5" y="T7"/>
                                </a:cxn>
                                <a:cxn ang="0">
                                  <a:pos x="T9" y="T11"/>
                                </a:cxn>
                                <a:cxn ang="0">
                                  <a:pos x="T13" y="T15"/>
                                </a:cxn>
                                <a:cxn ang="0">
                                  <a:pos x="T17" y="T19"/>
                                </a:cxn>
                              </a:cxnLst>
                              <a:rect l="0" t="0" r="r" b="b"/>
                              <a:pathLst>
                                <a:path w="4500" h="371">
                                  <a:moveTo>
                                    <a:pt x="4500" y="371"/>
                                  </a:moveTo>
                                  <a:lnTo>
                                    <a:pt x="0" y="371"/>
                                  </a:lnTo>
                                  <a:lnTo>
                                    <a:pt x="0" y="0"/>
                                  </a:lnTo>
                                  <a:lnTo>
                                    <a:pt x="4500" y="0"/>
                                  </a:lnTo>
                                  <a:lnTo>
                                    <a:pt x="450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346"/>
                        <wpg:cNvGrpSpPr>
                          <a:grpSpLocks/>
                        </wpg:cNvGrpSpPr>
                        <wpg:grpSpPr bwMode="auto">
                          <a:xfrm>
                            <a:off x="3809" y="5430"/>
                            <a:ext cx="2" cy="212"/>
                            <a:chOff x="3809" y="5430"/>
                            <a:chExt cx="2" cy="212"/>
                          </a:xfrm>
                        </wpg:grpSpPr>
                        <wps:wsp>
                          <wps:cNvPr id="348" name="Freeform 347"/>
                          <wps:cNvSpPr>
                            <a:spLocks/>
                          </wps:cNvSpPr>
                          <wps:spPr bwMode="auto">
                            <a:xfrm>
                              <a:off x="3809" y="5430"/>
                              <a:ext cx="2" cy="212"/>
                            </a:xfrm>
                            <a:custGeom>
                              <a:avLst/>
                              <a:gdLst>
                                <a:gd name="T0" fmla="+- 0 5642 5430"/>
                                <a:gd name="T1" fmla="*/ 5642 h 212"/>
                                <a:gd name="T2" fmla="+- 0 5430 5430"/>
                                <a:gd name="T3" fmla="*/ 5430 h 212"/>
                              </a:gdLst>
                              <a:ahLst/>
                              <a:cxnLst>
                                <a:cxn ang="0">
                                  <a:pos x="0" y="T1"/>
                                </a:cxn>
                                <a:cxn ang="0">
                                  <a:pos x="0" y="T3"/>
                                </a:cxn>
                              </a:cxnLst>
                              <a:rect l="0" t="0" r="r" b="b"/>
                              <a:pathLst>
                                <a:path h="212">
                                  <a:moveTo>
                                    <a:pt x="0" y="212"/>
                                  </a:moveTo>
                                  <a:lnTo>
                                    <a:pt x="0"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348"/>
                        <wpg:cNvGrpSpPr>
                          <a:grpSpLocks/>
                        </wpg:cNvGrpSpPr>
                        <wpg:grpSpPr bwMode="auto">
                          <a:xfrm>
                            <a:off x="3713" y="5590"/>
                            <a:ext cx="196" cy="179"/>
                            <a:chOff x="3713" y="5590"/>
                            <a:chExt cx="196" cy="179"/>
                          </a:xfrm>
                        </wpg:grpSpPr>
                        <wps:wsp>
                          <wps:cNvPr id="350" name="Freeform 349"/>
                          <wps:cNvSpPr>
                            <a:spLocks/>
                          </wps:cNvSpPr>
                          <wps:spPr bwMode="auto">
                            <a:xfrm>
                              <a:off x="3713" y="5590"/>
                              <a:ext cx="196" cy="179"/>
                            </a:xfrm>
                            <a:custGeom>
                              <a:avLst/>
                              <a:gdLst>
                                <a:gd name="T0" fmla="+- 0 3713 3713"/>
                                <a:gd name="T1" fmla="*/ T0 w 196"/>
                                <a:gd name="T2" fmla="+- 0 5593 5590"/>
                                <a:gd name="T3" fmla="*/ 5593 h 179"/>
                                <a:gd name="T4" fmla="+- 0 3757 3713"/>
                                <a:gd name="T5" fmla="*/ T4 w 196"/>
                                <a:gd name="T6" fmla="+- 0 5658 5590"/>
                                <a:gd name="T7" fmla="*/ 5658 h 179"/>
                                <a:gd name="T8" fmla="+- 0 3786 3713"/>
                                <a:gd name="T9" fmla="*/ T8 w 196"/>
                                <a:gd name="T10" fmla="+- 0 5714 5590"/>
                                <a:gd name="T11" fmla="*/ 5714 h 179"/>
                                <a:gd name="T12" fmla="+- 0 3809 3713"/>
                                <a:gd name="T13" fmla="*/ T12 w 196"/>
                                <a:gd name="T14" fmla="+- 0 5769 5590"/>
                                <a:gd name="T15" fmla="*/ 5769 h 179"/>
                                <a:gd name="T16" fmla="+- 0 3811 3713"/>
                                <a:gd name="T17" fmla="*/ T16 w 196"/>
                                <a:gd name="T18" fmla="+- 0 5764 5590"/>
                                <a:gd name="T19" fmla="*/ 5764 h 179"/>
                                <a:gd name="T20" fmla="+- 0 3835 3713"/>
                                <a:gd name="T21" fmla="*/ T20 w 196"/>
                                <a:gd name="T22" fmla="+- 0 5709 5590"/>
                                <a:gd name="T23" fmla="*/ 5709 h 179"/>
                                <a:gd name="T24" fmla="+- 0 3864 3713"/>
                                <a:gd name="T25" fmla="*/ T24 w 196"/>
                                <a:gd name="T26" fmla="+- 0 5654 5590"/>
                                <a:gd name="T27" fmla="*/ 5654 h 179"/>
                                <a:gd name="T28" fmla="+- 0 3882 3713"/>
                                <a:gd name="T29" fmla="*/ T28 w 196"/>
                                <a:gd name="T30" fmla="+- 0 5626 5590"/>
                                <a:gd name="T31" fmla="*/ 5626 h 179"/>
                                <a:gd name="T32" fmla="+- 0 3809 3713"/>
                                <a:gd name="T33" fmla="*/ T32 w 196"/>
                                <a:gd name="T34" fmla="+- 0 5626 5590"/>
                                <a:gd name="T35" fmla="*/ 5626 h 179"/>
                                <a:gd name="T36" fmla="+- 0 3713 3713"/>
                                <a:gd name="T37" fmla="*/ T36 w 196"/>
                                <a:gd name="T38" fmla="+- 0 5593 5590"/>
                                <a:gd name="T39" fmla="*/ 5593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6" h="179">
                                  <a:moveTo>
                                    <a:pt x="0" y="3"/>
                                  </a:moveTo>
                                  <a:lnTo>
                                    <a:pt x="44" y="68"/>
                                  </a:lnTo>
                                  <a:lnTo>
                                    <a:pt x="73" y="124"/>
                                  </a:lnTo>
                                  <a:lnTo>
                                    <a:pt x="96" y="179"/>
                                  </a:lnTo>
                                  <a:lnTo>
                                    <a:pt x="98" y="174"/>
                                  </a:lnTo>
                                  <a:lnTo>
                                    <a:pt x="122" y="119"/>
                                  </a:lnTo>
                                  <a:lnTo>
                                    <a:pt x="151" y="64"/>
                                  </a:lnTo>
                                  <a:lnTo>
                                    <a:pt x="169" y="36"/>
                                  </a:lnTo>
                                  <a:lnTo>
                                    <a:pt x="96" y="36"/>
                                  </a:lnTo>
                                  <a:lnTo>
                                    <a:pt x="0" y="3"/>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350"/>
                          <wps:cNvSpPr>
                            <a:spLocks/>
                          </wps:cNvSpPr>
                          <wps:spPr bwMode="auto">
                            <a:xfrm>
                              <a:off x="3713" y="5590"/>
                              <a:ext cx="196" cy="179"/>
                            </a:xfrm>
                            <a:custGeom>
                              <a:avLst/>
                              <a:gdLst>
                                <a:gd name="T0" fmla="+- 0 3909 3713"/>
                                <a:gd name="T1" fmla="*/ T0 w 196"/>
                                <a:gd name="T2" fmla="+- 0 5590 5590"/>
                                <a:gd name="T3" fmla="*/ 5590 h 179"/>
                                <a:gd name="T4" fmla="+- 0 3809 3713"/>
                                <a:gd name="T5" fmla="*/ T4 w 196"/>
                                <a:gd name="T6" fmla="+- 0 5626 5590"/>
                                <a:gd name="T7" fmla="*/ 5626 h 179"/>
                                <a:gd name="T8" fmla="+- 0 3882 3713"/>
                                <a:gd name="T9" fmla="*/ T8 w 196"/>
                                <a:gd name="T10" fmla="+- 0 5626 5590"/>
                                <a:gd name="T11" fmla="*/ 5626 h 179"/>
                                <a:gd name="T12" fmla="+- 0 3886 3713"/>
                                <a:gd name="T13" fmla="*/ T12 w 196"/>
                                <a:gd name="T14" fmla="+- 0 5619 5590"/>
                                <a:gd name="T15" fmla="*/ 5619 h 179"/>
                                <a:gd name="T16" fmla="+- 0 3898 3713"/>
                                <a:gd name="T17" fmla="*/ T16 w 196"/>
                                <a:gd name="T18" fmla="+- 0 5604 5590"/>
                                <a:gd name="T19" fmla="*/ 5604 h 179"/>
                                <a:gd name="T20" fmla="+- 0 3909 3713"/>
                                <a:gd name="T21" fmla="*/ T20 w 196"/>
                                <a:gd name="T22" fmla="+- 0 5590 5590"/>
                                <a:gd name="T23" fmla="*/ 5590 h 179"/>
                              </a:gdLst>
                              <a:ahLst/>
                              <a:cxnLst>
                                <a:cxn ang="0">
                                  <a:pos x="T1" y="T3"/>
                                </a:cxn>
                                <a:cxn ang="0">
                                  <a:pos x="T5" y="T7"/>
                                </a:cxn>
                                <a:cxn ang="0">
                                  <a:pos x="T9" y="T11"/>
                                </a:cxn>
                                <a:cxn ang="0">
                                  <a:pos x="T13" y="T15"/>
                                </a:cxn>
                                <a:cxn ang="0">
                                  <a:pos x="T17" y="T19"/>
                                </a:cxn>
                                <a:cxn ang="0">
                                  <a:pos x="T21" y="T23"/>
                                </a:cxn>
                              </a:cxnLst>
                              <a:rect l="0" t="0" r="r" b="b"/>
                              <a:pathLst>
                                <a:path w="196" h="179">
                                  <a:moveTo>
                                    <a:pt x="196" y="0"/>
                                  </a:moveTo>
                                  <a:lnTo>
                                    <a:pt x="96" y="36"/>
                                  </a:lnTo>
                                  <a:lnTo>
                                    <a:pt x="169" y="36"/>
                                  </a:lnTo>
                                  <a:lnTo>
                                    <a:pt x="173" y="29"/>
                                  </a:lnTo>
                                  <a:lnTo>
                                    <a:pt x="185" y="14"/>
                                  </a:lnTo>
                                  <a:lnTo>
                                    <a:pt x="196"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2" name="Group 351"/>
                        <wpg:cNvGrpSpPr>
                          <a:grpSpLocks/>
                        </wpg:cNvGrpSpPr>
                        <wpg:grpSpPr bwMode="auto">
                          <a:xfrm>
                            <a:off x="3809" y="6139"/>
                            <a:ext cx="2" cy="212"/>
                            <a:chOff x="3809" y="6139"/>
                            <a:chExt cx="2" cy="212"/>
                          </a:xfrm>
                        </wpg:grpSpPr>
                        <wps:wsp>
                          <wps:cNvPr id="353" name="Freeform 352"/>
                          <wps:cNvSpPr>
                            <a:spLocks/>
                          </wps:cNvSpPr>
                          <wps:spPr bwMode="auto">
                            <a:xfrm>
                              <a:off x="3809" y="6139"/>
                              <a:ext cx="2" cy="212"/>
                            </a:xfrm>
                            <a:custGeom>
                              <a:avLst/>
                              <a:gdLst>
                                <a:gd name="T0" fmla="+- 0 6351 6139"/>
                                <a:gd name="T1" fmla="*/ 6351 h 212"/>
                                <a:gd name="T2" fmla="+- 0 6139 6139"/>
                                <a:gd name="T3" fmla="*/ 6139 h 212"/>
                              </a:gdLst>
                              <a:ahLst/>
                              <a:cxnLst>
                                <a:cxn ang="0">
                                  <a:pos x="0" y="T1"/>
                                </a:cxn>
                                <a:cxn ang="0">
                                  <a:pos x="0" y="T3"/>
                                </a:cxn>
                              </a:cxnLst>
                              <a:rect l="0" t="0" r="r" b="b"/>
                              <a:pathLst>
                                <a:path h="212">
                                  <a:moveTo>
                                    <a:pt x="0" y="212"/>
                                  </a:moveTo>
                                  <a:lnTo>
                                    <a:pt x="0"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353"/>
                        <wpg:cNvGrpSpPr>
                          <a:grpSpLocks/>
                        </wpg:cNvGrpSpPr>
                        <wpg:grpSpPr bwMode="auto">
                          <a:xfrm>
                            <a:off x="3713" y="6298"/>
                            <a:ext cx="196" cy="179"/>
                            <a:chOff x="3713" y="6298"/>
                            <a:chExt cx="196" cy="179"/>
                          </a:xfrm>
                        </wpg:grpSpPr>
                        <wps:wsp>
                          <wps:cNvPr id="355" name="Freeform 354"/>
                          <wps:cNvSpPr>
                            <a:spLocks/>
                          </wps:cNvSpPr>
                          <wps:spPr bwMode="auto">
                            <a:xfrm>
                              <a:off x="3713" y="6298"/>
                              <a:ext cx="196" cy="179"/>
                            </a:xfrm>
                            <a:custGeom>
                              <a:avLst/>
                              <a:gdLst>
                                <a:gd name="T0" fmla="+- 0 3713 3713"/>
                                <a:gd name="T1" fmla="*/ T0 w 196"/>
                                <a:gd name="T2" fmla="+- 0 6302 6298"/>
                                <a:gd name="T3" fmla="*/ 6302 h 179"/>
                                <a:gd name="T4" fmla="+- 0 3757 3713"/>
                                <a:gd name="T5" fmla="*/ T4 w 196"/>
                                <a:gd name="T6" fmla="+- 0 6367 6298"/>
                                <a:gd name="T7" fmla="*/ 6367 h 179"/>
                                <a:gd name="T8" fmla="+- 0 3786 3713"/>
                                <a:gd name="T9" fmla="*/ T8 w 196"/>
                                <a:gd name="T10" fmla="+- 0 6422 6298"/>
                                <a:gd name="T11" fmla="*/ 6422 h 179"/>
                                <a:gd name="T12" fmla="+- 0 3809 3713"/>
                                <a:gd name="T13" fmla="*/ T12 w 196"/>
                                <a:gd name="T14" fmla="+- 0 6477 6298"/>
                                <a:gd name="T15" fmla="*/ 6477 h 179"/>
                                <a:gd name="T16" fmla="+- 0 3811 3713"/>
                                <a:gd name="T17" fmla="*/ T16 w 196"/>
                                <a:gd name="T18" fmla="+- 0 6473 6298"/>
                                <a:gd name="T19" fmla="*/ 6473 h 179"/>
                                <a:gd name="T20" fmla="+- 0 3835 3713"/>
                                <a:gd name="T21" fmla="*/ T20 w 196"/>
                                <a:gd name="T22" fmla="+- 0 6418 6298"/>
                                <a:gd name="T23" fmla="*/ 6418 h 179"/>
                                <a:gd name="T24" fmla="+- 0 3864 3713"/>
                                <a:gd name="T25" fmla="*/ T24 w 196"/>
                                <a:gd name="T26" fmla="+- 0 6362 6298"/>
                                <a:gd name="T27" fmla="*/ 6362 h 179"/>
                                <a:gd name="T28" fmla="+- 0 3882 3713"/>
                                <a:gd name="T29" fmla="*/ T28 w 196"/>
                                <a:gd name="T30" fmla="+- 0 6334 6298"/>
                                <a:gd name="T31" fmla="*/ 6334 h 179"/>
                                <a:gd name="T32" fmla="+- 0 3809 3713"/>
                                <a:gd name="T33" fmla="*/ T32 w 196"/>
                                <a:gd name="T34" fmla="+- 0 6334 6298"/>
                                <a:gd name="T35" fmla="*/ 6334 h 179"/>
                                <a:gd name="T36" fmla="+- 0 3713 3713"/>
                                <a:gd name="T37" fmla="*/ T36 w 196"/>
                                <a:gd name="T38" fmla="+- 0 6302 6298"/>
                                <a:gd name="T39" fmla="*/ 6302 h 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96" h="179">
                                  <a:moveTo>
                                    <a:pt x="0" y="4"/>
                                  </a:moveTo>
                                  <a:lnTo>
                                    <a:pt x="44" y="69"/>
                                  </a:lnTo>
                                  <a:lnTo>
                                    <a:pt x="73" y="124"/>
                                  </a:lnTo>
                                  <a:lnTo>
                                    <a:pt x="96" y="179"/>
                                  </a:lnTo>
                                  <a:lnTo>
                                    <a:pt x="98" y="175"/>
                                  </a:lnTo>
                                  <a:lnTo>
                                    <a:pt x="122" y="120"/>
                                  </a:lnTo>
                                  <a:lnTo>
                                    <a:pt x="151" y="64"/>
                                  </a:lnTo>
                                  <a:lnTo>
                                    <a:pt x="169" y="36"/>
                                  </a:lnTo>
                                  <a:lnTo>
                                    <a:pt x="96" y="36"/>
                                  </a:lnTo>
                                  <a:lnTo>
                                    <a:pt x="0" y="4"/>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355"/>
                          <wps:cNvSpPr>
                            <a:spLocks/>
                          </wps:cNvSpPr>
                          <wps:spPr bwMode="auto">
                            <a:xfrm>
                              <a:off x="3713" y="6298"/>
                              <a:ext cx="196" cy="179"/>
                            </a:xfrm>
                            <a:custGeom>
                              <a:avLst/>
                              <a:gdLst>
                                <a:gd name="T0" fmla="+- 0 3909 3713"/>
                                <a:gd name="T1" fmla="*/ T0 w 196"/>
                                <a:gd name="T2" fmla="+- 0 6298 6298"/>
                                <a:gd name="T3" fmla="*/ 6298 h 179"/>
                                <a:gd name="T4" fmla="+- 0 3809 3713"/>
                                <a:gd name="T5" fmla="*/ T4 w 196"/>
                                <a:gd name="T6" fmla="+- 0 6334 6298"/>
                                <a:gd name="T7" fmla="*/ 6334 h 179"/>
                                <a:gd name="T8" fmla="+- 0 3882 3713"/>
                                <a:gd name="T9" fmla="*/ T8 w 196"/>
                                <a:gd name="T10" fmla="+- 0 6334 6298"/>
                                <a:gd name="T11" fmla="*/ 6334 h 179"/>
                                <a:gd name="T12" fmla="+- 0 3886 3713"/>
                                <a:gd name="T13" fmla="*/ T12 w 196"/>
                                <a:gd name="T14" fmla="+- 0 6328 6298"/>
                                <a:gd name="T15" fmla="*/ 6328 h 179"/>
                                <a:gd name="T16" fmla="+- 0 3898 3713"/>
                                <a:gd name="T17" fmla="*/ T16 w 196"/>
                                <a:gd name="T18" fmla="+- 0 6312 6298"/>
                                <a:gd name="T19" fmla="*/ 6312 h 179"/>
                                <a:gd name="T20" fmla="+- 0 3909 3713"/>
                                <a:gd name="T21" fmla="*/ T20 w 196"/>
                                <a:gd name="T22" fmla="+- 0 6298 6298"/>
                                <a:gd name="T23" fmla="*/ 6298 h 179"/>
                              </a:gdLst>
                              <a:ahLst/>
                              <a:cxnLst>
                                <a:cxn ang="0">
                                  <a:pos x="T1" y="T3"/>
                                </a:cxn>
                                <a:cxn ang="0">
                                  <a:pos x="T5" y="T7"/>
                                </a:cxn>
                                <a:cxn ang="0">
                                  <a:pos x="T9" y="T11"/>
                                </a:cxn>
                                <a:cxn ang="0">
                                  <a:pos x="T13" y="T15"/>
                                </a:cxn>
                                <a:cxn ang="0">
                                  <a:pos x="T17" y="T19"/>
                                </a:cxn>
                                <a:cxn ang="0">
                                  <a:pos x="T21" y="T23"/>
                                </a:cxn>
                              </a:cxnLst>
                              <a:rect l="0" t="0" r="r" b="b"/>
                              <a:pathLst>
                                <a:path w="196" h="179">
                                  <a:moveTo>
                                    <a:pt x="196" y="0"/>
                                  </a:moveTo>
                                  <a:lnTo>
                                    <a:pt x="96" y="36"/>
                                  </a:lnTo>
                                  <a:lnTo>
                                    <a:pt x="169" y="36"/>
                                  </a:lnTo>
                                  <a:lnTo>
                                    <a:pt x="173" y="30"/>
                                  </a:lnTo>
                                  <a:lnTo>
                                    <a:pt x="185" y="14"/>
                                  </a:lnTo>
                                  <a:lnTo>
                                    <a:pt x="196"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 name="Group 356"/>
                        <wpg:cNvGrpSpPr>
                          <a:grpSpLocks/>
                        </wpg:cNvGrpSpPr>
                        <wpg:grpSpPr bwMode="auto">
                          <a:xfrm>
                            <a:off x="6068" y="5130"/>
                            <a:ext cx="179" cy="196"/>
                            <a:chOff x="6068" y="5130"/>
                            <a:chExt cx="179" cy="196"/>
                          </a:xfrm>
                        </wpg:grpSpPr>
                        <wps:wsp>
                          <wps:cNvPr id="358" name="Freeform 357"/>
                          <wps:cNvSpPr>
                            <a:spLocks/>
                          </wps:cNvSpPr>
                          <wps:spPr bwMode="auto">
                            <a:xfrm>
                              <a:off x="6068" y="5130"/>
                              <a:ext cx="179" cy="196"/>
                            </a:xfrm>
                            <a:custGeom>
                              <a:avLst/>
                              <a:gdLst>
                                <a:gd name="T0" fmla="+- 0 6243 6068"/>
                                <a:gd name="T1" fmla="*/ T0 w 179"/>
                                <a:gd name="T2" fmla="+- 0 5840 5840"/>
                                <a:gd name="T3" fmla="*/ 5840 h 196"/>
                                <a:gd name="T4" fmla="+- 0 6178 6068"/>
                                <a:gd name="T5" fmla="*/ T4 w 179"/>
                                <a:gd name="T6" fmla="+- 0 5885 5840"/>
                                <a:gd name="T7" fmla="*/ 5885 h 196"/>
                                <a:gd name="T8" fmla="+- 0 6122 6068"/>
                                <a:gd name="T9" fmla="*/ T8 w 179"/>
                                <a:gd name="T10" fmla="+- 0 5914 5840"/>
                                <a:gd name="T11" fmla="*/ 5914 h 196"/>
                                <a:gd name="T12" fmla="+- 0 6068 6068"/>
                                <a:gd name="T13" fmla="*/ T12 w 179"/>
                                <a:gd name="T14" fmla="+- 0 5937 5840"/>
                                <a:gd name="T15" fmla="*/ 5937 h 196"/>
                                <a:gd name="T16" fmla="+- 0 6072 6068"/>
                                <a:gd name="T17" fmla="*/ T16 w 179"/>
                                <a:gd name="T18" fmla="+- 0 5939 5840"/>
                                <a:gd name="T19" fmla="*/ 5939 h 196"/>
                                <a:gd name="T20" fmla="+- 0 6127 6068"/>
                                <a:gd name="T21" fmla="*/ T20 w 179"/>
                                <a:gd name="T22" fmla="+- 0 5962 5840"/>
                                <a:gd name="T23" fmla="*/ 5962 h 196"/>
                                <a:gd name="T24" fmla="+- 0 6183 6068"/>
                                <a:gd name="T25" fmla="*/ T24 w 179"/>
                                <a:gd name="T26" fmla="+- 0 5992 5840"/>
                                <a:gd name="T27" fmla="*/ 5992 h 196"/>
                                <a:gd name="T28" fmla="+- 0 6247 6068"/>
                                <a:gd name="T29" fmla="*/ T28 w 179"/>
                                <a:gd name="T30" fmla="+- 0 6037 5840"/>
                                <a:gd name="T31" fmla="*/ 6037 h 196"/>
                                <a:gd name="T32" fmla="+- 0 6211 6068"/>
                                <a:gd name="T33" fmla="*/ T32 w 179"/>
                                <a:gd name="T34" fmla="+- 0 5937 5840"/>
                                <a:gd name="T35" fmla="*/ 5937 h 196"/>
                                <a:gd name="T36" fmla="+- 0 6243 6068"/>
                                <a:gd name="T37" fmla="*/ T36 w 179"/>
                                <a:gd name="T38" fmla="+- 0 5840 5840"/>
                                <a:gd name="T39" fmla="*/ 5840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9" h="196">
                                  <a:moveTo>
                                    <a:pt x="175" y="0"/>
                                  </a:moveTo>
                                  <a:lnTo>
                                    <a:pt x="110" y="45"/>
                                  </a:lnTo>
                                  <a:lnTo>
                                    <a:pt x="54" y="74"/>
                                  </a:lnTo>
                                  <a:lnTo>
                                    <a:pt x="0" y="97"/>
                                  </a:lnTo>
                                  <a:lnTo>
                                    <a:pt x="4" y="99"/>
                                  </a:lnTo>
                                  <a:lnTo>
                                    <a:pt x="59" y="122"/>
                                  </a:lnTo>
                                  <a:lnTo>
                                    <a:pt x="115" y="152"/>
                                  </a:lnTo>
                                  <a:lnTo>
                                    <a:pt x="179" y="197"/>
                                  </a:lnTo>
                                  <a:lnTo>
                                    <a:pt x="143" y="97"/>
                                  </a:lnTo>
                                  <a:lnTo>
                                    <a:pt x="175"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9" name="Group 358"/>
                        <wpg:cNvGrpSpPr>
                          <a:grpSpLocks/>
                        </wpg:cNvGrpSpPr>
                        <wpg:grpSpPr bwMode="auto">
                          <a:xfrm>
                            <a:off x="1577" y="5766"/>
                            <a:ext cx="4500" cy="371"/>
                            <a:chOff x="1577" y="5766"/>
                            <a:chExt cx="4500" cy="371"/>
                          </a:xfrm>
                        </wpg:grpSpPr>
                        <wps:wsp>
                          <wps:cNvPr id="360" name="Freeform 359"/>
                          <wps:cNvSpPr>
                            <a:spLocks/>
                          </wps:cNvSpPr>
                          <wps:spPr bwMode="auto">
                            <a:xfrm>
                              <a:off x="1577" y="5766"/>
                              <a:ext cx="4500" cy="371"/>
                            </a:xfrm>
                            <a:custGeom>
                              <a:avLst/>
                              <a:gdLst>
                                <a:gd name="T0" fmla="+- 0 6077 1577"/>
                                <a:gd name="T1" fmla="*/ T0 w 4500"/>
                                <a:gd name="T2" fmla="+- 0 6137 5766"/>
                                <a:gd name="T3" fmla="*/ 6137 h 371"/>
                                <a:gd name="T4" fmla="+- 0 1577 1577"/>
                                <a:gd name="T5" fmla="*/ T4 w 4500"/>
                                <a:gd name="T6" fmla="+- 0 6137 5766"/>
                                <a:gd name="T7" fmla="*/ 6137 h 371"/>
                                <a:gd name="T8" fmla="+- 0 1577 1577"/>
                                <a:gd name="T9" fmla="*/ T8 w 4500"/>
                                <a:gd name="T10" fmla="+- 0 5766 5766"/>
                                <a:gd name="T11" fmla="*/ 5766 h 371"/>
                                <a:gd name="T12" fmla="+- 0 6077 1577"/>
                                <a:gd name="T13" fmla="*/ T12 w 4500"/>
                                <a:gd name="T14" fmla="+- 0 5766 5766"/>
                                <a:gd name="T15" fmla="*/ 5766 h 371"/>
                                <a:gd name="T16" fmla="+- 0 6077 1577"/>
                                <a:gd name="T17" fmla="*/ T16 w 4500"/>
                                <a:gd name="T18" fmla="+- 0 6137 5766"/>
                                <a:gd name="T19" fmla="*/ 6137 h 371"/>
                              </a:gdLst>
                              <a:ahLst/>
                              <a:cxnLst>
                                <a:cxn ang="0">
                                  <a:pos x="T1" y="T3"/>
                                </a:cxn>
                                <a:cxn ang="0">
                                  <a:pos x="T5" y="T7"/>
                                </a:cxn>
                                <a:cxn ang="0">
                                  <a:pos x="T9" y="T11"/>
                                </a:cxn>
                                <a:cxn ang="0">
                                  <a:pos x="T13" y="T15"/>
                                </a:cxn>
                                <a:cxn ang="0">
                                  <a:pos x="T17" y="T19"/>
                                </a:cxn>
                              </a:cxnLst>
                              <a:rect l="0" t="0" r="r" b="b"/>
                              <a:pathLst>
                                <a:path w="4500" h="371">
                                  <a:moveTo>
                                    <a:pt x="4500" y="371"/>
                                  </a:moveTo>
                                  <a:lnTo>
                                    <a:pt x="0" y="371"/>
                                  </a:lnTo>
                                  <a:lnTo>
                                    <a:pt x="0" y="0"/>
                                  </a:lnTo>
                                  <a:lnTo>
                                    <a:pt x="4500" y="0"/>
                                  </a:lnTo>
                                  <a:lnTo>
                                    <a:pt x="450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1" name="Group 360"/>
                        <wpg:cNvGrpSpPr>
                          <a:grpSpLocks/>
                        </wpg:cNvGrpSpPr>
                        <wpg:grpSpPr bwMode="auto">
                          <a:xfrm>
                            <a:off x="1577" y="5057"/>
                            <a:ext cx="4500" cy="371"/>
                            <a:chOff x="1577" y="5057"/>
                            <a:chExt cx="4500" cy="371"/>
                          </a:xfrm>
                        </wpg:grpSpPr>
                        <wps:wsp>
                          <wps:cNvPr id="362" name="Freeform 361"/>
                          <wps:cNvSpPr>
                            <a:spLocks/>
                          </wps:cNvSpPr>
                          <wps:spPr bwMode="auto">
                            <a:xfrm>
                              <a:off x="1577" y="5057"/>
                              <a:ext cx="4500" cy="371"/>
                            </a:xfrm>
                            <a:custGeom>
                              <a:avLst/>
                              <a:gdLst>
                                <a:gd name="T0" fmla="+- 0 6077 1577"/>
                                <a:gd name="T1" fmla="*/ T0 w 4500"/>
                                <a:gd name="T2" fmla="+- 0 5428 5057"/>
                                <a:gd name="T3" fmla="*/ 5428 h 371"/>
                                <a:gd name="T4" fmla="+- 0 1577 1577"/>
                                <a:gd name="T5" fmla="*/ T4 w 4500"/>
                                <a:gd name="T6" fmla="+- 0 5428 5057"/>
                                <a:gd name="T7" fmla="*/ 5428 h 371"/>
                                <a:gd name="T8" fmla="+- 0 1577 1577"/>
                                <a:gd name="T9" fmla="*/ T8 w 4500"/>
                                <a:gd name="T10" fmla="+- 0 5057 5057"/>
                                <a:gd name="T11" fmla="*/ 5057 h 371"/>
                                <a:gd name="T12" fmla="+- 0 6077 1577"/>
                                <a:gd name="T13" fmla="*/ T12 w 4500"/>
                                <a:gd name="T14" fmla="+- 0 5057 5057"/>
                                <a:gd name="T15" fmla="*/ 5057 h 371"/>
                                <a:gd name="T16" fmla="+- 0 6077 1577"/>
                                <a:gd name="T17" fmla="*/ T16 w 4500"/>
                                <a:gd name="T18" fmla="+- 0 5428 5057"/>
                                <a:gd name="T19" fmla="*/ 5428 h 371"/>
                              </a:gdLst>
                              <a:ahLst/>
                              <a:cxnLst>
                                <a:cxn ang="0">
                                  <a:pos x="T1" y="T3"/>
                                </a:cxn>
                                <a:cxn ang="0">
                                  <a:pos x="T5" y="T7"/>
                                </a:cxn>
                                <a:cxn ang="0">
                                  <a:pos x="T9" y="T11"/>
                                </a:cxn>
                                <a:cxn ang="0">
                                  <a:pos x="T13" y="T15"/>
                                </a:cxn>
                                <a:cxn ang="0">
                                  <a:pos x="T17" y="T19"/>
                                </a:cxn>
                              </a:cxnLst>
                              <a:rect l="0" t="0" r="r" b="b"/>
                              <a:pathLst>
                                <a:path w="4500" h="371">
                                  <a:moveTo>
                                    <a:pt x="4500" y="371"/>
                                  </a:moveTo>
                                  <a:lnTo>
                                    <a:pt x="0" y="371"/>
                                  </a:lnTo>
                                  <a:lnTo>
                                    <a:pt x="0" y="0"/>
                                  </a:lnTo>
                                  <a:lnTo>
                                    <a:pt x="4500" y="0"/>
                                  </a:lnTo>
                                  <a:lnTo>
                                    <a:pt x="450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67" name="Freeform 366"/>
                        <wps:cNvSpPr>
                          <a:spLocks/>
                        </wps:cNvSpPr>
                        <wps:spPr bwMode="auto">
                          <a:xfrm>
                            <a:off x="3713" y="7008"/>
                            <a:ext cx="196" cy="179"/>
                          </a:xfrm>
                          <a:custGeom>
                            <a:avLst/>
                            <a:gdLst>
                              <a:gd name="T0" fmla="+- 0 3909 3713"/>
                              <a:gd name="T1" fmla="*/ T0 w 196"/>
                              <a:gd name="T2" fmla="+- 0 7008 7008"/>
                              <a:gd name="T3" fmla="*/ 7008 h 179"/>
                              <a:gd name="T4" fmla="+- 0 3809 3713"/>
                              <a:gd name="T5" fmla="*/ T4 w 196"/>
                              <a:gd name="T6" fmla="+- 0 7044 7008"/>
                              <a:gd name="T7" fmla="*/ 7044 h 179"/>
                              <a:gd name="T8" fmla="+- 0 3882 3713"/>
                              <a:gd name="T9" fmla="*/ T8 w 196"/>
                              <a:gd name="T10" fmla="+- 0 7044 7008"/>
                              <a:gd name="T11" fmla="*/ 7044 h 179"/>
                              <a:gd name="T12" fmla="+- 0 3886 3713"/>
                              <a:gd name="T13" fmla="*/ T12 w 196"/>
                              <a:gd name="T14" fmla="+- 0 7038 7008"/>
                              <a:gd name="T15" fmla="*/ 7038 h 179"/>
                              <a:gd name="T16" fmla="+- 0 3898 3713"/>
                              <a:gd name="T17" fmla="*/ T16 w 196"/>
                              <a:gd name="T18" fmla="+- 0 7022 7008"/>
                              <a:gd name="T19" fmla="*/ 7022 h 179"/>
                              <a:gd name="T20" fmla="+- 0 3909 3713"/>
                              <a:gd name="T21" fmla="*/ T20 w 196"/>
                              <a:gd name="T22" fmla="+- 0 7008 7008"/>
                              <a:gd name="T23" fmla="*/ 7008 h 179"/>
                            </a:gdLst>
                            <a:ahLst/>
                            <a:cxnLst>
                              <a:cxn ang="0">
                                <a:pos x="T1" y="T3"/>
                              </a:cxn>
                              <a:cxn ang="0">
                                <a:pos x="T5" y="T7"/>
                              </a:cxn>
                              <a:cxn ang="0">
                                <a:pos x="T9" y="T11"/>
                              </a:cxn>
                              <a:cxn ang="0">
                                <a:pos x="T13" y="T15"/>
                              </a:cxn>
                              <a:cxn ang="0">
                                <a:pos x="T17" y="T19"/>
                              </a:cxn>
                              <a:cxn ang="0">
                                <a:pos x="T21" y="T23"/>
                              </a:cxn>
                            </a:cxnLst>
                            <a:rect l="0" t="0" r="r" b="b"/>
                            <a:pathLst>
                              <a:path w="196" h="179">
                                <a:moveTo>
                                  <a:pt x="196" y="0"/>
                                </a:moveTo>
                                <a:lnTo>
                                  <a:pt x="96" y="36"/>
                                </a:lnTo>
                                <a:lnTo>
                                  <a:pt x="169" y="36"/>
                                </a:lnTo>
                                <a:lnTo>
                                  <a:pt x="173" y="30"/>
                                </a:lnTo>
                                <a:lnTo>
                                  <a:pt x="185" y="14"/>
                                </a:lnTo>
                                <a:lnTo>
                                  <a:pt x="196"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68" name="Group 367"/>
                        <wpg:cNvGrpSpPr>
                          <a:grpSpLocks/>
                        </wpg:cNvGrpSpPr>
                        <wpg:grpSpPr bwMode="auto">
                          <a:xfrm>
                            <a:off x="1577" y="6475"/>
                            <a:ext cx="4500" cy="371"/>
                            <a:chOff x="1577" y="6475"/>
                            <a:chExt cx="4500" cy="371"/>
                          </a:xfrm>
                        </wpg:grpSpPr>
                        <wps:wsp>
                          <wps:cNvPr id="369" name="Freeform 368"/>
                          <wps:cNvSpPr>
                            <a:spLocks/>
                          </wps:cNvSpPr>
                          <wps:spPr bwMode="auto">
                            <a:xfrm>
                              <a:off x="1577" y="6475"/>
                              <a:ext cx="4500" cy="371"/>
                            </a:xfrm>
                            <a:custGeom>
                              <a:avLst/>
                              <a:gdLst>
                                <a:gd name="T0" fmla="+- 0 6077 1577"/>
                                <a:gd name="T1" fmla="*/ T0 w 4500"/>
                                <a:gd name="T2" fmla="+- 0 6846 6475"/>
                                <a:gd name="T3" fmla="*/ 6846 h 371"/>
                                <a:gd name="T4" fmla="+- 0 1577 1577"/>
                                <a:gd name="T5" fmla="*/ T4 w 4500"/>
                                <a:gd name="T6" fmla="+- 0 6846 6475"/>
                                <a:gd name="T7" fmla="*/ 6846 h 371"/>
                                <a:gd name="T8" fmla="+- 0 1577 1577"/>
                                <a:gd name="T9" fmla="*/ T8 w 4500"/>
                                <a:gd name="T10" fmla="+- 0 6475 6475"/>
                                <a:gd name="T11" fmla="*/ 6475 h 371"/>
                                <a:gd name="T12" fmla="+- 0 6077 1577"/>
                                <a:gd name="T13" fmla="*/ T12 w 4500"/>
                                <a:gd name="T14" fmla="+- 0 6475 6475"/>
                                <a:gd name="T15" fmla="*/ 6475 h 371"/>
                                <a:gd name="T16" fmla="+- 0 6077 1577"/>
                                <a:gd name="T17" fmla="*/ T16 w 4500"/>
                                <a:gd name="T18" fmla="+- 0 6846 6475"/>
                                <a:gd name="T19" fmla="*/ 6846 h 371"/>
                              </a:gdLst>
                              <a:ahLst/>
                              <a:cxnLst>
                                <a:cxn ang="0">
                                  <a:pos x="T1" y="T3"/>
                                </a:cxn>
                                <a:cxn ang="0">
                                  <a:pos x="T5" y="T7"/>
                                </a:cxn>
                                <a:cxn ang="0">
                                  <a:pos x="T9" y="T11"/>
                                </a:cxn>
                                <a:cxn ang="0">
                                  <a:pos x="T13" y="T15"/>
                                </a:cxn>
                                <a:cxn ang="0">
                                  <a:pos x="T17" y="T19"/>
                                </a:cxn>
                              </a:cxnLst>
                              <a:rect l="0" t="0" r="r" b="b"/>
                              <a:pathLst>
                                <a:path w="4500" h="371">
                                  <a:moveTo>
                                    <a:pt x="4500" y="371"/>
                                  </a:moveTo>
                                  <a:lnTo>
                                    <a:pt x="0" y="371"/>
                                  </a:lnTo>
                                  <a:lnTo>
                                    <a:pt x="0" y="0"/>
                                  </a:lnTo>
                                  <a:lnTo>
                                    <a:pt x="4500" y="0"/>
                                  </a:lnTo>
                                  <a:lnTo>
                                    <a:pt x="450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2" name="Group 371"/>
                        <wpg:cNvGrpSpPr>
                          <a:grpSpLocks/>
                        </wpg:cNvGrpSpPr>
                        <wpg:grpSpPr bwMode="auto">
                          <a:xfrm>
                            <a:off x="6465" y="5837"/>
                            <a:ext cx="179" cy="196"/>
                            <a:chOff x="6465" y="5837"/>
                            <a:chExt cx="179" cy="196"/>
                          </a:xfrm>
                        </wpg:grpSpPr>
                        <wps:wsp>
                          <wps:cNvPr id="373" name="Freeform 372"/>
                          <wps:cNvSpPr>
                            <a:spLocks/>
                          </wps:cNvSpPr>
                          <wps:spPr bwMode="auto">
                            <a:xfrm>
                              <a:off x="6465" y="5837"/>
                              <a:ext cx="179" cy="196"/>
                            </a:xfrm>
                            <a:custGeom>
                              <a:avLst/>
                              <a:gdLst>
                                <a:gd name="T0" fmla="+- 0 6465 6465"/>
                                <a:gd name="T1" fmla="*/ T0 w 179"/>
                                <a:gd name="T2" fmla="+- 0 6547 6547"/>
                                <a:gd name="T3" fmla="*/ 6547 h 196"/>
                                <a:gd name="T4" fmla="+- 0 6501 6465"/>
                                <a:gd name="T5" fmla="*/ T4 w 179"/>
                                <a:gd name="T6" fmla="+- 0 6647 6547"/>
                                <a:gd name="T7" fmla="*/ 6647 h 196"/>
                                <a:gd name="T8" fmla="+- 0 6468 6465"/>
                                <a:gd name="T9" fmla="*/ T8 w 179"/>
                                <a:gd name="T10" fmla="+- 0 6744 6547"/>
                                <a:gd name="T11" fmla="*/ 6744 h 196"/>
                                <a:gd name="T12" fmla="+- 0 6483 6465"/>
                                <a:gd name="T13" fmla="*/ T12 w 179"/>
                                <a:gd name="T14" fmla="+- 0 6732 6547"/>
                                <a:gd name="T15" fmla="*/ 6732 h 196"/>
                                <a:gd name="T16" fmla="+- 0 6533 6465"/>
                                <a:gd name="T17" fmla="*/ T16 w 179"/>
                                <a:gd name="T18" fmla="+- 0 6699 6547"/>
                                <a:gd name="T19" fmla="*/ 6699 h 196"/>
                                <a:gd name="T20" fmla="+- 0 6589 6465"/>
                                <a:gd name="T21" fmla="*/ T20 w 179"/>
                                <a:gd name="T22" fmla="+- 0 6670 6547"/>
                                <a:gd name="T23" fmla="*/ 6670 h 196"/>
                                <a:gd name="T24" fmla="+- 0 6644 6465"/>
                                <a:gd name="T25" fmla="*/ T24 w 179"/>
                                <a:gd name="T26" fmla="+- 0 6647 6547"/>
                                <a:gd name="T27" fmla="*/ 6647 h 196"/>
                                <a:gd name="T28" fmla="+- 0 6640 6465"/>
                                <a:gd name="T29" fmla="*/ T28 w 179"/>
                                <a:gd name="T30" fmla="+- 0 6645 6547"/>
                                <a:gd name="T31" fmla="*/ 6645 h 196"/>
                                <a:gd name="T32" fmla="+- 0 6584 6465"/>
                                <a:gd name="T33" fmla="*/ T32 w 179"/>
                                <a:gd name="T34" fmla="+- 0 6622 6547"/>
                                <a:gd name="T35" fmla="*/ 6622 h 196"/>
                                <a:gd name="T36" fmla="+- 0 6529 6465"/>
                                <a:gd name="T37" fmla="*/ T36 w 179"/>
                                <a:gd name="T38" fmla="+- 0 6592 6547"/>
                                <a:gd name="T39" fmla="*/ 6592 h 196"/>
                                <a:gd name="T40" fmla="+- 0 6479 6465"/>
                                <a:gd name="T41" fmla="*/ T40 w 179"/>
                                <a:gd name="T42" fmla="+- 0 6559 6547"/>
                                <a:gd name="T43" fmla="*/ 6559 h 196"/>
                                <a:gd name="T44" fmla="+- 0 6465 6465"/>
                                <a:gd name="T45" fmla="*/ T44 w 179"/>
                                <a:gd name="T46" fmla="+- 0 6547 6547"/>
                                <a:gd name="T47" fmla="*/ 6547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79" h="196">
                                  <a:moveTo>
                                    <a:pt x="0" y="0"/>
                                  </a:moveTo>
                                  <a:lnTo>
                                    <a:pt x="36" y="100"/>
                                  </a:lnTo>
                                  <a:lnTo>
                                    <a:pt x="3" y="197"/>
                                  </a:lnTo>
                                  <a:lnTo>
                                    <a:pt x="18" y="185"/>
                                  </a:lnTo>
                                  <a:lnTo>
                                    <a:pt x="68" y="152"/>
                                  </a:lnTo>
                                  <a:lnTo>
                                    <a:pt x="124" y="123"/>
                                  </a:lnTo>
                                  <a:lnTo>
                                    <a:pt x="179" y="100"/>
                                  </a:lnTo>
                                  <a:lnTo>
                                    <a:pt x="175" y="98"/>
                                  </a:lnTo>
                                  <a:lnTo>
                                    <a:pt x="119" y="75"/>
                                  </a:lnTo>
                                  <a:lnTo>
                                    <a:pt x="64" y="45"/>
                                  </a:lnTo>
                                  <a:lnTo>
                                    <a:pt x="14" y="12"/>
                                  </a:lnTo>
                                  <a:lnTo>
                                    <a:pt x="0"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6" name="Group 375"/>
                        <wpg:cNvGrpSpPr>
                          <a:grpSpLocks/>
                        </wpg:cNvGrpSpPr>
                        <wpg:grpSpPr bwMode="auto">
                          <a:xfrm>
                            <a:off x="6071" y="5209"/>
                            <a:ext cx="2620" cy="530"/>
                            <a:chOff x="6071" y="5209"/>
                            <a:chExt cx="2620" cy="530"/>
                          </a:xfrm>
                        </wpg:grpSpPr>
                        <wps:wsp>
                          <wps:cNvPr id="377" name="Freeform 376"/>
                          <wps:cNvSpPr>
                            <a:spLocks/>
                          </wps:cNvSpPr>
                          <wps:spPr bwMode="auto">
                            <a:xfrm>
                              <a:off x="6071" y="5209"/>
                              <a:ext cx="2620" cy="530"/>
                            </a:xfrm>
                            <a:custGeom>
                              <a:avLst/>
                              <a:gdLst>
                                <a:gd name="T0" fmla="+- 0 6071 6071"/>
                                <a:gd name="T1" fmla="*/ T0 w 2620"/>
                                <a:gd name="T2" fmla="+- 0 5937 5937"/>
                                <a:gd name="T3" fmla="*/ 5937 h 530"/>
                                <a:gd name="T4" fmla="+- 0 8691 6071"/>
                                <a:gd name="T5" fmla="*/ T4 w 2620"/>
                                <a:gd name="T6" fmla="+- 0 5937 5937"/>
                                <a:gd name="T7" fmla="*/ 5937 h 530"/>
                                <a:gd name="T8" fmla="+- 0 8691 6071"/>
                                <a:gd name="T9" fmla="*/ T8 w 2620"/>
                                <a:gd name="T10" fmla="+- 0 6467 5937"/>
                                <a:gd name="T11" fmla="*/ 6467 h 530"/>
                              </a:gdLst>
                              <a:ahLst/>
                              <a:cxnLst>
                                <a:cxn ang="0">
                                  <a:pos x="T1" y="T3"/>
                                </a:cxn>
                                <a:cxn ang="0">
                                  <a:pos x="T5" y="T7"/>
                                </a:cxn>
                                <a:cxn ang="0">
                                  <a:pos x="T9" y="T11"/>
                                </a:cxn>
                              </a:cxnLst>
                              <a:rect l="0" t="0" r="r" b="b"/>
                              <a:pathLst>
                                <a:path w="2620" h="530">
                                  <a:moveTo>
                                    <a:pt x="0" y="0"/>
                                  </a:moveTo>
                                  <a:lnTo>
                                    <a:pt x="2620" y="0"/>
                                  </a:lnTo>
                                  <a:lnTo>
                                    <a:pt x="2620" y="530"/>
                                  </a:lnTo>
                                </a:path>
                              </a:pathLst>
                            </a:custGeom>
                            <a:noFill/>
                            <a:ln w="1270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8" name="Group 377"/>
                        <wpg:cNvGrpSpPr>
                          <a:grpSpLocks/>
                        </wpg:cNvGrpSpPr>
                        <wpg:grpSpPr bwMode="auto">
                          <a:xfrm>
                            <a:off x="6649" y="6473"/>
                            <a:ext cx="4050" cy="371"/>
                            <a:chOff x="6649" y="6473"/>
                            <a:chExt cx="4050" cy="371"/>
                          </a:xfrm>
                        </wpg:grpSpPr>
                        <wps:wsp>
                          <wps:cNvPr id="379" name="Freeform 378"/>
                          <wps:cNvSpPr>
                            <a:spLocks/>
                          </wps:cNvSpPr>
                          <wps:spPr bwMode="auto">
                            <a:xfrm>
                              <a:off x="6649" y="6473"/>
                              <a:ext cx="4050" cy="371"/>
                            </a:xfrm>
                            <a:custGeom>
                              <a:avLst/>
                              <a:gdLst>
                                <a:gd name="T0" fmla="+- 0 10699 6649"/>
                                <a:gd name="T1" fmla="*/ T0 w 4050"/>
                                <a:gd name="T2" fmla="+- 0 6844 6473"/>
                                <a:gd name="T3" fmla="*/ 6844 h 371"/>
                                <a:gd name="T4" fmla="+- 0 6649 6649"/>
                                <a:gd name="T5" fmla="*/ T4 w 4050"/>
                                <a:gd name="T6" fmla="+- 0 6844 6473"/>
                                <a:gd name="T7" fmla="*/ 6844 h 371"/>
                                <a:gd name="T8" fmla="+- 0 6649 6649"/>
                                <a:gd name="T9" fmla="*/ T8 w 4050"/>
                                <a:gd name="T10" fmla="+- 0 6473 6473"/>
                                <a:gd name="T11" fmla="*/ 6473 h 371"/>
                                <a:gd name="T12" fmla="+- 0 10699 6649"/>
                                <a:gd name="T13" fmla="*/ T12 w 4050"/>
                                <a:gd name="T14" fmla="+- 0 6473 6473"/>
                                <a:gd name="T15" fmla="*/ 6473 h 371"/>
                                <a:gd name="T16" fmla="+- 0 10699 6649"/>
                                <a:gd name="T17" fmla="*/ T16 w 4050"/>
                                <a:gd name="T18" fmla="+- 0 6844 6473"/>
                                <a:gd name="T19" fmla="*/ 6844 h 371"/>
                              </a:gdLst>
                              <a:ahLst/>
                              <a:cxnLst>
                                <a:cxn ang="0">
                                  <a:pos x="T1" y="T3"/>
                                </a:cxn>
                                <a:cxn ang="0">
                                  <a:pos x="T5" y="T7"/>
                                </a:cxn>
                                <a:cxn ang="0">
                                  <a:pos x="T9" y="T11"/>
                                </a:cxn>
                                <a:cxn ang="0">
                                  <a:pos x="T13" y="T15"/>
                                </a:cxn>
                                <a:cxn ang="0">
                                  <a:pos x="T17" y="T19"/>
                                </a:cxn>
                              </a:cxnLst>
                              <a:rect l="0" t="0" r="r" b="b"/>
                              <a:pathLst>
                                <a:path w="4050" h="371">
                                  <a:moveTo>
                                    <a:pt x="4050" y="371"/>
                                  </a:moveTo>
                                  <a:lnTo>
                                    <a:pt x="0" y="371"/>
                                  </a:lnTo>
                                  <a:lnTo>
                                    <a:pt x="0" y="0"/>
                                  </a:lnTo>
                                  <a:lnTo>
                                    <a:pt x="4050" y="0"/>
                                  </a:lnTo>
                                  <a:lnTo>
                                    <a:pt x="4050" y="37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0" name="Group 379"/>
                        <wpg:cNvGrpSpPr>
                          <a:grpSpLocks/>
                        </wpg:cNvGrpSpPr>
                        <wpg:grpSpPr bwMode="auto">
                          <a:xfrm>
                            <a:off x="6649" y="5745"/>
                            <a:ext cx="4050" cy="371"/>
                            <a:chOff x="6649" y="5745"/>
                            <a:chExt cx="4050" cy="371"/>
                          </a:xfrm>
                        </wpg:grpSpPr>
                        <wps:wsp>
                          <wps:cNvPr id="381" name="Freeform 380"/>
                          <wps:cNvSpPr>
                            <a:spLocks/>
                          </wps:cNvSpPr>
                          <wps:spPr bwMode="auto">
                            <a:xfrm>
                              <a:off x="6649" y="5745"/>
                              <a:ext cx="4050" cy="371"/>
                            </a:xfrm>
                            <a:custGeom>
                              <a:avLst/>
                              <a:gdLst>
                                <a:gd name="T0" fmla="+- 0 10699 6649"/>
                                <a:gd name="T1" fmla="*/ T0 w 4050"/>
                                <a:gd name="T2" fmla="+- 0 6844 6473"/>
                                <a:gd name="T3" fmla="*/ 6844 h 371"/>
                                <a:gd name="T4" fmla="+- 0 6649 6649"/>
                                <a:gd name="T5" fmla="*/ T4 w 4050"/>
                                <a:gd name="T6" fmla="+- 0 6844 6473"/>
                                <a:gd name="T7" fmla="*/ 6844 h 371"/>
                                <a:gd name="T8" fmla="+- 0 6649 6649"/>
                                <a:gd name="T9" fmla="*/ T8 w 4050"/>
                                <a:gd name="T10" fmla="+- 0 6473 6473"/>
                                <a:gd name="T11" fmla="*/ 6473 h 371"/>
                                <a:gd name="T12" fmla="+- 0 10699 6649"/>
                                <a:gd name="T13" fmla="*/ T12 w 4050"/>
                                <a:gd name="T14" fmla="+- 0 6473 6473"/>
                                <a:gd name="T15" fmla="*/ 6473 h 371"/>
                                <a:gd name="T16" fmla="+- 0 10699 6649"/>
                                <a:gd name="T17" fmla="*/ T16 w 4050"/>
                                <a:gd name="T18" fmla="+- 0 6844 6473"/>
                                <a:gd name="T19" fmla="*/ 6844 h 371"/>
                              </a:gdLst>
                              <a:ahLst/>
                              <a:cxnLst>
                                <a:cxn ang="0">
                                  <a:pos x="T1" y="T3"/>
                                </a:cxn>
                                <a:cxn ang="0">
                                  <a:pos x="T5" y="T7"/>
                                </a:cxn>
                                <a:cxn ang="0">
                                  <a:pos x="T9" y="T11"/>
                                </a:cxn>
                                <a:cxn ang="0">
                                  <a:pos x="T13" y="T15"/>
                                </a:cxn>
                                <a:cxn ang="0">
                                  <a:pos x="T17" y="T19"/>
                                </a:cxn>
                              </a:cxnLst>
                              <a:rect l="0" t="0" r="r" b="b"/>
                              <a:pathLst>
                                <a:path w="4050" h="371">
                                  <a:moveTo>
                                    <a:pt x="4050" y="371"/>
                                  </a:moveTo>
                                  <a:lnTo>
                                    <a:pt x="0" y="371"/>
                                  </a:lnTo>
                                  <a:lnTo>
                                    <a:pt x="0" y="0"/>
                                  </a:lnTo>
                                  <a:lnTo>
                                    <a:pt x="4050" y="0"/>
                                  </a:lnTo>
                                  <a:lnTo>
                                    <a:pt x="4050" y="371"/>
                                  </a:lnTo>
                                  <a:close/>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2" name="Group 381"/>
                        <wpg:cNvGrpSpPr>
                          <a:grpSpLocks/>
                        </wpg:cNvGrpSpPr>
                        <wpg:grpSpPr bwMode="auto">
                          <a:xfrm>
                            <a:off x="6102" y="3671"/>
                            <a:ext cx="179" cy="196"/>
                            <a:chOff x="6102" y="3671"/>
                            <a:chExt cx="179" cy="196"/>
                          </a:xfrm>
                        </wpg:grpSpPr>
                        <wps:wsp>
                          <wps:cNvPr id="383" name="Freeform 382"/>
                          <wps:cNvSpPr>
                            <a:spLocks/>
                          </wps:cNvSpPr>
                          <wps:spPr bwMode="auto">
                            <a:xfrm>
                              <a:off x="6102" y="3671"/>
                              <a:ext cx="179" cy="196"/>
                            </a:xfrm>
                            <a:custGeom>
                              <a:avLst/>
                              <a:gdLst>
                                <a:gd name="T0" fmla="+- 0 6277 6102"/>
                                <a:gd name="T1" fmla="*/ T0 w 179"/>
                                <a:gd name="T2" fmla="+- 0 3671 3671"/>
                                <a:gd name="T3" fmla="*/ 3671 h 196"/>
                                <a:gd name="T4" fmla="+- 0 6212 6102"/>
                                <a:gd name="T5" fmla="*/ T4 w 179"/>
                                <a:gd name="T6" fmla="+- 0 3716 3671"/>
                                <a:gd name="T7" fmla="*/ 3716 h 196"/>
                                <a:gd name="T8" fmla="+- 0 6156 6102"/>
                                <a:gd name="T9" fmla="*/ T8 w 179"/>
                                <a:gd name="T10" fmla="+- 0 3745 3671"/>
                                <a:gd name="T11" fmla="*/ 3745 h 196"/>
                                <a:gd name="T12" fmla="+- 0 6102 6102"/>
                                <a:gd name="T13" fmla="*/ T12 w 179"/>
                                <a:gd name="T14" fmla="+- 0 3768 3671"/>
                                <a:gd name="T15" fmla="*/ 3768 h 196"/>
                                <a:gd name="T16" fmla="+- 0 6106 6102"/>
                                <a:gd name="T17" fmla="*/ T16 w 179"/>
                                <a:gd name="T18" fmla="+- 0 3770 3671"/>
                                <a:gd name="T19" fmla="*/ 3770 h 196"/>
                                <a:gd name="T20" fmla="+- 0 6161 6102"/>
                                <a:gd name="T21" fmla="*/ T20 w 179"/>
                                <a:gd name="T22" fmla="+- 0 3793 3671"/>
                                <a:gd name="T23" fmla="*/ 3793 h 196"/>
                                <a:gd name="T24" fmla="+- 0 6217 6102"/>
                                <a:gd name="T25" fmla="*/ T24 w 179"/>
                                <a:gd name="T26" fmla="+- 0 3823 3671"/>
                                <a:gd name="T27" fmla="*/ 3823 h 196"/>
                                <a:gd name="T28" fmla="+- 0 6281 6102"/>
                                <a:gd name="T29" fmla="*/ T28 w 179"/>
                                <a:gd name="T30" fmla="+- 0 3868 3671"/>
                                <a:gd name="T31" fmla="*/ 3868 h 196"/>
                                <a:gd name="T32" fmla="+- 0 6245 6102"/>
                                <a:gd name="T33" fmla="*/ T32 w 179"/>
                                <a:gd name="T34" fmla="+- 0 3768 3671"/>
                                <a:gd name="T35" fmla="*/ 3768 h 196"/>
                                <a:gd name="T36" fmla="+- 0 6277 6102"/>
                                <a:gd name="T37" fmla="*/ T36 w 179"/>
                                <a:gd name="T38" fmla="+- 0 3671 3671"/>
                                <a:gd name="T39" fmla="*/ 3671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9" h="196">
                                  <a:moveTo>
                                    <a:pt x="175" y="0"/>
                                  </a:moveTo>
                                  <a:lnTo>
                                    <a:pt x="110" y="45"/>
                                  </a:lnTo>
                                  <a:lnTo>
                                    <a:pt x="54" y="74"/>
                                  </a:lnTo>
                                  <a:lnTo>
                                    <a:pt x="0" y="97"/>
                                  </a:lnTo>
                                  <a:lnTo>
                                    <a:pt x="4" y="99"/>
                                  </a:lnTo>
                                  <a:lnTo>
                                    <a:pt x="59" y="122"/>
                                  </a:lnTo>
                                  <a:lnTo>
                                    <a:pt x="115" y="152"/>
                                  </a:lnTo>
                                  <a:lnTo>
                                    <a:pt x="179" y="197"/>
                                  </a:lnTo>
                                  <a:lnTo>
                                    <a:pt x="143" y="97"/>
                                  </a:lnTo>
                                  <a:lnTo>
                                    <a:pt x="175" y="0"/>
                                  </a:lnTo>
                                </a:path>
                              </a:pathLst>
                            </a:custGeom>
                            <a:solidFill>
                              <a:srgbClr val="00A9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8F3A0CC" id="组合 273" o:spid="_x0000_s1026" style="position:absolute;left:0;text-align:left;margin-left:79.3pt;margin-top:7.4pt;width:471.45pt;height:352.1pt;z-index:-251657216;mso-position-horizontal-relative:page" coordorigin="1577,145" coordsize="9429,7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">
                <v:group id="Group 273" o:spid="_x0000_s1027" style="position:absolute;left:6649;top:2857;width:4050;height:371" coordorigin="6649,2857" coordsize="405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Freeform 274" o:spid="_x0000_s1028" style="position:absolute;left:6649;top:2857;width:4050;height:371;visibility:visible;mso-wrap-style:square;v-text-anchor:top" coordsize="405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ahwcUA&#10;AADcAAAADwAAAGRycy9kb3ducmV2LnhtbESPS2vDMBCE74H8B7GF3hK5hrbBiWJCSGmhUJoHBN8W&#10;a2ObWCvHkh/991WhkOMwM98wq3Q0teipdZVlBU/zCARxbnXFhYLT8W22AOE8ssbaMin4IQfpejpZ&#10;YaLtwHvqD74QAcIuQQWl900ipctLMujmtiEO3sW2Bn2QbSF1i0OAm1rGUfQiDVYcFkpsaFtSfj10&#10;RoF/v+z4G8ev063LMPtcdCY7k1KPD+NmCcLT6O/h//aHVhC/Ps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qHBxQAAANwAAAAPAAAAAAAAAAAAAAAAAJgCAABkcnMv&#10;ZG93bnJldi54bWxQSwUGAAAAAAQABAD1AAAAigMAAAAA&#10;" path="m4050,371l,371,,,4050,r,371e" fillcolor="#bde4e1" stroked="f">
                    <v:path arrowok="t" o:connecttype="custom" o:connectlocs="4050,3228;0,3228;0,2857;4050,2857;4050,3228" o:connectangles="0,0,0,0,0"/>
                  </v:shape>
                </v:group>
                <v:group id="Group 275" o:spid="_x0000_s1029" style="position:absolute;left:6649;top:2857;width:4050;height:371" coordorigin="6649,2857" coordsize="405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276" o:spid="_x0000_s1030" style="position:absolute;left:6649;top:2857;width:4050;height:371;visibility:visible;mso-wrap-style:square;v-text-anchor:top" coordsize="405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5T8QA&#10;AADcAAAADwAAAGRycy9kb3ducmV2LnhtbESPQYvCMBSE78L+h/CEvWmqC3apRpEFQcWL1RW8PZu3&#10;bdnmpTTR1n9vBMHjMDPfMLNFZypxo8aVlhWMhhEI4szqknMFx8Nq8A3CeWSNlWVScCcHi/lHb4aJ&#10;ti3v6Zb6XAQIuwQVFN7XiZQuK8igG9qaOHh/tjHog2xyqRtsA9xUchxFE2mw5LBQYE0/BWX/6dUE&#10;ysrt2vQ3tn57v3Sj7HS+ftUbpT773XIKwlPn3+FXe60VjOMY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heU/EAAAA3AAAAA8AAAAAAAAAAAAAAAAAmAIAAGRycy9k&#10;b3ducmV2LnhtbFBLBQYAAAAABAAEAPUAAACJAwAAAAA=&#10;" path="m4050,371l,371,,,4050,r,371xe" filled="f" strokecolor="#00a99d" strokeweight=".37mm">
                    <v:path arrowok="t" o:connecttype="custom" o:connectlocs="4050,3228;0,3228;0,2857;4050,2857;4050,3228" o:connectangles="0,0,0,0,0"/>
                  </v:shape>
                </v:group>
                <v:group id="Group 277" o:spid="_x0000_s1031" style="position:absolute;left:6465;top:2956;width:179;height:196" coordorigin="6465,2956" coordsize="179,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278" o:spid="_x0000_s1032" style="position:absolute;left:6465;top:2956;width:179;height:196;visibility:visible;mso-wrap-style:square;v-text-anchor:top" coordsize="179,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o+PsMA&#10;AADcAAAADwAAAGRycy9kb3ducmV2LnhtbESPwWrDMBBE74X+g9hCb7VcH5LUjWKCaUtPgdj5gMXa&#10;2MbWyliqrfx9VSjkOMzMG2ZfBDOKhWbXW1bwmqQgiBure24VXOrPlx0I55E1jpZJwY0cFIfHhz3m&#10;2q58pqXyrYgQdjkq6Lyfcild05FBl9iJOHpXOxv0Uc6t1DOuEW5GmaXpRhrsOS50OFHZUTNUP0ZB&#10;y7uyuplwGjZfYaI6/XClHpR6fgrHdxCegr+H/9vfWkG2fYO/M/EIy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o+PsMAAADcAAAADwAAAAAAAAAAAAAAAACYAgAAZHJzL2Rv&#10;d25yZXYueG1sUEsFBgAAAAAEAAQA9QAAAIgDAAAAAA==&#10;" path="m,l36,99,3,196,18,185,68,151r56,-29l179,99r-4,-1l119,74,64,45,14,11,,e" fillcolor="#00a99d" stroked="f">
                    <v:path arrowok="t" o:connecttype="custom" o:connectlocs="0,2956;36,3055;3,3152;18,3141;68,3107;124,3078;179,3055;175,3054;119,3030;64,3001;14,2967;0,2956" o:connectangles="0,0,0,0,0,0,0,0,0,0,0,0"/>
                  </v:shape>
                </v:group>
                <v:group id="Group 279" o:spid="_x0000_s1033" style="position:absolute;left:1577;top:666;width:4500;height:371" coordorigin="1577,666" coordsize="450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Freeform 280" o:spid="_x0000_s1034" style="position:absolute;left:1577;top:666;width:4500;height:371;visibility:visible;mso-wrap-style:square;v-text-anchor:top" coordsize="450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jQj8QA&#10;AADcAAAADwAAAGRycy9kb3ducmV2LnhtbESPS4vCQBCE78L+h6GFvZlJZH0k6yirsOjVx2VvTabz&#10;0ExPyIya/feOIHgsquorarHqTSNu1LnasoIkikEQ51bXXCo4HX9HcxDOI2tsLJOCf3KwWn4MFphp&#10;e+c93Q6+FAHCLkMFlfdtJqXLKzLoItsSB6+wnUEfZFdK3eE9wE0jx3E8lQZrDgsVtrSpKL8crkZB&#10;of/S0+7an7d18jWbrAudnI+pUp/D/ucbhKfev8Ov9k4rGM8TeJ4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I0I/EAAAA3AAAAA8AAAAAAAAAAAAAAAAAmAIAAGRycy9k&#10;b3ducmV2LnhtbFBLBQYAAAAABAAEAPUAAACJAwAAAAA=&#10;" path="m4500,371l,371,,,4500,r,371e" fillcolor="#bde4e1" stroked="f">
                    <v:path arrowok="t" o:connecttype="custom" o:connectlocs="4500,1037;0,1037;0,666;4500,666;4500,1037" o:connectangles="0,0,0,0,0"/>
                  </v:shape>
                </v:group>
                <v:group id="Group 281" o:spid="_x0000_s1035" style="position:absolute;left:1577;top:666;width:4500;height:371" coordorigin="1577,666" coordsize="450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282" o:spid="_x0000_s1036" style="position:absolute;left:1577;top:666;width:4500;height:371;visibility:visible;mso-wrap-style:square;v-text-anchor:top" coordsize="450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t48QA&#10;AADcAAAADwAAAGRycy9kb3ducmV2LnhtbESPzWsCMRTE74X+D+EVeqtZV7CyNYofCD1p/Tj0+Ng8&#10;k8XNy7KJ7va/bwTB4zAzv2Gm897V4kZtqDwrGA4yEMSl1xUbBafj5mMCIkRkjbVnUvBHAeaz15cp&#10;Ftp3vKfbIRqRIBwKVGBjbAopQ2nJYRj4hjh5Z986jEm2RuoWuwR3tcyzbCwdVpwWLDa0slReDlen&#10;QBu7i+uferj6rND8XrbLfN8tlXp/6xdfICL18Rl+tL+1gnwygvuZd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1rePEAAAA3AAAAA8AAAAAAAAAAAAAAAAAmAIAAGRycy9k&#10;b3ducmV2LnhtbFBLBQYAAAAABAAEAPUAAACJAwAAAAA=&#10;" path="m4500,371l,371,,,4500,r,371xe" filled="f" strokecolor="#00a99d" strokeweight=".37mm">
                    <v:path arrowok="t" o:connecttype="custom" o:connectlocs="4500,1037;0,1037;0,666;4500,666;4500,1037" o:connectangles="0,0,0,0,0"/>
                  </v:shape>
                </v:group>
                <v:group id="Group 283" o:spid="_x0000_s1037" style="position:absolute;left:3806;top:145;width:3345;height:391" coordorigin="3806,145" coordsize="3345,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shape id="Freeform 284" o:spid="_x0000_s1038" style="position:absolute;left:3806;top:145;width:3345;height:391;visibility:visible;mso-wrap-style:square;v-text-anchor:top" coordsize="3345,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iC8MYA&#10;AADcAAAADwAAAGRycy9kb3ducmV2LnhtbESP0WrCQBRE34X+w3ILvkjdxFIJaTZSK0IfStHUD7hk&#10;b5O02bthd9X4911B8HGYmTNMsRpNL07kfGdZQTpPQBDXVnfcKDh8b58yED4ga+wtk4ILeViVD5MC&#10;c23PvKdTFRoRIexzVNCGMORS+rolg35uB+Lo/VhnMETpGqkdniPc9HKRJEtpsOO40OJA7y3Vf9XR&#10;KOjWafq12V2y9ex50IfPX9Kunik1fRzfXkEEGsM9fGt/aAWL7AWuZ+IRk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iC8MYAAADcAAAADwAAAAAAAAAAAAAAAACYAgAAZHJz&#10;L2Rvd25yZXYueG1sUEsFBgAAAAAEAAQA9QAAAIsDAAAAAA==&#10;" path="m,391l,2,3344,e" filled="f" strokecolor="#00a99d" strokeweight=".37mm">
                    <v:path arrowok="t" o:connecttype="custom" o:connectlocs="0,536;0,147;3344,145" o:connectangles="0,0,0"/>
                  </v:shape>
                </v:group>
                <v:group id="Group 285" o:spid="_x0000_s1039" style="position:absolute;left:3709;top:483;width:196;height:179" coordorigin="3709,483" coordsize="196,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 id="Freeform 286" o:spid="_x0000_s1040" style="position:absolute;left:3709;top:483;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NQdsYA&#10;AADcAAAADwAAAGRycy9kb3ducmV2LnhtbESP0WrCQBRE3wv9h+UWfNNNg1VJs5FiKQhFtLYfcMne&#10;JiHZuzG7TaJf7wpCH4eZOcOk69E0oqfOVZYVPM8iEMS51RUXCn6+P6YrEM4ja2wsk4IzOVhnjw8p&#10;JtoO/EX90RciQNglqKD0vk2kdHlJBt3MtsTB+7WdQR9kV0jd4RDgppFxFC2kwYrDQoktbUrK6+Of&#10;USBrdxk2y/5Q71/mp93p0/TvVazU5Gl8ewXhafT/4Xt7qxXEqyXczoQj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NQdsYAAADcAAAADwAAAAAAAAAAAAAAAACYAgAAZHJz&#10;L2Rvd25yZXYueG1sUEsFBgAAAAAEAAQA9QAAAIsDAAAAAA==&#10;" path="m,4l44,69r30,56l97,180r1,-5l122,120,151,64,169,36r-72,l,4e" fillcolor="#00a99d" stroked="f">
                    <v:path arrowok="t" o:connecttype="custom" o:connectlocs="0,487;44,552;74,608;97,663;98,658;122,603;151,547;169,519;97,519;0,487" o:connectangles="0,0,0,0,0,0,0,0,0,0"/>
                  </v:shape>
                  <v:shape id="Freeform 287" o:spid="_x0000_s1041" style="position:absolute;left:3709;top:483;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zEBMMA&#10;AADcAAAADwAAAGRycy9kb3ducmV2LnhtbERP3WrCMBS+F/YO4Qy803Rlc1KbynAMBBm6bg9waI5t&#10;aXNSm6yte/rlQvDy4/tPt5NpxUC9qy0reFpGIIgLq2suFfx8fyzWIJxH1thaJgVXcrDNHmYpJtqO&#10;/EVD7ksRQtglqKDyvkukdEVFBt3SdsSBO9veoA+wL6XucQzhppVxFK2kwZpDQ4Ud7SoqmvzXKJCN&#10;+xt3r8OpOb48Xz4vBzO817FS88fpbQPC0+Tv4pt7rxXE67A2nAlH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zEBMMAAADcAAAADwAAAAAAAAAAAAAAAACYAgAAZHJzL2Rv&#10;d25yZXYueG1sUEsFBgAAAAAEAAQA9QAAAIgDAAAAAA==&#10;" path="m196,l97,36r72,l173,30,185,15,196,e" fillcolor="#00a99d" stroked="f">
                    <v:path arrowok="t" o:connecttype="custom" o:connectlocs="196,483;97,519;169,519;173,513;185,498;196,483" o:connectangles="0,0,0,0,0,0"/>
                  </v:shape>
                </v:group>
                <v:group id="Group 288" o:spid="_x0000_s1042" style="position:absolute;left:6649;top:666;width:4050;height:371" coordorigin="6649,666" coordsize="405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289" o:spid="_x0000_s1043" style="position:absolute;left:6649;top:666;width:4050;height:371;visibility:visible;mso-wrap-style:square;v-text-anchor:top" coordsize="405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QHwcUA&#10;AADcAAAADwAAAGRycy9kb3ducmV2LnhtbESPwWrCQBCG74W+wzKCt7pRoa3RVUpBqNJLUxW8jdkx&#10;CWZnQ3Y18e07h4LH4Z//m/kWq97V6kZtqDwbGI8SUMS5txUXBna/65d3UCEiW6w9k4E7BVgtn58W&#10;mFrf8Q/dslgogXBI0UAZY5NqHfKSHIaRb4glO/vWYZSxLbRtsRO4q/UkSV61w4rlQokNfZaUX7Kr&#10;E8o6fHfZ/s3H7f3Uj/PD8TptNsYMB/3HHFSkPj6W/9tf1sBkJu+LjIi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xAfBxQAAANwAAAAPAAAAAAAAAAAAAAAAAJgCAABkcnMv&#10;ZG93bnJldi54bWxQSwUGAAAAAAQABAD1AAAAigMAAAAA&#10;" path="m4050,371l,371,,,4050,r,371xe" filled="f" strokecolor="#00a99d" strokeweight=".37mm">
                    <v:path arrowok="t" o:connecttype="custom" o:connectlocs="4050,1037;0,1037;0,666;4050,666;4050,1037" o:connectangles="0,0,0,0,0"/>
                  </v:shape>
                </v:group>
                <v:group id="Group 290" o:spid="_x0000_s1044" style="position:absolute;left:9676;top:237;width:2;height:354" coordorigin="9676,237" coordsize="2,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291" o:spid="_x0000_s1045" style="position:absolute;left:9676;top:237;width:2;height:354;visibility:visible;mso-wrap-style:square;v-text-anchor:top" coordsize="2,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Xua8QA&#10;AADcAAAADwAAAGRycy9kb3ducmV2LnhtbESPUUvDMBSF3wX/Q7gD31y6Tkuty8YQhr64afUHXJq7&#10;pqy5KUnW1X9vhIGPh3POdzirzWR7MZIPnWMFi3kGgrhxuuNWwffX7r4EESKyxt4xKfihAJv17c0K&#10;K+0u/EljHVuRIBwqVGBiHCopQ2PIYpi7gTh5R+ctxiR9K7XHS4LbXuZZVkiLHacFgwO9GGpO9dkq&#10;KAObj/Jxvzx047t/3W2Lh1AXSt3Npu0ziEhT/A9f229aQf6Uw9+Zd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F7mvEAAAA3AAAAA8AAAAAAAAAAAAAAAAAmAIAAGRycy9k&#10;b3ducmV2LnhtbFBLBQYAAAAABAAEAPUAAACJAwAAAAA=&#10;" path="m,353l,e" filled="f" strokecolor="#00a99d" strokeweight=".37mm">
                    <v:path arrowok="t" o:connecttype="custom" o:connectlocs="0,590;0,237" o:connectangles="0,0"/>
                  </v:shape>
                </v:group>
                <v:group id="Group 292" o:spid="_x0000_s1046" style="position:absolute;left:9580;top:478;width:196;height:179" coordorigin="9580,478" coordsize="196,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293" o:spid="_x0000_s1047" style="position:absolute;left:9580;top:478;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hY3MYA&#10;AADcAAAADwAAAGRycy9kb3ducmV2LnhtbESP3WrCQBSE74W+w3IK3ummQVubuooohUIR688DHLKn&#10;SUj2bMyuSezTuwXBy2FmvmHmy95UoqXGFZYVvIwjEMSp1QVnCk7Hz9EMhPPIGivLpOBKDpaLp8Ec&#10;E2073lN78JkIEHYJKsi9rxMpXZqTQTe2NXHwfm1j0AfZZFI32AW4qWQcRa/SYMFhIcea1jml5eFi&#10;FMjS/XXrt/an3E0n5+3527SbIlZq+NyvPkB46v0jfG9/aQXx+wT+z4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hY3MYAAADcAAAADwAAAAAAAAAAAAAAAACYAgAAZHJz&#10;L2Rvd25yZXYueG1sUEsFBgAAAAAEAAQA9QAAAIsDAAAAAA==&#10;" path="m,3l44,68r29,56l96,179r2,-5l122,119,151,63,169,36r-73,l,3e" fillcolor="#00a99d" stroked="f">
                    <v:path arrowok="t" o:connecttype="custom" o:connectlocs="0,481;44,546;73,602;96,657;98,652;122,597;151,541;169,514;96,514;0,481" o:connectangles="0,0,0,0,0,0,0,0,0,0"/>
                  </v:shape>
                  <v:shape id="Freeform 294" o:spid="_x0000_s1048" style="position:absolute;left:9580;top:478;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T9R8YA&#10;AADcAAAADwAAAGRycy9kb3ducmV2LnhtbESP3WrCQBSE7wt9h+UUetdsGmqr0VWKRRBErD8PcMie&#10;JiHZszG7JtGndwuFXg4z8w0zWwymFh21rrSs4DWKQRBnVpecKzgdVy9jEM4ja6wtk4IrOVjMHx9m&#10;mGrb8566g89FgLBLUUHhfZNK6bKCDLrINsTB+7GtQR9km0vdYh/gppZJHL9LgyWHhQIbWhaUVYeL&#10;USArd+uXH913tRu9nbfnjem+ykSp56fhcwrC0+D/w3/ttVaQTEbweyYc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T9R8YAAADcAAAADwAAAAAAAAAAAAAAAACYAgAAZHJz&#10;L2Rvd25yZXYueG1sUEsFBgAAAAAEAAQA9QAAAIsDAAAAAA==&#10;" path="m196,l96,36r73,l173,29,184,14,196,e" fillcolor="#00a99d" stroked="f">
                    <v:path arrowok="t" o:connecttype="custom" o:connectlocs="196,478;96,514;169,514;173,507;184,492;196,478" o:connectangles="0,0,0,0,0,0"/>
                  </v:shape>
                </v:group>
                <v:group id="Group 295" o:spid="_x0000_s1049" style="position:absolute;left:6142;top:836;width:507;height:2" coordorigin="6142,836" coordsize="5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Freeform 296" o:spid="_x0000_s1050" style="position:absolute;left:6142;top:836;width:507;height:2;visibility:visible;mso-wrap-style:square;v-text-anchor:top" coordsize="5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ooOMMA&#10;AADcAAAADwAAAGRycy9kb3ducmV2LnhtbESPT2sCMRTE7wW/Q3hCL0WzrtDqahQRBE/FP/X+2DyT&#10;xc3Lsom6++2bgtDjMDO/YZbrztXiQW2oPCuYjDMQxKXXFRsFP+fdaAYiRGSNtWdS0FOA9WrwtsRC&#10;+ycf6XGKRiQIhwIV2BibQspQWnIYxr4hTt7Vtw5jkq2RusVngrta5ln2KR1WnBYsNrS1VN5Od6eg&#10;MfsPw8e+77ND7uz3ZTrtzqzU+7DbLEBE6uJ/+NXeawX5/Av+zq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ooOMMAAADcAAAADwAAAAAAAAAAAAAAAACYAgAAZHJzL2Rv&#10;d25yZXYueG1sUEsFBgAAAAAEAAQA9QAAAIgDAAAAAA==&#10;" path="m,l507,e" filled="f" strokecolor="#00a99d" strokeweight=".37mm">
                    <v:path arrowok="t" o:connecttype="custom" o:connectlocs="0,0;507,0" o:connectangles="0,0"/>
                  </v:shape>
                </v:group>
                <v:group id="Group 297" o:spid="_x0000_s1051" style="position:absolute;left:6075;top:739;width:179;height:196" coordorigin="6075,739" coordsize="179,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Freeform 298" o:spid="_x0000_s1052" style="position:absolute;left:6075;top:739;width:179;height:196;visibility:visible;mso-wrap-style:square;v-text-anchor:top" coordsize="179,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bYxMIA&#10;AADcAAAADwAAAGRycy9kb3ducmV2LnhtbESPwWrDMBBE74H+g9hCb4lcH4LjRjHFNKGnQO18wGJt&#10;bWNrZSzVVv6+KgR6HGbmDXMsghnFQrPrLSt43SUgiBure24V3OrzNgPhPLLG0TIpuJOD4vS0OWKu&#10;7cpftFS+FRHCLkcFnfdTLqVrOjLodnYijt63nQ36KOdW6hnXCDejTJNkLw32HBc6nKjsqBmqH6Og&#10;5ays7iZch/0lTFQnH67Ug1Ivz+H9DYSn4P/Dj/anVpAeDvB3Jh4Be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VtjEwgAAANwAAAAPAAAAAAAAAAAAAAAAAJgCAABkcnMvZG93&#10;bnJldi54bWxQSwUGAAAAAAQABAD1AAAAhwMAAAAA&#10;" path="m176,l111,45,55,74,,97r5,2l60,122r56,30l180,197,144,97,176,e" fillcolor="#00a99d" stroked="f">
                    <v:path arrowok="t" o:connecttype="custom" o:connectlocs="176,739;111,784;55,813;0,836;5,838;60,861;116,891;180,936;144,836;176,739" o:connectangles="0,0,0,0,0,0,0,0,0,0"/>
                  </v:shape>
                </v:group>
                <v:group id="Group 299" o:spid="_x0000_s1053" style="position:absolute;left:8051;top:1044;width:654;height:530" coordorigin="8051,1044" coordsize="654,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Freeform 300" o:spid="_x0000_s1054" style="position:absolute;left:8051;top:1044;width:654;height:530;visibility:visible;mso-wrap-style:square;v-text-anchor:top" coordsize="65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SScUA&#10;AADcAAAADwAAAGRycy9kb3ducmV2LnhtbESPQWvCQBSE7wX/w/KEXopurGDb1E0QQcihHrSt0Ntj&#10;9zUJZt+G7Jqk/94VhB6HmfmGWeejbURPna8dK1jMExDE2pmaSwVfn7vZKwgfkA02jknBH3nIs8nD&#10;GlPjBj5QfwyliBD2KSqoQmhTKb2uyKKfu5Y4er+usxii7EppOhwi3DbyOUlW0mLNcaHClrYV6fPx&#10;YhWc3n6+dcGWX4bwdNh70lLuPpR6nI6bdxCBxvAfvrcLo2CZLOB2Jh4B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xJJxQAAANwAAAAPAAAAAAAAAAAAAAAAAJgCAABkcnMv&#10;ZG93bnJldi54bWxQSwUGAAAAAAQABAD1AAAAigMAAAAA&#10;" path="m,530r652,l654,e" filled="f" strokecolor="#00a99d" strokeweight=".37mm">
                    <v:path arrowok="t" o:connecttype="custom" o:connectlocs="0,1574;652,1574;654,1044" o:connectangles="0,0,0"/>
                  </v:shape>
                </v:group>
                <v:group id="Group 301" o:spid="_x0000_s1055" style="position:absolute;left:6215;top:1574;width:686;height:2" coordorigin="6215,1574" coordsize="6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Freeform 302" o:spid="_x0000_s1056" style="position:absolute;left:6215;top:1574;width:686;height:2;visibility:visible;mso-wrap-style:square;v-text-anchor:top" coordsize="6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sZbMMA&#10;AADcAAAADwAAAGRycy9kb3ducmV2LnhtbESPwWrDMBBE74H+g9hCbonsuoTGiRKSQqDXpm7OG2tr&#10;iVorY8mx8/dVodDjMDNvmO1+cq24UR+sZwX5MgNBXHttuVFQfZwWLyBCRNbYeiYFdwqw3z3Mtlhq&#10;P/I73c6xEQnCoUQFJsaulDLUhhyGpe+Ik/fle4cxyb6RuscxwV0rn7JsJR1aTgsGO3o1VH+fB6fg&#10;c3Xk4W5Gm+NwzevKxuLyvFZq/jgdNiAiTfE//Nd+0wqKrIDfM+kI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sZbMMAAADcAAAADwAAAAAAAAAAAAAAAACYAgAAZHJzL2Rv&#10;d25yZXYueG1sUEsFBgAAAAAEAAQA9QAAAIgDAAAAAA==&#10;" path="m,l686,e" filled="f" strokecolor="#00a99d" strokeweight=".37mm">
                    <v:path arrowok="t" o:connecttype="custom" o:connectlocs="0,0;686,0" o:connectangles="0,0"/>
                  </v:shape>
                </v:group>
                <v:group id="Group 303" o:spid="_x0000_s1057" style="position:absolute;left:1577;top:1395;width:4500;height:371" coordorigin="1577,1395" coordsize="450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Freeform 304" o:spid="_x0000_s1058" style="position:absolute;left:1577;top:1395;width:4500;height:371;visibility:visible;mso-wrap-style:square;v-text-anchor:top" coordsize="450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cy8QA&#10;AADcAAAADwAAAGRycy9kb3ducmV2LnhtbESPT2sCMRTE74LfITyht5rV0iqrUdRS6Kn+PXh8bJ7J&#10;4uZl2UR3++2bguBxmJnfMPNl5ypxpyaUnhWMhhkI4sLrko2C0/HrdQoiRGSNlWdS8EsBlot+b465&#10;9i3v6X6IRiQIhxwV2BjrXMpQWHIYhr4mTt7FNw5jko2RusE2wV0lx1n2IR2WnBYs1rSxVFwPN6dA&#10;G7uNn7tqtJmUaM7Xn/V4366Vehl0qxmISF18hh/tb63gLXuH/zPp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inMvEAAAA3AAAAA8AAAAAAAAAAAAAAAAAmAIAAGRycy9k&#10;b3ducmV2LnhtbFBLBQYAAAAABAAEAPUAAACJAwAAAAA=&#10;" path="m4500,371l,371,,,4500,r,371xe" filled="f" strokecolor="#00a99d" strokeweight=".37mm">
                    <v:path arrowok="t" o:connecttype="custom" o:connectlocs="4500,1766;0,1766;0,1395;4500,1395;4500,1766" o:connectangles="0,0,0,0,0"/>
                  </v:shape>
                </v:group>
                <v:group id="Group 305" o:spid="_x0000_s1059" style="position:absolute;left:3809;top:1802;width:2;height:212" coordorigin="3809,1802"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Freeform 306" o:spid="_x0000_s1060" style="position:absolute;left:3809;top:1802;width:2;height:21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BENsYA&#10;AADcAAAADwAAAGRycy9kb3ducmV2LnhtbESPT0sDMRTE70K/Q3iF3mxi/1hdm5a2ULEXwerB42Pz&#10;3CxuXpYk3W799KYgeBxm5jfMct27RnQUYu1Zw91YgSAuvam50vDxvr99ABETssHGM2m4UIT1anCz&#10;xML4M79Rd0yVyBCOBWqwKbWFlLG05DCOfUucvS8fHKYsQyVNwHOGu0ZOlLqXDmvOCxZb2lkqv48n&#10;p6Gb/zzj7PPx9RJdtzs0dqHabdB6NOw3TyAS9ek//Nd+MRqmagHX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BENsYAAADcAAAADwAAAAAAAAAAAAAAAACYAgAAZHJz&#10;L2Rvd25yZXYueG1sUEsFBgAAAAAEAAQA9QAAAIsDAAAAAA==&#10;" path="m,212l,e" filled="f" strokecolor="#00a99d" strokeweight=".37mm">
                    <v:path arrowok="t" o:connecttype="custom" o:connectlocs="0,2014;0,1802" o:connectangles="0,0"/>
                  </v:shape>
                </v:group>
                <v:group id="Group 307" o:spid="_x0000_s1061" style="position:absolute;left:1577;top:2137;width:4500;height:371" coordorigin="1577,2137" coordsize="450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shape id="Freeform 308" o:spid="_x0000_s1062" style="position:absolute;left:1577;top:2137;width:4500;height:371;visibility:visible;mso-wrap-style:square;v-text-anchor:top" coordsize="450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WzsQA&#10;AADcAAAADwAAAGRycy9kb3ducmV2LnhtbESPT2sCMRTE74LfITyht5rVQqurUdRS6Kn+PXh8bJ7J&#10;4uZl2UR3++2bguBxmJnfMPNl5ypxpyaUnhWMhhkI4sLrko2C0/HrdQIiRGSNlWdS8EsBlot+b465&#10;9i3v6X6IRiQIhxwV2BjrXMpQWHIYhr4mTt7FNw5jko2RusE2wV0lx1n2Lh2WnBYs1rSxVFwPN6dA&#10;G7uNn7tqtPko0ZyvP+vxvl0r9TLoVjMQkbr4DD/a31rBWzaF/zPp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ls7EAAAA3AAAAA8AAAAAAAAAAAAAAAAAmAIAAGRycy9k&#10;b3ducmV2LnhtbFBLBQYAAAAABAAEAPUAAACJAwAAAAA=&#10;" path="m4500,371l,371,,,4500,r,371xe" filled="f" strokecolor="#00a99d" strokeweight=".37mm">
                    <v:path arrowok="t" o:connecttype="custom" o:connectlocs="4500,2508;0,2508;0,2137;4500,2137;4500,2508" o:connectangles="0,0,0,0,0"/>
                  </v:shape>
                </v:group>
                <v:group id="Group 309" o:spid="_x0000_s1063" style="position:absolute;left:3713;top:1961;width:196;height:179" coordorigin="3713,1961" coordsize="196,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shape id="Freeform 310" o:spid="_x0000_s1064" style="position:absolute;left:3713;top:1961;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33g8UA&#10;AADcAAAADwAAAGRycy9kb3ducmV2LnhtbESP0WrCQBRE3wv+w3IF33QTa61EVxGLIJSitf2AS/aa&#10;hGTvxuyaxH59tyD0cZiZM8xq05tKtNS4wrKCeBKBIE6tLjhT8P21Hy9AOI+ssbJMCu7kYLMePK0w&#10;0bbjT2rPPhMBwi5BBbn3dSKlS3My6Ca2Jg7exTYGfZBNJnWDXYCbSk6jaC4NFhwWcqxpl1Nanm9G&#10;gSzdT7d7bU/l8WV2/bi+m/atmCo1GvbbJQhPvf8PP9oHreA5ju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zfeDxQAAANwAAAAPAAAAAAAAAAAAAAAAAJgCAABkcnMv&#10;ZG93bnJldi54bWxQSwUGAAAAAAQABAD1AAAAigMAAAAA&#10;" path="m,4l44,69r29,56l96,180r2,-5l122,120,151,64,169,36r-73,l,4e" fillcolor="#00a99d" stroked="f">
                    <v:path arrowok="t" o:connecttype="custom" o:connectlocs="0,1965;44,2030;73,2086;96,2141;98,2136;122,2081;151,2025;169,1997;96,1997;0,1965" o:connectangles="0,0,0,0,0,0,0,0,0,0"/>
                  </v:shape>
                  <v:shape id="Freeform 311" o:spid="_x0000_s1065" style="position:absolute;left:3713;top:1961;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9p9MYA&#10;AADcAAAADwAAAGRycy9kb3ducmV2LnhtbESP0WrCQBRE34X+w3ILfTMbo7YldZWiFAoitrYfcMne&#10;JiHZuzG7TaJf7wqCj8PMnGEWq8HUoqPWlZYVTKIYBHFmdcm5gt+fj/ErCOeRNdaWScGJHKyWD6MF&#10;ptr2/E3dweciQNilqKDwvkmldFlBBl1kG+Lg/dnWoA+yzaVusQ9wU8skjp+lwZLDQoENrQvKqsO/&#10;USArd+7XL91XtZ/Pjrvj1nSbMlHq6XF4fwPhafD38K39qRVMJwlcz4Qj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9p9MYAAADcAAAADwAAAAAAAAAAAAAAAACYAgAAZHJz&#10;L2Rvd25yZXYueG1sUEsFBgAAAAAEAAQA9QAAAIsDAAAAAA==&#10;" path="m196,l96,36r73,l173,30,185,14,196,e" fillcolor="#00a99d" stroked="f">
                    <v:path arrowok="t" o:connecttype="custom" o:connectlocs="196,1961;96,1997;169,1997;173,1991;185,1975;196,1961" o:connectangles="0,0,0,0,0,0"/>
                  </v:shape>
                </v:group>
                <v:group id="Group 312" o:spid="_x0000_s1066" style="position:absolute;left:6096;top:2337;width:421;height:2" coordorigin="6096,2337" coordsize="4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313" o:spid="_x0000_s1067" style="position:absolute;left:6096;top:2337;width:421;height:2;visibility:visible;mso-wrap-style:square;v-text-anchor:top" coordsize="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z5z8MA&#10;AADcAAAADwAAAGRycy9kb3ducmV2LnhtbESPwW7CMBBE75X4B2uReis2oWpRwCBUlbbXkn7AEi9x&#10;RLwOtoH07+tKSBxHM/NGs1wPrhMXCrH1rGE6USCIa29abjT8VNunOYiYkA12nknDL0VYr0YPSyyN&#10;v/I3XXapERnCsUQNNqW+lDLWlhzGie+Js3fwwWHKMjTSBLxmuOtkodSLdNhyXrDY05ul+rg7Ow3h&#10;WFjZHj7mryr496KqPtVpP9P6cTxsFiASDekevrW/jIbZ9Bn+z+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z5z8MAAADcAAAADwAAAAAAAAAAAAAAAACYAgAAZHJzL2Rv&#10;d25yZXYueG1sUEsFBgAAAAAEAAQA9QAAAIgDAAAAAA==&#10;" path="m,l421,e" filled="f" strokecolor="#00a99d" strokeweight=".37mm">
                    <v:path arrowok="t" o:connecttype="custom" o:connectlocs="0,0;421,0" o:connectangles="0,0"/>
                  </v:shape>
                </v:group>
                <v:group id="Group 314" o:spid="_x0000_s1068" style="position:absolute;left:10714;top:2307;width:292;height:2" coordorigin="10714,2307" coordsize="2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315" o:spid="_x0000_s1069" style="position:absolute;left:10714;top:2307;width:292;height:2;visibility:visible;mso-wrap-style:square;v-text-anchor:top" coordsize="2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TvMQA&#10;AADcAAAADwAAAGRycy9kb3ducmV2LnhtbESPzWrDMBCE74W8g9hAb43stpjEiRKSgkMvPTQt5LpY&#10;G9uJtTKS/JO3rwqFHoeZ+YbZ7CbTioGcbywrSBcJCOLS6oYrBd9fxdMShA/IGlvLpOBOHnbb2cMG&#10;c21H/qThFCoRIexzVFCH0OVS+rImg35hO+LoXawzGKJ0ldQOxwg3rXxOkkwabDgu1NjRW03l7dQb&#10;BbY4XL0r6ChXl2LZu/NHeE1XSj3Op/0aRKAp/If/2u9awUuawe+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ik7zEAAAA3AAAAA8AAAAAAAAAAAAAAAAAmAIAAGRycy9k&#10;b3ducmV2LnhtbFBLBQYAAAAABAAEAPUAAACJAwAAAAA=&#10;" path="m,l292,e" filled="f" strokecolor="#00a99d" strokeweight=".37mm">
                    <v:path arrowok="t" o:connecttype="custom" o:connectlocs="0,0;292,0" o:connectangles="0,0"/>
                  </v:shape>
                </v:group>
                <v:group id="Group 316" o:spid="_x0000_s1070" style="position:absolute;left:10814;top:2312;width:187;height:1445" coordorigin="10814,2312" coordsize="187,1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317" o:spid="_x0000_s1071" style="position:absolute;left:10814;top:2312;width:187;height:1445;visibility:visible;mso-wrap-style:square;v-text-anchor:top" coordsize="187,1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EScEA&#10;AADcAAAADwAAAGRycy9kb3ducmV2LnhtbERPz2vCMBS+C/4P4Qm7adpuTKnGIuLGdhnUDcHbo3m2&#10;xealJJlm//1yGOz48f3eVNEM4kbO95YV5IsMBHFjdc+tgq/Pl/kKhA/IGgfLpOCHPFTb6WSDpbZ3&#10;rul2DK1IIexLVNCFMJZS+qYjg35hR+LEXawzGBJ0rdQO7yncDLLIsmdpsOfU0OFI+46a6/HbKDjT&#10;67Leuw82hyK+xyccMJxypR5mcbcGESiGf/Gf+00reMzT2nQmHQ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0BEnBAAAA3AAAAA8AAAAAAAAAAAAAAAAAmAIAAGRycy9kb3du&#10;cmV2LnhtbFBLBQYAAAAABAAEAPUAAACGAwAAAAA=&#10;" path="m,1445r187,l187,e" filled="f" strokecolor="#00a99d" strokeweight=".37mm">
                    <v:path arrowok="t" o:connecttype="custom" o:connectlocs="0,3757;187,3757;187,2312" o:connectangles="0,0,0"/>
                  </v:shape>
                </v:group>
                <v:group id="Group 318" o:spid="_x0000_s1072" style="position:absolute;left:10688;top:3660;width:179;height:196" coordorigin="10688,3660" coordsize="179,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319" o:spid="_x0000_s1073" style="position:absolute;left:10688;top:3660;width:179;height:196;visibility:visible;mso-wrap-style:square;v-text-anchor:top" coordsize="179,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3I7sA&#10;AADcAAAADwAAAGRycy9kb3ducmV2LnhtbERPSwrCMBDdC94hjOBOUxVEqlGkqLgSrB5gaMa2tJmU&#10;Jmq8vVkILh/vv9kF04oX9a62rGA2TUAQF1bXXCq4346TFQjnkTW2lknBhxzstsPBBlNt33ylV+5L&#10;EUPYpaig8r5LpXRFRQbd1HbEkXvY3qCPsC+l7vEdw00r50mylAZrjg0VdpRVVDT50ygoeZXlHxMu&#10;zfIUOrolB5fpRqnxKOzXIDwF/xf/3GetYDGP8+OZeATk9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oytyO7AAAA3AAAAA8AAAAAAAAAAAAAAAAAmAIAAGRycy9kb3ducmV2Lnht&#10;bFBLBQYAAAAABAAEAPUAAACAAwAAAAA=&#10;" path="m175,l110,45,54,74,,97r4,2l59,122r56,30l179,197,143,97,175,e" fillcolor="#00a99d" stroked="f">
                    <v:path arrowok="t" o:connecttype="custom" o:connectlocs="175,3660;110,3705;54,3734;0,3757;4,3759;59,3782;115,3812;179,3857;143,3757;175,3660" o:connectangles="0,0,0,0,0,0,0,0,0,0"/>
                  </v:shape>
                </v:group>
                <v:group id="Group 320" o:spid="_x0000_s1074" style="position:absolute;left:6649;top:3586;width:4050;height:371" coordorigin="6649,3586" coordsize="405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321" o:spid="_x0000_s1075" style="position:absolute;left:6649;top:3586;width:4050;height:371;visibility:visible;mso-wrap-style:square;v-text-anchor:top" coordsize="405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T6V8UA&#10;AADcAAAADwAAAGRycy9kb3ducmV2LnhtbESPT2vCQBTE7wW/w/IEb3XzB6ykriJCoBUvTWuht9fs&#10;Mwlm34bsxsRv3y0Uehxm5jfMZjeZVtyod41lBfEyAkFcWt1wpeDjPX9cg3AeWWNrmRTcycFuO3vY&#10;YKbtyG90K3wlAoRdhgpq77tMSlfWZNAtbUccvIvtDfog+0rqHscAN61MomglDTYcFmrs6FBTeS0G&#10;Eyi5O43F+cn64/17isvPryHtXpVazKf9MwhPk/8P/7VftII0SeD3TDg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PpXxQAAANwAAAAPAAAAAAAAAAAAAAAAAJgCAABkcnMv&#10;ZG93bnJldi54bWxQSwUGAAAAAAQABAD1AAAAigMAAAAA&#10;" path="m4050,371l,371,,,4050,r,371xe" filled="f" strokecolor="#00a99d" strokeweight=".37mm">
                    <v:path arrowok="t" o:connecttype="custom" o:connectlocs="4050,3957;0,3957;0,3586;4050,3586;4050,3957" o:connectangles="0,0,0,0,0"/>
                  </v:shape>
                </v:group>
                <v:group id="Group 322" o:spid="_x0000_s1076" style="position:absolute;left:6649;top:2137;width:4050;height:371" coordorigin="6649,2137" coordsize="405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323" o:spid="_x0000_s1077" style="position:absolute;left:6649;top:2137;width:4050;height:371;visibility:visible;mso-wrap-style:square;v-text-anchor:top" coordsize="405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HHuMQA&#10;AADcAAAADwAAAGRycy9kb3ducmV2LnhtbESPT4vCMBTE7wt+h/AEb2vqH9alGkUEQcWLVRf29rZ5&#10;tsXmpTTR1m9vhAWPw8z8hpktWlOKO9WusKxg0I9AEKdWF5wpOB3Xn98gnEfWWFomBQ9ysJh3PmYY&#10;a9vwge6Jz0SAsItRQe59FUvp0pwMur6tiIN3sbVBH2SdSV1jE+CmlMMo+pIGCw4LOVa0yim9JjcT&#10;KGu3b5LzxPrd468dpD+/t1G1VarXbZdTEJ5a/w7/tzdawWg4hteZc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hx7jEAAAA3AAAAA8AAAAAAAAAAAAAAAAAmAIAAGRycy9k&#10;b3ducmV2LnhtbFBLBQYAAAAABAAEAPUAAACJAwAAAAA=&#10;" path="m4050,371l,371,,,4050,r,371xe" filled="f" strokecolor="#00a99d" strokeweight=".37mm">
                    <v:path arrowok="t" o:connecttype="custom" o:connectlocs="4050,2508;0,2508;0,2137;4050,2137;4050,2508" o:connectangles="0,0,0,0,0"/>
                  </v:shape>
                </v:group>
                <v:group id="Group 324" o:spid="_x0000_s1078" style="position:absolute;left:6465;top:2237;width:179;height:196" coordorigin="6465,2237" coordsize="179,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325" o:spid="_x0000_s1079" style="position:absolute;left:6465;top:2237;width:179;height:196;visibility:visible;mso-wrap-style:square;v-text-anchor:top" coordsize="179,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eKzMAA&#10;AADcAAAADwAAAGRycy9kb3ducmV2LnhtbESP0YrCMBRE3wX/IVzBN01VKNI1ihRXfBKs+wGX5tqW&#10;NjelyWr8eyMIPg4zc4bZ7ILpxJ0G11hWsJgnIIhLqxuuFPxdf2drEM4ja+wsk4InOdhtx6MNZto+&#10;+EL3wlciQthlqKD2vs+kdGVNBt3c9sTRu9nBoI9yqKQe8BHhppPLJEmlwYbjQo095TWVbfFvFFS8&#10;zounCec2PYaersnB5bpVajoJ+x8QnoL/hj/tk1awWqbwPhOPgN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peKzMAAAADcAAAADwAAAAAAAAAAAAAAAACYAgAAZHJzL2Rvd25y&#10;ZXYueG1sUEsFBgAAAAAEAAQA9QAAAIUDAAAAAA==&#10;" path="m,l36,100,3,197,18,185,68,152r56,-29l179,100r-4,-2l119,75,64,45,14,12,,e" fillcolor="#00a99d" stroked="f">
                    <v:path arrowok="t" o:connecttype="custom" o:connectlocs="0,2237;36,2337;3,2434;18,2422;68,2389;124,2360;179,2337;175,2335;119,2312;64,2282;14,2249;0,2237" o:connectangles="0,0,0,0,0,0,0,0,0,0,0,0"/>
                  </v:shape>
                </v:group>
                <v:group id="Group 326" o:spid="_x0000_s1080" style="position:absolute;left:6088;top:1474;width:179;height:196" coordorigin="6088,1474" coordsize="179,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327" o:spid="_x0000_s1081" style="position:absolute;left:6088;top:1474;width:179;height:196;visibility:visible;mso-wrap-style:square;v-text-anchor:top" coordsize="179,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S7JbsA&#10;AADcAAAADwAAAGRycy9kb3ducmV2LnhtbERPSwrCMBDdC94hjOBOUxVEqlGkqLgSrB5gaMa2tJmU&#10;Jmq8vVkILh/vv9kF04oX9a62rGA2TUAQF1bXXCq4346TFQjnkTW2lknBhxzstsPBBlNt33ylV+5L&#10;EUPYpaig8r5LpXRFRQbd1HbEkXvY3qCPsC+l7vEdw00r50mylAZrjg0VdpRVVDT50ygoeZXlHxMu&#10;zfIUOrolB5fpRqnxKOzXIDwF/xf/3GetYDGPa+OZeATk9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REuyW7AAAA3AAAAA8AAAAAAAAAAAAAAAAAmAIAAGRycy9kb3ducmV2Lnht&#10;bFBLBQYAAAAABAAEAPUAAACAAwAAAAA=&#10;" path="m179,l116,45,60,74,5,98,,100r18,7l74,132r55,31l176,196,143,100,179,e" fillcolor="#00a99d" stroked="f">
                    <v:path arrowok="t" o:connecttype="custom" o:connectlocs="179,1474;116,1519;60,1548;5,1572;0,1574;18,1581;74,1606;129,1637;176,1670;143,1574;179,1474" o:connectangles="0,0,0,0,0,0,0,0,0,0,0"/>
                  </v:shape>
                </v:group>
                <v:group id="Group 328" o:spid="_x0000_s1082" style="position:absolute;left:6321;top:2497;width:2370;height:550" coordorigin="6321,2497" coordsize="2370,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329" o:spid="_x0000_s1083" style="position:absolute;left:6321;top:2497;width:2370;height:550;visibility:visible;mso-wrap-style:square;v-text-anchor:top" coordsize="237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2zKMIA&#10;AADcAAAADwAAAGRycy9kb3ducmV2LnhtbERP3WrCMBS+F3yHcITdyExdQUY1ilaE4Zhj6gMcmrOm&#10;rDkpSdTOp18uBl5+fP+LVW9bcSUfGscKppMMBHHldMO1gvNp9/wKIkRkja1jUvBLAVbL4WCBhXY3&#10;/qLrMdYihXAoUIGJsSukDJUhi2HiOuLEfTtvMSboa6k93lK4beVLls2kxYZTg8GOSkPVz/FiFdhN&#10;+Xnf0s6f9zGU6w9zeKd8rNTTqF/PQUTq40P8737TCvI8zU9n0h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fbMowgAAANwAAAAPAAAAAAAAAAAAAAAAAJgCAABkcnMvZG93&#10;bnJldi54bWxQSwUGAAAAAAQABAD1AAAAhwMAAAAA&#10;" path="m2370,r,200l,200,,550r310,e" filled="f" strokecolor="#00a99d" strokeweight="1pt">
                    <v:path arrowok="t" o:connecttype="custom" o:connectlocs="2370,2497;2370,2697;0,2697;0,3047;310,3047" o:connectangles="0,0,0,0,0"/>
                  </v:shape>
                </v:group>
                <v:group id="Group 330" o:spid="_x0000_s1084" style="position:absolute;left:6228;top:3768;width:421;height:2" coordorigin="6228,3768" coordsize="4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331" o:spid="_x0000_s1085" style="position:absolute;left:6228;top:3768;width:421;height:2;visibility:visible;mso-wrap-style:square;v-text-anchor:top" coordsize="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yYQMMA&#10;AADcAAAADwAAAGRycy9kb3ducmV2LnhtbESPwW7CMBBE75X6D9Yi9VZsEomiFIOqqi29QviAJV7i&#10;iHid2i6Ev6+RkHoczcwbzXI9ul6cKcTOs4bZVIEgbrzpuNWwrz+fFyBiQjbYeyYNV4qwXj0+LLEy&#10;/sJbOu9SKzKEY4UabEpDJWVsLDmMUz8QZ+/og8OUZWilCXjJcNfLQqm5dNhxXrA40Lul5rT7dRrC&#10;qbCyO34tXlTwH0Vdb9TPodT6aTK+vYJINKb/8L39bTSUZQG3M/k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yYQMMAAADcAAAADwAAAAAAAAAAAAAAAACYAgAAZHJzL2Rv&#10;d25yZXYueG1sUEsFBgAAAAAEAAQA9QAAAIgDAAAAAA==&#10;" path="m,l421,e" filled="f" strokecolor="#00a99d" strokeweight=".37mm">
                    <v:path arrowok="t" o:connecttype="custom" o:connectlocs="0,0;421,0" o:connectangles="0,0"/>
                  </v:shape>
                </v:group>
                <v:group id="Group 332" o:spid="_x0000_s1086" style="position:absolute;left:3809;top:4057;width:2;height:111" coordorigin="3809,4057" coordsize="2,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333" o:spid="_x0000_s1087" style="position:absolute;left:3809;top:4057;width:2;height:111;visibility:visible;mso-wrap-style:square;v-text-anchor:top" coordsize="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tbw8UA&#10;AADcAAAADwAAAGRycy9kb3ducmV2LnhtbESPQWvCQBSE74X+h+UVepG6sUoo0TVIwFJ6MxFyfWSf&#10;STD7NmTXGP31XUHocZiZb5hNOplOjDS41rKCxTwCQVxZ3XKt4FjsP75AOI+ssbNMCm7kIN2+vmww&#10;0fbKBxpzX4sAYZeggsb7PpHSVQ0ZdHPbEwfvZAeDPsihlnrAa4CbTn5GUSwNthwWGuwpa6g65xej&#10;ICvG+/l+qw/Fd1zmpZ/J1exXKvX+Nu3WIDxN/j/8bP9oBcvlCh5nw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1vDxQAAANwAAAAPAAAAAAAAAAAAAAAAAJgCAABkcnMv&#10;ZG93bnJldi54bWxQSwUGAAAAAAQABAD1AAAAigMAAAAA&#10;" path="m,l,111e" filled="f" strokecolor="#00a99d" strokeweight=".37mm">
                    <v:path arrowok="t" o:connecttype="custom" o:connectlocs="0,4057;0,4168" o:connectangles="0,0"/>
                  </v:shape>
                </v:group>
                <v:group id="Group 334" o:spid="_x0000_s1088" style="position:absolute;left:3713;top:4116;width:196;height:179" coordorigin="3713,4116" coordsize="196,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335" o:spid="_x0000_s1089" style="position:absolute;left:3713;top:4116;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Ezl8UA&#10;AADcAAAADwAAAGRycy9kb3ducmV2LnhtbESP3WrCQBSE74W+w3IK3ummalVSVylKQRCpfw9wyJ4m&#10;IdmzMbtNok/vCoVeDjPzDbNYdaYUDdUut6zgbRiBIE6szjlVcDl/DeYgnEfWWFomBTdysFq+9BYY&#10;a9vykZqTT0WAsItRQeZ9FUvpkowMuqGtiIP3Y2uDPsg6lbrGNsBNKUdRNJUGcw4LGVa0zigpTr9G&#10;gSzcvV3PmkPx/T657q8702zykVL91+7zA4Snzv+H/9pbrWA8nsLzTDg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kTOXxQAAANwAAAAPAAAAAAAAAAAAAAAAAJgCAABkcnMv&#10;ZG93bnJldi54bWxQSwUGAAAAAAQABAD1AAAAigMAAAAA&#10;" path="m,3l44,68r29,56l96,179r2,-5l122,119,151,63,169,36r-73,l,3e" fillcolor="#00a99d" stroked="f">
                    <v:path arrowok="t" o:connecttype="custom" o:connectlocs="0,4119;44,4184;73,4240;96,4295;98,4290;122,4235;151,4179;169,4152;96,4152;0,4119" o:connectangles="0,0,0,0,0,0,0,0,0,0"/>
                  </v:shape>
                  <v:shape id="Freeform 336" o:spid="_x0000_s1090" style="position:absolute;left:3713;top:4116;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2WDMYA&#10;AADcAAAADwAAAGRycy9kb3ducmV2LnhtbESP3WrCQBSE7wu+w3IE7+rGn6pEVxGlUJDS+vMAh+wx&#10;Ccmejdk1iT59t1Do5TAz3zCrTWdK0VDtcssKRsMIBHFidc6pgsv5/XUBwnlkjaVlUvAgB5t172WF&#10;sbYtH6k5+VQECLsYFWTeV7GULsnIoBvaijh4V1sb9EHWqdQ1tgFuSjmOopk0mHNYyLCiXUZJcbob&#10;BbJwz3Y3b76Lr7fp7fN2MM0+Hys16HfbJQhPnf8P/7U/tILJZA6/Z8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2WDMYAAADcAAAADwAAAAAAAAAAAAAAAACYAgAAZHJz&#10;L2Rvd25yZXYueG1sUEsFBgAAAAAEAAQA9QAAAIsDAAAAAA==&#10;" path="m196,l96,36r73,l173,29,185,14,196,e" fillcolor="#00a99d" stroked="f">
                    <v:path arrowok="t" o:connecttype="custom" o:connectlocs="196,4116;96,4152;169,4152;173,4145;185,4130;196,4116" o:connectangles="0,0,0,0,0,0"/>
                  </v:shape>
                </v:group>
                <v:group id="Group 337" o:spid="_x0000_s1091" style="position:absolute;left:1577;top:3586;width:4500;height:471" coordorigin="1577,3586" coordsize="4500,4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shape id="Freeform 338" o:spid="_x0000_s1092" style="position:absolute;left:1577;top:3586;width:4500;height:471;visibility:visible;mso-wrap-style:square;v-text-anchor:top" coordsize="4500,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Zk4sQA&#10;AADcAAAADwAAAGRycy9kb3ducmV2LnhtbESP3WoCMRSE7wXfIRyhdzVrLaKrUaRFEETw39vD5phd&#10;dnOybKJu374pFLwcZuYbZrZobSUe1PjCsYJBPwFBnDldsFFwOq7exyB8QNZYOSYFP+RhMe92Zphq&#10;9+Q9PQ7BiAhhn6KCPIQ6ldJnOVn0fVcTR+/mGoshysZI3eAzwm0lP5JkJC0WHBdyrOkrp6w83K2C&#10;82d5NZtyfbv61fJott/hctptlXrrtcspiEBteIX/22utYDicwN+Ze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mZOLEAAAA3AAAAA8AAAAAAAAAAAAAAAAAmAIAAGRycy9k&#10;b3ducmV2LnhtbFBLBQYAAAAABAAEAPUAAACJAwAAAAA=&#10;" path="m4500,471l,471,,,4500,r,471xe" filled="f" strokecolor="#00a99d" strokeweight=".37mm">
                    <v:path arrowok="t" o:connecttype="custom" o:connectlocs="4500,4057;0,4057;0,3586;4500,3586;4500,4057" o:connectangles="0,0,0,0,0"/>
                  </v:shape>
                </v:group>
                <v:group id="Group 339" o:spid="_x0000_s1093" style="position:absolute;left:3809;top:4692;width:2;height:212" coordorigin="3809,4692"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shape id="Freeform 340" o:spid="_x0000_s1094" style="position:absolute;left:3809;top:4692;width:2;height:21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AGcYA&#10;AADcAAAADwAAAGRycy9kb3ducmV2LnhtbESPzWsCMRTE70L/h/AKvdWsrfVjNUorVOyl4MfB42Pz&#10;3CzdvCxJuq7+9aZQ8DjMzG+Y+bKztWjJh8qxgkE/A0FcOF1xqeCw/3yegAgRWWPtmBRcKMBy8dCb&#10;Y67dmbfU7mIpEoRDjgpMjE0uZSgMWQx91xAn7+S8xZikL6X2eE5wW8uXLBtJixWnBYMNrQwVP7tf&#10;q6B9u65xeJx+X4JtV1+1GWfNh1fq6bF7n4GI1MV7+L+90QpehwP4O5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AGcYAAADcAAAADwAAAAAAAAAAAAAAAACYAgAAZHJz&#10;L2Rvd25yZXYueG1sUEsFBgAAAAAEAAQA9QAAAIsDAAAAAA==&#10;" path="m,212l,e" filled="f" strokecolor="#00a99d" strokeweight=".37mm">
                    <v:path arrowok="t" o:connecttype="custom" o:connectlocs="0,4904;0,4692" o:connectangles="0,0"/>
                  </v:shape>
                </v:group>
                <v:group id="Group 341" o:spid="_x0000_s1095" style="position:absolute;left:3713;top:4852;width:196;height:179" coordorigin="3713,4852" coordsize="196,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shape id="Freeform 342" o:spid="_x0000_s1096" style="position:absolute;left:3713;top:4852;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csYA&#10;AADcAAAADwAAAGRycy9kb3ducmV2LnhtbESP3WrCQBSE7wu+w3KE3tWNP1WJriIWQZDS+vMAh+wx&#10;Ccmejdk1iT59t1Do5TAz3zDLdWdK0VDtcssKhoMIBHFidc6pgst59zYH4TyyxtIyKXiQg/Wq97LE&#10;WNuWj9ScfCoChF2MCjLvq1hKl2Rk0A1sRRy8q60N+iDrVOoa2wA3pRxF0VQazDksZFjRNqOkON2N&#10;Alm4Z7udNd/F1/vk9nk7mOYjHyn12u82CxCeOv8f/mvvtYLxZAy/Z8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jcsYAAADcAAAADwAAAAAAAAAAAAAAAACYAgAAZHJz&#10;L2Rvd25yZXYueG1sUEsFBgAAAAAEAAQA9QAAAIsDAAAAAA==&#10;" path="m,3l44,68r29,56l96,179r2,-5l122,119,151,63,169,36r-73,l,3e" fillcolor="#00a99d" stroked="f">
                    <v:path arrowok="t" o:connecttype="custom" o:connectlocs="0,4855;44,4920;73,4976;96,5031;98,5026;122,4971;151,4915;169,4888;96,4888;0,4855" o:connectangles="0,0,0,0,0,0,0,0,0,0"/>
                  </v:shape>
                  <v:shape id="Freeform 343" o:spid="_x0000_s1097" style="position:absolute;left:3713;top:4852;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7BsYA&#10;AADcAAAADwAAAGRycy9kb3ducmV2LnhtbESP0WrCQBRE3wv+w3IF35qNGm1JXUWUglCK1vYDLtlr&#10;EpK9G7PbJPbru0Khj8PMnGFWm8HUoqPWlZYVTKMYBHFmdcm5gq/P18dnEM4ja6wtk4IbOdisRw8r&#10;TLXt+YO6s89FgLBLUUHhfZNK6bKCDLrINsTBu9jWoA+yzaVusQ9wU8tZHC+lwZLDQoEN7QrKqvO3&#10;USAr99PvnrpTdVwk1/frm+n25UypyXjYvoDwNPj/8F/7oBXMkwTu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l7BsYAAADcAAAADwAAAAAAAAAAAAAAAACYAgAAZHJz&#10;L2Rvd25yZXYueG1sUEsFBgAAAAAEAAQA9QAAAIsDAAAAAA==&#10;" path="m196,l96,36r73,l173,29,185,14,196,e" fillcolor="#00a99d" stroked="f">
                    <v:path arrowok="t" o:connecttype="custom" o:connectlocs="196,4852;96,4888;169,4888;173,4881;185,4866;196,4852" o:connectangles="0,0,0,0,0,0"/>
                  </v:shape>
                </v:group>
                <v:group id="Group 344" o:spid="_x0000_s1098" style="position:absolute;left:1577;top:4315;width:4500;height:371" coordorigin="1577,4315" coordsize="450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345" o:spid="_x0000_s1099" style="position:absolute;left:1577;top:4315;width:4500;height:371;visibility:visible;mso-wrap-style:square;v-text-anchor:top" coordsize="450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q7fMQA&#10;AADcAAAADwAAAGRycy9kb3ducmV2LnhtbESPT2sCMRTE7wW/Q3iCt5pVi8pqFLUUerL+O3h8bJ7J&#10;4uZl2aTu9tubQqHHYWZ+wyzXnavEg5pQelYwGmYgiAuvSzYKLueP1zmIEJE1Vp5JwQ8FWK96L0vM&#10;tW/5SI9TNCJBOOSowMZY51KGwpLDMPQ1cfJuvnEYk2yM1A22Ce4qOc6yqXRYclqwWNPOUnE/fTsF&#10;2tiv+H6oRrtZieZ632/Hx3ar1KDfbRYgInXxP/zX/tQKJm9T+D2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au3zEAAAA3AAAAA8AAAAAAAAAAAAAAAAAmAIAAGRycy9k&#10;b3ducmV2LnhtbFBLBQYAAAAABAAEAPUAAACJAwAAAAA=&#10;" path="m4500,371l,371,,,4500,r,371xe" filled="f" strokecolor="#00a99d" strokeweight=".37mm">
                    <v:path arrowok="t" o:connecttype="custom" o:connectlocs="4500,4686;0,4686;0,4315;4500,4315;4500,4686" o:connectangles="0,0,0,0,0"/>
                  </v:shape>
                </v:group>
                <v:group id="Group 346" o:spid="_x0000_s1100" style="position:absolute;left:3809;top:5430;width:2;height:212" coordorigin="3809,5430"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347" o:spid="_x0000_s1101" style="position:absolute;left:3809;top:5430;width:2;height:21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VphMIA&#10;AADcAAAADwAAAGRycy9kb3ducmV2LnhtbERPTWsCMRC9F/wPYQRvNVtrW12NYgWlXoRaDx6HzbhZ&#10;upksSVxXf705FHp8vO/5srO1aMmHyrGCl2EGgrhwuuJSwfFn8zwBESKyxtoxKbhRgOWi9zTHXLsr&#10;f1N7iKVIIRxyVGBibHIpQ2HIYhi6hjhxZ+ctxgR9KbXHawq3tRxl2bu0WHFqMNjQ2lDxe7hYBe3b&#10;fYvj03R/C7Zd72rzkTWfXqlBv1vNQETq4r/4z/2lFbyO09p0Jh0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dWmEwgAAANwAAAAPAAAAAAAAAAAAAAAAAJgCAABkcnMvZG93&#10;bnJldi54bWxQSwUGAAAAAAQABAD1AAAAhwMAAAAA&#10;" path="m,212l,e" filled="f" strokecolor="#00a99d" strokeweight=".37mm">
                    <v:path arrowok="t" o:connecttype="custom" o:connectlocs="0,5642;0,5430" o:connectangles="0,0"/>
                  </v:shape>
                </v:group>
                <v:group id="Group 348" o:spid="_x0000_s1102" style="position:absolute;left:3713;top:5590;width:196;height:179" coordorigin="3713,5590" coordsize="196,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shape id="Freeform 349" o:spid="_x0000_s1103" style="position:absolute;left:3713;top:5590;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vr2MIA&#10;AADcAAAADwAAAGRycy9kb3ducmV2LnhtbERPy2rCQBTdC/7DcAV3daL1RXQUsQhCKa2PD7hkrklI&#10;5k7MjEns13cWBZeH815vO1OKhmqXW1YwHkUgiBOrc04VXC+HtyUI55E1lpZJwZMcbDf93hpjbVs+&#10;UXP2qQgh7GJUkHlfxVK6JCODbmQr4sDdbG3QB1inUtfYhnBTykkUzaXBnENDhhXtM0qK88MokIX7&#10;bfeL5qf4nk3vX/dP03zkE6WGg263AuGp8y/xv/uoFbzPwvxwJhwB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vYwgAAANwAAAAPAAAAAAAAAAAAAAAAAJgCAABkcnMvZG93&#10;bnJldi54bWxQSwUGAAAAAAQABAD1AAAAhwMAAAAA&#10;" path="m,3l44,68r29,56l96,179r2,-5l122,119,151,64,169,36r-73,l,3e" fillcolor="#00a99d" stroked="f">
                    <v:path arrowok="t" o:connecttype="custom" o:connectlocs="0,5593;44,5658;73,5714;96,5769;98,5764;122,5709;151,5654;169,5626;96,5626;0,5593" o:connectangles="0,0,0,0,0,0,0,0,0,0"/>
                  </v:shape>
                  <v:shape id="Freeform 350" o:spid="_x0000_s1104" style="position:absolute;left:3713;top:5590;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OQ8YA&#10;AADcAAAADwAAAGRycy9kb3ducmV2LnhtbESP0WrCQBRE34X+w3ILfasbrbaSZiPFUhBEtNYPuGRv&#10;k5Ds3ZjdJtGvd4WCj8PMnGGS5WBq0VHrSssKJuMIBHFmdcm5guPP1/MChPPIGmvLpOBMDpbpwyjB&#10;WNuev6k7+FwECLsYFRTeN7GULivIoBvbhjh4v7Y16INsc6lb7APc1HIaRa/SYMlhocCGVgVl1eHP&#10;KJCVu/Srt25f7eaz0/a0Md1nOVXq6XH4eAfhafD38H97rRW8zCdwOxOOgE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dOQ8YAAADcAAAADwAAAAAAAAAAAAAAAACYAgAAZHJz&#10;L2Rvd25yZXYueG1sUEsFBgAAAAAEAAQA9QAAAIsDAAAAAA==&#10;" path="m196,l96,36r73,l173,29,185,14,196,e" fillcolor="#00a99d" stroked="f">
                    <v:path arrowok="t" o:connecttype="custom" o:connectlocs="196,5590;96,5626;169,5626;173,5619;185,5604;196,5590" o:connectangles="0,0,0,0,0,0"/>
                  </v:shape>
                </v:group>
                <v:group id="Group 351" o:spid="_x0000_s1105" style="position:absolute;left:3809;top:6139;width:2;height:212" coordorigin="3809,6139"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Freeform 352" o:spid="_x0000_s1106" style="position:absolute;left:3809;top:6139;width:2;height:21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htKMUA&#10;AADcAAAADwAAAGRycy9kb3ducmV2LnhtbESPQWsCMRSE7wX/Q3iCN82qtdqtUVRoqReh6qHHx+Z1&#10;s7h5WZJ0Xfvrm4LQ4zAz3zDLdWdr0ZIPlWMF41EGgrhwuuJSwfn0OlyACBFZY+2YFNwowHrVe1hi&#10;rt2VP6g9xlIkCIccFZgYm1zKUBiyGEauIU7el/MWY5K+lNrjNcFtLSdZ9iQtVpwWDDa0M1Rcjt9W&#10;QTv7ecPHz+fDLdh2t6/NPGu2XqlBv9u8gIjUxf/wvf2uFUxnU/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CG0oxQAAANwAAAAPAAAAAAAAAAAAAAAAAJgCAABkcnMv&#10;ZG93bnJldi54bWxQSwUGAAAAAAQABAD1AAAAigMAAAAA&#10;" path="m,212l,e" filled="f" strokecolor="#00a99d" strokeweight=".37mm">
                    <v:path arrowok="t" o:connecttype="custom" o:connectlocs="0,6351;0,6139" o:connectangles="0,0"/>
                  </v:shape>
                </v:group>
                <v:group id="Group 353" o:spid="_x0000_s1107" style="position:absolute;left:3713;top:6298;width:196;height:179" coordorigin="3713,6298" coordsize="196,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shape id="Freeform 354" o:spid="_x0000_s1108" style="position:absolute;left:3713;top:6298;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xIQMYA&#10;AADcAAAADwAAAGRycy9kb3ducmV2LnhtbESP3WrCQBSE7wt9h+UUetdsak2V6CrFIghSrD8PcMie&#10;JiHZszG7JtGndwuFXg4z8w0zXw6mFh21rrSs4DWKQRBnVpecKzgd1y9TEM4ja6wtk4IrOVguHh/m&#10;mGrb8566g89FgLBLUUHhfZNK6bKCDLrINsTB+7GtQR9km0vdYh/gppajOH6XBksOCwU2tCooqw4X&#10;o0BW7tavJt13tUvG56/z1nSf5Uip56fhYwbC0+D/w3/tjVbwliTwey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xIQMYAAADcAAAADwAAAAAAAAAAAAAAAACYAgAAZHJz&#10;L2Rvd25yZXYueG1sUEsFBgAAAAAEAAQA9QAAAIsDAAAAAA==&#10;" path="m,4l44,69r29,55l96,179r2,-4l122,120,151,64,169,36r-73,l,4e" fillcolor="#00a99d" stroked="f">
                    <v:path arrowok="t" o:connecttype="custom" o:connectlocs="0,6302;44,6367;73,6422;96,6477;98,6473;122,6418;151,6362;169,6334;96,6334;0,6302" o:connectangles="0,0,0,0,0,0,0,0,0,0"/>
                  </v:shape>
                  <v:shape id="Freeform 355" o:spid="_x0000_s1109" style="position:absolute;left:3713;top:6298;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7WN8UA&#10;AADcAAAADwAAAGRycy9kb3ducmV2LnhtbESP3WrCQBSE7wu+w3IE7+pG6x/RVcRSKEipfw9wyB6T&#10;kOzZmF2T6NN3C4VeDjPzDbPadKYUDdUut6xgNIxAECdW55wquJw/XhcgnEfWWFomBQ9ysFn3XlYY&#10;a9vykZqTT0WAsItRQeZ9FUvpkowMuqGtiIN3tbVBH2SdSl1jG+CmlOMomkmDOYeFDCvaZZQUp7tR&#10;IAv3bHfz5lB8Tye3r9veNO/5WKlBv9suQXjq/H/4r/2pFbxNZ/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tY3xQAAANwAAAAPAAAAAAAAAAAAAAAAAJgCAABkcnMv&#10;ZG93bnJldi54bWxQSwUGAAAAAAQABAD1AAAAigMAAAAA&#10;" path="m196,l96,36r73,l173,30,185,14,196,e" fillcolor="#00a99d" stroked="f">
                    <v:path arrowok="t" o:connecttype="custom" o:connectlocs="196,6298;96,6334;169,6334;173,6328;185,6312;196,6298" o:connectangles="0,0,0,0,0,0"/>
                  </v:shape>
                </v:group>
                <v:group id="Group 356" o:spid="_x0000_s1110" style="position:absolute;left:6068;top:5130;width:179;height:196" coordorigin="6068,5130" coordsize="179,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Freeform 357" o:spid="_x0000_s1111" style="position:absolute;left:6068;top:5130;width:179;height:196;visibility:visible;mso-wrap-style:square;v-text-anchor:top" coordsize="179,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LIWL8A&#10;AADcAAAADwAAAGRycy9kb3ducmV2LnhtbERP3WrCMBS+H/gO4QjeaTrHRDqjjKJjVwNbH+DQnKWl&#10;zUlpok3f3lwMdvnx/R9O0fbiQaNvHSt43WQgiGunWzYKbtVlvQfhA7LG3jEpmMnD6bh4OWCu3cRX&#10;epTBiBTCPkcFTQhDLqWvG7LoN24gTtyvGy2GBEcj9YhTCre93GbZTlpsOTU0OFDRUN2Vd6vA8L4o&#10;Zxt/ut1XHKjKzr7QnVKrZfz8ABEohn/xn/tbK3h7T2vTmXQE5PE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QshYvwAAANwAAAAPAAAAAAAAAAAAAAAAAJgCAABkcnMvZG93bnJl&#10;di54bWxQSwUGAAAAAAQABAD1AAAAhAMAAAAA&#10;" path="m175,l110,45,54,74,,97r4,2l59,122r56,30l179,197,143,97,175,e" fillcolor="#00a99d" stroked="f">
                    <v:path arrowok="t" o:connecttype="custom" o:connectlocs="175,5840;110,5885;54,5914;0,5937;4,5939;59,5962;115,5992;179,6037;143,5937;175,5840" o:connectangles="0,0,0,0,0,0,0,0,0,0"/>
                  </v:shape>
                </v:group>
                <v:group id="Group 358" o:spid="_x0000_s1112" style="position:absolute;left:1577;top:5766;width:4500;height:371" coordorigin="1577,5766" coordsize="450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lyPcYAAADcAAAADwAAAGRycy9kb3ducmV2LnhtbESPQWvCQBSE7wX/w/IK&#10;3ppNlJSaZhWRKh5CoSqU3h7ZZxLMvg3ZbRL/fbdQ6HGYmW+YfDOZVgzUu8aygiSKQRCXVjdcKbic&#10;908vIJxH1thaJgV3crBZzx5yzLQd+YOGk69EgLDLUEHtfZdJ6cqaDLrIdsTBu9reoA+yr6TucQxw&#10;08pFHD9Lgw2HhRo72tVU3k7fRsFhxHG7TN6G4nbd3b/O6f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iXI9xgAAANwA&#10;AAAPAAAAAAAAAAAAAAAAAKoCAABkcnMvZG93bnJldi54bWxQSwUGAAAAAAQABAD6AAAAnQMAAAAA&#10;">
                  <v:shape id="Freeform 359" o:spid="_x0000_s1113" style="position:absolute;left:1577;top:5766;width:4500;height:371;visibility:visible;mso-wrap-style:square;v-text-anchor:top" coordsize="450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ra88AA&#10;AADcAAAADwAAAGRycy9kb3ducmV2LnhtbERPy4rCMBTdC/MP4Q7MTlMVVKpR1EGYla+ZhctLc02K&#10;zU1pMrb+vVkILg/nvVh1rhJ3akLpWcFwkIEgLrwu2Sj4+931ZyBCRNZYeSYFDwqwWn70Fphr3/KJ&#10;7udoRArhkKMCG2OdSxkKSw7DwNfEibv6xmFMsDFSN9imcFfJUZZNpMOSU4PFmraWitv53ynQxh7i&#10;97Eabqclmsttvxmd2o1SX5/deg4iUhff4pf7RysYT9L8dCYdAb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8ra88AAAADcAAAADwAAAAAAAAAAAAAAAACYAgAAZHJzL2Rvd25y&#10;ZXYueG1sUEsFBgAAAAAEAAQA9QAAAIUDAAAAAA==&#10;" path="m4500,371l,371,,,4500,r,371xe" filled="f" strokecolor="#00a99d" strokeweight=".37mm">
                    <v:path arrowok="t" o:connecttype="custom" o:connectlocs="4500,6137;0,6137;0,5766;4500,5766;4500,6137" o:connectangles="0,0,0,0,0"/>
                  </v:shape>
                </v:group>
                <v:group id="Group 360" o:spid="_x0000_s1114" style="position:absolute;left:1577;top:5057;width:4500;height:371" coordorigin="1577,5057" coordsize="450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shape id="Freeform 361" o:spid="_x0000_s1115" style="position:absolute;left:1577;top:5057;width:4500;height:371;visibility:visible;mso-wrap-style:square;v-text-anchor:top" coordsize="450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hH8QA&#10;AADcAAAADwAAAGRycy9kb3ducmV2LnhtbESPzWsCMRTE7wX/h/AEbzXrClZWo/hBwVNbPw4eH5tn&#10;srh5WTapu/73TaHQ4zAzv2GW697V4kFtqDwrmIwzEMSl1xUbBZfz++scRIjIGmvPpOBJAdarwcsS&#10;C+07PtLjFI1IEA4FKrAxNoWUobTkMIx9Q5y8m28dxiRbI3WLXYK7WuZZNpMOK04LFhvaWSrvp2+n&#10;QBv7Gfdf9WT3VqG53j+2+bHbKjUa9psFiEh9/A//tQ9awXSWw++ZdAT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U4R/EAAAA3AAAAA8AAAAAAAAAAAAAAAAAmAIAAGRycy9k&#10;b3ducmV2LnhtbFBLBQYAAAAABAAEAPUAAACJAwAAAAA=&#10;" path="m4500,371l,371,,,4500,r,371xe" filled="f" strokecolor="#00a99d" strokeweight=".37mm">
                    <v:path arrowok="t" o:connecttype="custom" o:connectlocs="4500,5428;0,5428;0,5057;4500,5057;4500,5428" o:connectangles="0,0,0,0,0"/>
                  </v:shape>
                </v:group>
                <v:shape id="Freeform 366" o:spid="_x0000_s1116" style="position:absolute;left:3713;top:7008;width:196;height:179;visibility:visible;mso-wrap-style:square;v-text-anchor:top" coordsize="196,1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65EcUA&#10;AADcAAAADwAAAGRycy9kb3ducmV2LnhtbESP3WrCQBSE7wu+w3IE7+pGrT9EVxFFKJRS/x7gkD0m&#10;IdmzMbsmaZ++WxB6OczMN8xq05lSNFS73LKC0TACQZxYnXOq4Ho5vC5AOI+ssbRMCr7JwWbde1lh&#10;rG3LJ2rOPhUBwi5GBZn3VSylSzIy6Ia2Ig7ezdYGfZB1KnWNbYCbUo6jaCYN5hwWMqxol1FSnB9G&#10;gSzcT7ubN8fia/p2/7x/mGafj5Ua9LvtEoSnzv+Hn+13rWAym8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rkRxQAAANwAAAAPAAAAAAAAAAAAAAAAAJgCAABkcnMv&#10;ZG93bnJldi54bWxQSwUGAAAAAAQABAD1AAAAigMAAAAA&#10;" path="m196,l96,36r73,l173,30,185,14,196,e" fillcolor="#00a99d" stroked="f">
                  <v:path arrowok="t" o:connecttype="custom" o:connectlocs="196,7008;96,7044;169,7044;173,7038;185,7022;196,7008" o:connectangles="0,0,0,0,0,0"/>
                </v:shape>
                <v:group id="Group 367" o:spid="_x0000_s1117" style="position:absolute;left:1577;top:6475;width:4500;height:371" coordorigin="1577,6475" coordsize="450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Freeform 368" o:spid="_x0000_s1118" style="position:absolute;left:1577;top:6475;width:4500;height:371;visibility:visible;mso-wrap-style:square;v-text-anchor:top" coordsize="450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zbsQA&#10;AADcAAAADwAAAGRycy9kb3ducmV2LnhtbESPT2sCMRTE7wW/Q3iCt5pVwepqFLUUerL+O3h8bJ7J&#10;4uZl2aTu9ts3QqHHYWZ+wyzXnavEg5pQelYwGmYgiAuvSzYKLueP1xmIEJE1Vp5JwQ8FWK96L0vM&#10;tW/5SI9TNCJBOOSowMZY51KGwpLDMPQ1cfJuvnEYk2yM1A22Ce4qOc6yqXRYclqwWNPOUnE/fTsF&#10;2tiv+H6oRru3Es31vt+Oj+1WqUG/2yxAROrif/iv/akVTKZzeJ5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wc27EAAAA3AAAAA8AAAAAAAAAAAAAAAAAmAIAAGRycy9k&#10;b3ducmV2LnhtbFBLBQYAAAAABAAEAPUAAACJAwAAAAA=&#10;" path="m4500,371l,371,,,4500,r,371xe" filled="f" strokecolor="#00a99d" strokeweight=".37mm">
                    <v:path arrowok="t" o:connecttype="custom" o:connectlocs="4500,6846;0,6846;0,6475;4500,6475;4500,6846" o:connectangles="0,0,0,0,0"/>
                  </v:shape>
                </v:group>
                <v:group id="Group 371" o:spid="_x0000_s1119" style="position:absolute;left:6465;top:5837;width:179;height:196" coordorigin="6465,5837" coordsize="179,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Freeform 372" o:spid="_x0000_s1120" style="position:absolute;left:6465;top:5837;width:179;height:196;visibility:visible;mso-wrap-style:square;v-text-anchor:top" coordsize="179,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GScEA&#10;AADcAAAADwAAAGRycy9kb3ducmV2LnhtbESP0YrCMBRE3wX/IVxh3zR1BZVqWqS4i08LVj/g0lzb&#10;0uamNFHj35uFhX0cZuYMs8+D6cWDRtdaVrBcJCCIK6tbrhVcL1/zLQjnkTX2lknBixzk2XSyx1Tb&#10;J5/pUfpaRAi7FBU03g+plK5qyKBb2IE4ejc7GvRRjrXUIz4j3PTyM0nW0mDLcaHBgYqGqq68GwU1&#10;b4vyZcJPt/4OA12Soyt0p9THLBx2IDwF/x/+a5+0gtVmBb9n4hGQ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TBknBAAAA3AAAAA8AAAAAAAAAAAAAAAAAmAIAAGRycy9kb3du&#10;cmV2LnhtbFBLBQYAAAAABAAEAPUAAACGAwAAAAA=&#10;" path="m,l36,100,3,197,18,185,68,152r56,-29l179,100r-4,-2l119,75,64,45,14,12,,e" fillcolor="#00a99d" stroked="f">
                    <v:path arrowok="t" o:connecttype="custom" o:connectlocs="0,6547;36,6647;3,6744;18,6732;68,6699;124,6670;179,6647;175,6645;119,6622;64,6592;14,6559;0,6547" o:connectangles="0,0,0,0,0,0,0,0,0,0,0,0"/>
                  </v:shape>
                </v:group>
                <v:group id="Group 375" o:spid="_x0000_s1121" style="position:absolute;left:6071;top:5209;width:2620;height:530" coordorigin="6071,5209" coordsize="2620,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shape id="Freeform 376" o:spid="_x0000_s1122" style="position:absolute;left:6071;top:5209;width:2620;height:530;visibility:visible;mso-wrap-style:square;v-text-anchor:top" coordsize="2620,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3nscA&#10;AADcAAAADwAAAGRycy9kb3ducmV2LnhtbESPQWvCQBSE70L/w/IKvYS6MYKW6Cqhpa3gQWoL9fjI&#10;PpPY7NuQ3cbor3cFweMwM98w82VvatFR6yrLCkbDGARxbnXFhYKf7/fnFxDOI2usLZOCEzlYLh4G&#10;c0y1PfIXdVtfiABhl6KC0vsmldLlJRl0Q9sQB29vW4M+yLaQusVjgJtaJnE8kQYrDgslNvRaUv63&#10;/TcKomwz+t2tuyw6fxwi496SHD8TpZ4e+2wGwlPv7+Fbe6UVjKdTuJ4JR0Au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Id57HAAAA3AAAAA8AAAAAAAAAAAAAAAAAmAIAAGRy&#10;cy9kb3ducmV2LnhtbFBLBQYAAAAABAAEAPUAAACMAwAAAAA=&#10;" path="m,l2620,r,530e" filled="f" strokecolor="#00a99d" strokeweight="1pt">
                    <v:path arrowok="t" o:connecttype="custom" o:connectlocs="0,5937;2620,5937;2620,6467" o:connectangles="0,0,0"/>
                  </v:shape>
                </v:group>
                <v:group id="Group 377" o:spid="_x0000_s1123" style="position:absolute;left:6649;top:6473;width:4050;height:371" coordorigin="6649,6473" coordsize="405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Freeform 378" o:spid="_x0000_s1124" style="position:absolute;left:6649;top:6473;width:4050;height:371;visibility:visible;mso-wrap-style:square;v-text-anchor:top" coordsize="405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3nHsgA&#10;AADcAAAADwAAAGRycy9kb3ducmV2LnhtbESPT2vCQBTE74V+h+UVequbtqAmuooI0oql1D8HvT2y&#10;r0k0+zbsrjH203cLBY/DzPyGGU87U4uWnK8sK3juJSCIc6srLhTstounIQgfkDXWlknBlTxMJ/d3&#10;Y8y0vfCa2k0oRISwz1BBGUKTSenzkgz6nm2Io/dtncEQpSukdniJcFPLlyTpS4MVx4USG5qXlJ82&#10;Z6NgOUjPB7far47mq/Xpz8fi7fNaK/X40M1GIAJ14Rb+b79rBa+DFP7OxCMgJ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feceyAAAANwAAAAPAAAAAAAAAAAAAAAAAJgCAABk&#10;cnMvZG93bnJldi54bWxQSwUGAAAAAAQABAD1AAAAjQMAAAAA&#10;" path="m4050,371l,371,,,4050,r,371e" stroked="f">
                    <v:path arrowok="t" o:connecttype="custom" o:connectlocs="4050,6844;0,6844;0,6473;4050,6473;4050,6844" o:connectangles="0,0,0,0,0"/>
                  </v:shape>
                </v:group>
                <v:group id="Group 379" o:spid="_x0000_s1125" style="position:absolute;left:6649;top:5745;width:4050;height:371" coordorigin="6649,5745" coordsize="4050,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shape id="Freeform 380" o:spid="_x0000_s1126" style="position:absolute;left:6649;top:5745;width:4050;height:371;visibility:visible;mso-wrap-style:square;v-text-anchor:top" coordsize="4050,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7GsUA&#10;AADcAAAADwAAAGRycy9kb3ducmV2LnhtbESPT2vCQBTE7wW/w/IEb3UTA62kriKC0EovTavQ22v2&#10;NQlm34bs5t+37wpCj8PM/IbZ7EZTi55aV1lWEC8jEMS51RUXCr4+j49rEM4ja6wtk4KJHOy2s4cN&#10;ptoO/EF95gsRIOxSVFB636RSurwkg25pG+Lg/drWoA+yLaRucQhwU8tVFD1JgxWHhRIbOpSUX7PO&#10;BMrRvQ/Z+dn60/Qzxvnlu0uaN6UW83H/AsLT6P/D9/arVpCsY7idCUd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sDsaxQAAANwAAAAPAAAAAAAAAAAAAAAAAJgCAABkcnMv&#10;ZG93bnJldi54bWxQSwUGAAAAAAQABAD1AAAAigMAAAAA&#10;" path="m4050,371l,371,,,4050,r,371xe" filled="f" strokecolor="#00a99d" strokeweight=".37mm">
                    <v:path arrowok="t" o:connecttype="custom" o:connectlocs="4050,6844;0,6844;0,6473;4050,6473;4050,6844" o:connectangles="0,0,0,0,0"/>
                  </v:shape>
                </v:group>
                <v:group id="Group 381" o:spid="_x0000_s1127" style="position:absolute;left:6102;top:3671;width:179;height:196" coordorigin="6102,3671" coordsize="179,1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Freeform 382" o:spid="_x0000_s1128" style="position:absolute;left:6102;top:3671;width:179;height:196;visibility:visible;mso-wrap-style:square;v-text-anchor:top" coordsize="179,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2bsIA&#10;AADcAAAADwAAAGRycy9kb3ducmV2LnhtbESPwWrDMBBE74X8g9hAb7WcBoJxLZtg0pJToE4/YLE2&#10;trG1MpaaKH8fFQI9DjPzhimqYCZxpcUNlhVskhQEcWv1wJ2Cn/PnWwbCeWSNk2VScCcHVbl6KTDX&#10;9sbfdG18JyKEXY4Keu/nXErX9mTQJXYmjt7FLgZ9lEsn9YK3CDeTfE/TnTQ4cFzocaa6p3Zsfo2C&#10;jrO6uZtwGndfYaZzenC1HpV6XYf9BwhPwf+Hn+2jVrDNtvB3Jh4BW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hnZuwgAAANwAAAAPAAAAAAAAAAAAAAAAAJgCAABkcnMvZG93&#10;bnJldi54bWxQSwUGAAAAAAQABAD1AAAAhwMAAAAA&#10;" path="m175,l110,45,54,74,,97r4,2l59,122r56,30l179,197,143,97,175,e" fillcolor="#00a99d" stroked="f">
                    <v:path arrowok="t" o:connecttype="custom" o:connectlocs="175,3671;110,3716;54,3745;0,3768;4,3770;59,3793;115,3823;179,3868;143,3768;175,3671" o:connectangles="0,0,0,0,0,0,0,0,0,0"/>
                  </v:shape>
                </v:group>
                <w10:wrap anchorx="page"/>
              </v:group>
            </w:pict>
          </mc:Fallback>
        </mc:AlternateContent>
      </w:r>
      <w:r>
        <w:rPr>
          <w:rFonts w:ascii="Times New Roman" w:eastAsia="Times New Roman" w:hAnsi="Times New Roman" w:cs="Times New Roman"/>
          <w:color w:val="00A99D"/>
          <w:spacing w:val="-2"/>
          <w:position w:val="-1"/>
          <w:sz w:val="15"/>
          <w:szCs w:val="15"/>
        </w:rPr>
        <w:t>Lo</w:t>
      </w:r>
      <w:r>
        <w:rPr>
          <w:rFonts w:ascii="Times New Roman" w:eastAsia="Times New Roman" w:hAnsi="Times New Roman" w:cs="Times New Roman"/>
          <w:color w:val="00A99D"/>
          <w:position w:val="-1"/>
          <w:sz w:val="15"/>
          <w:szCs w:val="15"/>
        </w:rPr>
        <w:t>w</w:t>
      </w:r>
      <w:r>
        <w:rPr>
          <w:rFonts w:ascii="Times New Roman" w:eastAsia="Times New Roman" w:hAnsi="Times New Roman" w:cs="Times New Roman"/>
          <w:color w:val="00A99D"/>
          <w:spacing w:val="-32"/>
          <w:position w:val="-1"/>
          <w:sz w:val="15"/>
          <w:szCs w:val="15"/>
        </w:rPr>
        <w:t xml:space="preserve"> </w:t>
      </w:r>
      <w:r>
        <w:rPr>
          <w:rFonts w:ascii="Times New Roman" w:eastAsia="Times New Roman" w:hAnsi="Times New Roman" w:cs="Times New Roman"/>
          <w:color w:val="00A99D"/>
          <w:position w:val="-1"/>
          <w:sz w:val="15"/>
          <w:szCs w:val="15"/>
        </w:rPr>
        <w:tab/>
      </w:r>
      <w:r>
        <w:rPr>
          <w:rFonts w:ascii="Times New Roman" w:eastAsia="Times New Roman" w:hAnsi="Times New Roman" w:cs="Times New Roman"/>
          <w:color w:val="00A99D"/>
          <w:w w:val="103"/>
          <w:position w:val="-1"/>
          <w:sz w:val="15"/>
          <w:szCs w:val="15"/>
        </w:rPr>
        <w:t>High</w:t>
      </w:r>
    </w:p>
    <w:p w14:paraId="7B7D9310" w14:textId="77777777" w:rsidR="001D21E1" w:rsidRDefault="001D21E1" w:rsidP="001D21E1">
      <w:pPr>
        <w:spacing w:before="8" w:line="190" w:lineRule="exact"/>
        <w:rPr>
          <w:sz w:val="19"/>
          <w:szCs w:val="19"/>
        </w:rPr>
      </w:pPr>
    </w:p>
    <w:p w14:paraId="1B7FC7EC" w14:textId="77777777" w:rsidR="001D21E1" w:rsidRDefault="001D21E1" w:rsidP="001D21E1">
      <w:pPr>
        <w:spacing w:line="200" w:lineRule="exact"/>
        <w:rPr>
          <w:sz w:val="20"/>
          <w:szCs w:val="20"/>
        </w:rPr>
      </w:pPr>
    </w:p>
    <w:p w14:paraId="10256CFF" w14:textId="77777777" w:rsidR="001D21E1" w:rsidRDefault="001D21E1" w:rsidP="001D21E1">
      <w:pPr>
        <w:sectPr w:rsidR="001D21E1">
          <w:type w:val="continuous"/>
          <w:pgSz w:w="12240" w:h="15840"/>
          <w:pgMar w:top="840" w:right="480" w:bottom="280" w:left="0" w:header="720" w:footer="720" w:gutter="0"/>
          <w:cols w:space="720"/>
        </w:sectPr>
      </w:pPr>
    </w:p>
    <w:p w14:paraId="06D33853" w14:textId="77777777" w:rsidR="001D21E1" w:rsidRDefault="001D21E1" w:rsidP="001D21E1">
      <w:pPr>
        <w:spacing w:before="6" w:line="140" w:lineRule="exact"/>
        <w:rPr>
          <w:sz w:val="14"/>
          <w:szCs w:val="14"/>
        </w:rPr>
      </w:pPr>
    </w:p>
    <w:p w14:paraId="702478C7" w14:textId="20246E34" w:rsidR="001D21E1" w:rsidRDefault="001D21E1" w:rsidP="001D21E1">
      <w:pPr>
        <w:spacing w:line="883" w:lineRule="auto"/>
        <w:ind w:left="2252" w:right="230"/>
        <w:jc w:val="center"/>
        <w:rPr>
          <w:rFonts w:ascii="Times New Roman" w:eastAsia="Times New Roman" w:hAnsi="Times New Roman" w:cs="Times New Roman"/>
          <w:sz w:val="17"/>
          <w:szCs w:val="17"/>
        </w:rPr>
      </w:pPr>
      <w:r>
        <w:rPr>
          <w:rFonts w:ascii="Times New Roman" w:eastAsia="Times New Roman" w:hAnsi="Times New Roman" w:cs="Times New Roman"/>
          <w:color w:val="00A99D"/>
          <w:spacing w:val="-3"/>
          <w:w w:val="92"/>
          <w:sz w:val="17"/>
          <w:szCs w:val="17"/>
        </w:rPr>
        <w:t>C</w:t>
      </w:r>
      <w:r>
        <w:rPr>
          <w:rFonts w:ascii="Times New Roman" w:eastAsia="Times New Roman" w:hAnsi="Times New Roman" w:cs="Times New Roman"/>
          <w:color w:val="00A99D"/>
          <w:w w:val="92"/>
          <w:sz w:val="17"/>
          <w:szCs w:val="17"/>
        </w:rPr>
        <w:t>ONSIDER</w:t>
      </w:r>
      <w:r>
        <w:rPr>
          <w:rFonts w:ascii="Times New Roman" w:eastAsia="Times New Roman" w:hAnsi="Times New Roman" w:cs="Times New Roman"/>
          <w:color w:val="00A99D"/>
          <w:spacing w:val="30"/>
          <w:w w:val="92"/>
          <w:sz w:val="17"/>
          <w:szCs w:val="17"/>
        </w:rPr>
        <w:t xml:space="preserve"> </w:t>
      </w:r>
      <w:r>
        <w:rPr>
          <w:rFonts w:ascii="Times New Roman" w:eastAsia="Times New Roman" w:hAnsi="Times New Roman" w:cs="Times New Roman"/>
          <w:color w:val="00A99D"/>
          <w:w w:val="92"/>
          <w:sz w:val="17"/>
          <w:szCs w:val="17"/>
        </w:rPr>
        <w:t>EXITING</w:t>
      </w:r>
      <w:r>
        <w:rPr>
          <w:rFonts w:ascii="Times New Roman" w:eastAsia="Times New Roman" w:hAnsi="Times New Roman" w:cs="Times New Roman"/>
          <w:color w:val="00A99D"/>
          <w:spacing w:val="-1"/>
          <w:w w:val="92"/>
          <w:sz w:val="17"/>
          <w:szCs w:val="17"/>
        </w:rPr>
        <w:t xml:space="preserve"> </w:t>
      </w:r>
      <w:r>
        <w:rPr>
          <w:rFonts w:ascii="Times New Roman" w:eastAsia="Times New Roman" w:hAnsi="Times New Roman" w:cs="Times New Roman"/>
          <w:color w:val="00A99D"/>
          <w:w w:val="92"/>
          <w:sz w:val="17"/>
          <w:szCs w:val="17"/>
        </w:rPr>
        <w:t>INDI</w:t>
      </w:r>
      <w:r>
        <w:rPr>
          <w:rFonts w:ascii="Times New Roman" w:eastAsia="Times New Roman" w:hAnsi="Times New Roman" w:cs="Times New Roman"/>
          <w:color w:val="00A99D"/>
          <w:spacing w:val="-3"/>
          <w:w w:val="92"/>
          <w:sz w:val="17"/>
          <w:szCs w:val="17"/>
        </w:rPr>
        <w:t>C</w:t>
      </w:r>
      <w:r>
        <w:rPr>
          <w:rFonts w:ascii="Times New Roman" w:eastAsia="Times New Roman" w:hAnsi="Times New Roman" w:cs="Times New Roman"/>
          <w:color w:val="00A99D"/>
          <w:spacing w:val="-12"/>
          <w:w w:val="92"/>
          <w:sz w:val="17"/>
          <w:szCs w:val="17"/>
        </w:rPr>
        <w:t>A</w:t>
      </w:r>
      <w:r>
        <w:rPr>
          <w:rFonts w:ascii="Times New Roman" w:eastAsia="Times New Roman" w:hAnsi="Times New Roman" w:cs="Times New Roman"/>
          <w:color w:val="00A99D"/>
          <w:spacing w:val="-5"/>
          <w:w w:val="92"/>
          <w:sz w:val="17"/>
          <w:szCs w:val="17"/>
        </w:rPr>
        <w:t>T</w:t>
      </w:r>
      <w:r>
        <w:rPr>
          <w:rFonts w:ascii="Times New Roman" w:eastAsia="Times New Roman" w:hAnsi="Times New Roman" w:cs="Times New Roman"/>
          <w:color w:val="00A99D"/>
          <w:w w:val="92"/>
          <w:sz w:val="17"/>
          <w:szCs w:val="17"/>
        </w:rPr>
        <w:t>OR</w:t>
      </w:r>
      <w:r>
        <w:rPr>
          <w:rFonts w:ascii="Times New Roman" w:eastAsia="Times New Roman" w:hAnsi="Times New Roman" w:cs="Times New Roman"/>
          <w:color w:val="00A99D"/>
          <w:spacing w:val="11"/>
          <w:w w:val="92"/>
          <w:sz w:val="17"/>
          <w:szCs w:val="17"/>
        </w:rPr>
        <w:t xml:space="preserve"> </w:t>
      </w:r>
      <w:r>
        <w:rPr>
          <w:rFonts w:ascii="Times New Roman" w:eastAsia="Times New Roman" w:hAnsi="Times New Roman" w:cs="Times New Roman"/>
          <w:color w:val="00A99D"/>
          <w:w w:val="103"/>
          <w:sz w:val="17"/>
          <w:szCs w:val="17"/>
        </w:rPr>
        <w:t>P</w:t>
      </w:r>
      <w:r>
        <w:rPr>
          <w:rFonts w:ascii="Times New Roman" w:eastAsia="Times New Roman" w:hAnsi="Times New Roman" w:cs="Times New Roman"/>
          <w:color w:val="00A99D"/>
          <w:spacing w:val="-2"/>
          <w:w w:val="103"/>
          <w:sz w:val="17"/>
          <w:szCs w:val="17"/>
        </w:rPr>
        <w:t>R</w:t>
      </w:r>
      <w:r>
        <w:rPr>
          <w:rFonts w:ascii="Times New Roman" w:eastAsia="Times New Roman" w:hAnsi="Times New Roman" w:cs="Times New Roman"/>
          <w:color w:val="00A99D"/>
          <w:w w:val="96"/>
          <w:sz w:val="17"/>
          <w:szCs w:val="17"/>
        </w:rPr>
        <w:t>OC</w:t>
      </w:r>
      <w:r>
        <w:rPr>
          <w:rFonts w:ascii="Times New Roman" w:eastAsia="Times New Roman" w:hAnsi="Times New Roman" w:cs="Times New Roman"/>
          <w:color w:val="00A99D"/>
          <w:spacing w:val="-2"/>
          <w:w w:val="96"/>
          <w:sz w:val="17"/>
          <w:szCs w:val="17"/>
        </w:rPr>
        <w:t>E</w:t>
      </w:r>
      <w:r>
        <w:rPr>
          <w:rFonts w:ascii="Times New Roman" w:eastAsia="Times New Roman" w:hAnsi="Times New Roman" w:cs="Times New Roman"/>
          <w:color w:val="00A99D"/>
          <w:spacing w:val="-2"/>
          <w:w w:val="106"/>
          <w:sz w:val="17"/>
          <w:szCs w:val="17"/>
        </w:rPr>
        <w:t>S</w:t>
      </w:r>
      <w:r>
        <w:rPr>
          <w:rFonts w:ascii="Times New Roman" w:eastAsia="Times New Roman" w:hAnsi="Times New Roman" w:cs="Times New Roman"/>
          <w:color w:val="00A99D"/>
          <w:w w:val="106"/>
          <w:sz w:val="17"/>
          <w:szCs w:val="17"/>
        </w:rPr>
        <w:t xml:space="preserve">S </w:t>
      </w:r>
      <w:r>
        <w:rPr>
          <w:rFonts w:ascii="Times New Roman" w:eastAsia="Times New Roman" w:hAnsi="Times New Roman" w:cs="Times New Roman"/>
          <w:color w:val="00A99D"/>
          <w:spacing w:val="-3"/>
          <w:w w:val="93"/>
          <w:sz w:val="17"/>
          <w:szCs w:val="17"/>
        </w:rPr>
        <w:t>A</w:t>
      </w:r>
      <w:r>
        <w:rPr>
          <w:rFonts w:ascii="Times New Roman" w:eastAsia="Times New Roman" w:hAnsi="Times New Roman" w:cs="Times New Roman"/>
          <w:color w:val="00A99D"/>
          <w:spacing w:val="-2"/>
          <w:w w:val="93"/>
          <w:sz w:val="17"/>
          <w:szCs w:val="17"/>
        </w:rPr>
        <w:t>C</w:t>
      </w:r>
      <w:r>
        <w:rPr>
          <w:rFonts w:ascii="Times New Roman" w:eastAsia="Times New Roman" w:hAnsi="Times New Roman" w:cs="Times New Roman"/>
          <w:color w:val="00A99D"/>
          <w:w w:val="93"/>
          <w:sz w:val="17"/>
          <w:szCs w:val="17"/>
        </w:rPr>
        <w:t>TION</w:t>
      </w:r>
      <w:r>
        <w:rPr>
          <w:rFonts w:ascii="Times New Roman" w:eastAsia="Times New Roman" w:hAnsi="Times New Roman" w:cs="Times New Roman"/>
          <w:color w:val="00A99D"/>
          <w:spacing w:val="10"/>
          <w:w w:val="93"/>
          <w:sz w:val="17"/>
          <w:szCs w:val="17"/>
        </w:rPr>
        <w:t xml:space="preserve"> </w:t>
      </w:r>
      <w:r>
        <w:rPr>
          <w:rFonts w:ascii="Times New Roman" w:eastAsia="Times New Roman" w:hAnsi="Times New Roman" w:cs="Times New Roman"/>
          <w:color w:val="00A99D"/>
          <w:sz w:val="17"/>
          <w:szCs w:val="17"/>
        </w:rPr>
        <w:t>2.</w:t>
      </w:r>
      <w:r>
        <w:rPr>
          <w:rFonts w:ascii="Times New Roman" w:eastAsia="Times New Roman" w:hAnsi="Times New Roman" w:cs="Times New Roman"/>
          <w:color w:val="00A99D"/>
          <w:spacing w:val="11"/>
          <w:sz w:val="17"/>
          <w:szCs w:val="17"/>
        </w:rPr>
        <w:t xml:space="preserve"> </w:t>
      </w:r>
      <w:r w:rsidR="00C30D9F">
        <w:rPr>
          <w:rFonts w:ascii="Times New Roman" w:eastAsia="Times New Roman" w:hAnsi="Times New Roman" w:cs="Times New Roman"/>
          <w:color w:val="00A99D"/>
          <w:w w:val="111"/>
          <w:sz w:val="17"/>
          <w:szCs w:val="17"/>
        </w:rPr>
        <w:t>Es</w:t>
      </w:r>
      <w:r w:rsidR="00C30D9F">
        <w:rPr>
          <w:rFonts w:ascii="Times New Roman" w:eastAsia="Times New Roman" w:hAnsi="Times New Roman" w:cs="Times New Roman"/>
          <w:color w:val="00A99D"/>
          <w:spacing w:val="-7"/>
          <w:w w:val="111"/>
          <w:sz w:val="17"/>
          <w:szCs w:val="17"/>
        </w:rPr>
        <w:t>t</w:t>
      </w:r>
      <w:r w:rsidR="00C30D9F">
        <w:rPr>
          <w:rFonts w:ascii="Times New Roman" w:eastAsia="Times New Roman" w:hAnsi="Times New Roman" w:cs="Times New Roman"/>
          <w:color w:val="00A99D"/>
          <w:w w:val="111"/>
          <w:sz w:val="17"/>
          <w:szCs w:val="17"/>
        </w:rPr>
        <w:t xml:space="preserve">ablishing a </w:t>
      </w:r>
      <w:r>
        <w:rPr>
          <w:rFonts w:ascii="Times New Roman" w:eastAsia="Times New Roman" w:hAnsi="Times New Roman" w:cs="Times New Roman"/>
          <w:color w:val="00A99D"/>
          <w:w w:val="109"/>
          <w:sz w:val="17"/>
          <w:szCs w:val="17"/>
        </w:rPr>
        <w:t>Baseline</w:t>
      </w:r>
    </w:p>
    <w:p w14:paraId="423A6613" w14:textId="77777777" w:rsidR="001D21E1" w:rsidRDefault="001D21E1" w:rsidP="001D21E1">
      <w:pPr>
        <w:spacing w:before="59"/>
        <w:ind w:left="2200" w:right="177"/>
        <w:jc w:val="center"/>
        <w:rPr>
          <w:rFonts w:ascii="Times New Roman" w:eastAsia="Times New Roman" w:hAnsi="Times New Roman" w:cs="Times New Roman"/>
          <w:sz w:val="17"/>
          <w:szCs w:val="17"/>
        </w:rPr>
      </w:pPr>
      <w:r>
        <w:rPr>
          <w:rFonts w:eastAsiaTheme="minorHAnsi"/>
          <w:noProof/>
          <w:sz w:val="22"/>
        </w:rPr>
        <mc:AlternateContent>
          <mc:Choice Requires="wps">
            <w:drawing>
              <wp:anchor distT="0" distB="0" distL="114300" distR="114300" simplePos="0" relativeHeight="251664384" behindDoc="1" locked="0" layoutInCell="1" allowOverlap="1" wp14:anchorId="77627712" wp14:editId="177ED578">
                <wp:simplePos x="0" y="0"/>
                <wp:positionH relativeFrom="page">
                  <wp:posOffset>3895725</wp:posOffset>
                </wp:positionH>
                <wp:positionV relativeFrom="paragraph">
                  <wp:posOffset>330835</wp:posOffset>
                </wp:positionV>
                <wp:extent cx="120650" cy="224155"/>
                <wp:effectExtent l="0" t="0" r="3175" b="0"/>
                <wp:wrapNone/>
                <wp:docPr id="272" name="文本框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D9FA6" w14:textId="77777777" w:rsidR="00CA2715" w:rsidRDefault="00CA2715" w:rsidP="001D21E1">
                            <w:pPr>
                              <w:spacing w:before="4"/>
                              <w:ind w:left="20" w:right="-43"/>
                              <w:rPr>
                                <w:rFonts w:ascii="Times New Roman" w:eastAsia="Times New Roman" w:hAnsi="Times New Roman" w:cs="Times New Roman"/>
                                <w:sz w:val="15"/>
                                <w:szCs w:val="15"/>
                              </w:rPr>
                            </w:pPr>
                            <w:r>
                              <w:rPr>
                                <w:rFonts w:ascii="Times New Roman" w:eastAsia="Times New Roman" w:hAnsi="Times New Roman" w:cs="Times New Roman"/>
                                <w:color w:val="00A99D"/>
                                <w:spacing w:val="-5"/>
                                <w:w w:val="102"/>
                                <w:sz w:val="15"/>
                                <w:szCs w:val="15"/>
                              </w:rPr>
                              <w:t>Z</w:t>
                            </w:r>
                            <w:r>
                              <w:rPr>
                                <w:rFonts w:ascii="Times New Roman" w:eastAsia="Times New Roman" w:hAnsi="Times New Roman" w:cs="Times New Roman"/>
                                <w:color w:val="00A99D"/>
                                <w:w w:val="121"/>
                                <w:sz w:val="15"/>
                                <w:szCs w:val="15"/>
                              </w:rPr>
                              <w:t>e</w:t>
                            </w:r>
                            <w:r>
                              <w:rPr>
                                <w:rFonts w:ascii="Times New Roman" w:eastAsia="Times New Roman" w:hAnsi="Times New Roman" w:cs="Times New Roman"/>
                                <w:color w:val="00A99D"/>
                                <w:spacing w:val="-4"/>
                                <w:w w:val="121"/>
                                <w:sz w:val="15"/>
                                <w:szCs w:val="15"/>
                              </w:rPr>
                              <w:t>r</w:t>
                            </w:r>
                            <w:r>
                              <w:rPr>
                                <w:rFonts w:ascii="Times New Roman" w:eastAsia="Times New Roman" w:hAnsi="Times New Roman" w:cs="Times New Roman"/>
                                <w:color w:val="00A99D"/>
                                <w:w w:val="113"/>
                                <w:sz w:val="15"/>
                                <w:szCs w:val="15"/>
                              </w:rPr>
                              <w:t>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27712" id="文本框 272" o:spid="_x0000_s1028" type="#_x0000_t202" style="position:absolute;left:0;text-align:left;margin-left:306.75pt;margin-top:26.05pt;width:9.5pt;height:17.6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" filled="f" stroked="f">
                <v:textbox style="layout-flow:vertical;mso-layout-flow-alt:bottom-to-top" inset="0,0,0,0">
                  <w:txbxContent>
                    <w:p w14:paraId="4EDD9FA6" w14:textId="77777777" w:rsidR="00CA2715" w:rsidRDefault="00CA2715" w:rsidP="001D21E1">
                      <w:pPr>
                        <w:spacing w:before="4"/>
                        <w:ind w:left="20" w:right="-43"/>
                        <w:rPr>
                          <w:rFonts w:ascii="Times New Roman" w:eastAsia="Times New Roman" w:hAnsi="Times New Roman" w:cs="Times New Roman"/>
                          <w:sz w:val="15"/>
                          <w:szCs w:val="15"/>
                        </w:rPr>
                      </w:pPr>
                      <w:r>
                        <w:rPr>
                          <w:rFonts w:ascii="Times New Roman" w:eastAsia="Times New Roman" w:hAnsi="Times New Roman" w:cs="Times New Roman"/>
                          <w:color w:val="00A99D"/>
                          <w:spacing w:val="-5"/>
                          <w:w w:val="102"/>
                          <w:sz w:val="15"/>
                          <w:szCs w:val="15"/>
                        </w:rPr>
                        <w:t>Z</w:t>
                      </w:r>
                      <w:r>
                        <w:rPr>
                          <w:rFonts w:ascii="Times New Roman" w:eastAsia="Times New Roman" w:hAnsi="Times New Roman" w:cs="Times New Roman"/>
                          <w:color w:val="00A99D"/>
                          <w:w w:val="121"/>
                          <w:sz w:val="15"/>
                          <w:szCs w:val="15"/>
                        </w:rPr>
                        <w:t>e</w:t>
                      </w:r>
                      <w:r>
                        <w:rPr>
                          <w:rFonts w:ascii="Times New Roman" w:eastAsia="Times New Roman" w:hAnsi="Times New Roman" w:cs="Times New Roman"/>
                          <w:color w:val="00A99D"/>
                          <w:spacing w:val="-4"/>
                          <w:w w:val="121"/>
                          <w:sz w:val="15"/>
                          <w:szCs w:val="15"/>
                        </w:rPr>
                        <w:t>r</w:t>
                      </w:r>
                      <w:r>
                        <w:rPr>
                          <w:rFonts w:ascii="Times New Roman" w:eastAsia="Times New Roman" w:hAnsi="Times New Roman" w:cs="Times New Roman"/>
                          <w:color w:val="00A99D"/>
                          <w:w w:val="113"/>
                          <w:sz w:val="15"/>
                          <w:szCs w:val="15"/>
                        </w:rPr>
                        <w:t>o</w:t>
                      </w:r>
                    </w:p>
                  </w:txbxContent>
                </v:textbox>
                <w10:wrap anchorx="page"/>
              </v:shape>
            </w:pict>
          </mc:Fallback>
        </mc:AlternateContent>
      </w:r>
      <w:r>
        <w:rPr>
          <w:rFonts w:ascii="Times New Roman" w:eastAsia="Times New Roman" w:hAnsi="Times New Roman" w:cs="Times New Roman"/>
          <w:color w:val="00A99D"/>
          <w:spacing w:val="-3"/>
          <w:w w:val="93"/>
          <w:sz w:val="17"/>
          <w:szCs w:val="17"/>
        </w:rPr>
        <w:t>A</w:t>
      </w:r>
      <w:r>
        <w:rPr>
          <w:rFonts w:ascii="Times New Roman" w:eastAsia="Times New Roman" w:hAnsi="Times New Roman" w:cs="Times New Roman"/>
          <w:color w:val="00A99D"/>
          <w:spacing w:val="-2"/>
          <w:w w:val="93"/>
          <w:sz w:val="17"/>
          <w:szCs w:val="17"/>
        </w:rPr>
        <w:t>C</w:t>
      </w:r>
      <w:r>
        <w:rPr>
          <w:rFonts w:ascii="Times New Roman" w:eastAsia="Times New Roman" w:hAnsi="Times New Roman" w:cs="Times New Roman"/>
          <w:color w:val="00A99D"/>
          <w:w w:val="93"/>
          <w:sz w:val="17"/>
          <w:szCs w:val="17"/>
        </w:rPr>
        <w:t>TION</w:t>
      </w:r>
      <w:r>
        <w:rPr>
          <w:rFonts w:ascii="Times New Roman" w:eastAsia="Times New Roman" w:hAnsi="Times New Roman" w:cs="Times New Roman"/>
          <w:color w:val="00A99D"/>
          <w:spacing w:val="10"/>
          <w:w w:val="93"/>
          <w:sz w:val="17"/>
          <w:szCs w:val="17"/>
        </w:rPr>
        <w:t xml:space="preserve"> </w:t>
      </w:r>
      <w:r>
        <w:rPr>
          <w:rFonts w:ascii="Times New Roman" w:eastAsia="Times New Roman" w:hAnsi="Times New Roman" w:cs="Times New Roman"/>
          <w:color w:val="00A99D"/>
          <w:spacing w:val="-3"/>
          <w:sz w:val="17"/>
          <w:szCs w:val="17"/>
        </w:rPr>
        <w:t>3</w:t>
      </w:r>
      <w:r>
        <w:rPr>
          <w:rFonts w:ascii="Times New Roman" w:eastAsia="Times New Roman" w:hAnsi="Times New Roman" w:cs="Times New Roman"/>
          <w:color w:val="00A99D"/>
          <w:sz w:val="17"/>
          <w:szCs w:val="17"/>
        </w:rPr>
        <w:t>.</w:t>
      </w:r>
      <w:r>
        <w:rPr>
          <w:rFonts w:ascii="Times New Roman" w:eastAsia="Times New Roman" w:hAnsi="Times New Roman" w:cs="Times New Roman"/>
          <w:color w:val="00A99D"/>
          <w:spacing w:val="10"/>
          <w:sz w:val="17"/>
          <w:szCs w:val="17"/>
        </w:rPr>
        <w:t xml:space="preserve"> </w:t>
      </w:r>
      <w:r>
        <w:rPr>
          <w:rFonts w:ascii="Times New Roman" w:eastAsia="Times New Roman" w:hAnsi="Times New Roman" w:cs="Times New Roman"/>
          <w:color w:val="00A99D"/>
          <w:spacing w:val="-15"/>
          <w:w w:val="109"/>
          <w:sz w:val="17"/>
          <w:szCs w:val="17"/>
        </w:rPr>
        <w:t>F</w:t>
      </w:r>
      <w:r>
        <w:rPr>
          <w:rFonts w:ascii="Times New Roman" w:eastAsia="Times New Roman" w:hAnsi="Times New Roman" w:cs="Times New Roman"/>
          <w:color w:val="00A99D"/>
          <w:w w:val="109"/>
          <w:sz w:val="17"/>
          <w:szCs w:val="17"/>
        </w:rPr>
        <w:t xml:space="preserve">ocusing </w:t>
      </w:r>
      <w:r>
        <w:rPr>
          <w:rFonts w:ascii="Times New Roman" w:eastAsia="Times New Roman" w:hAnsi="Times New Roman" w:cs="Times New Roman"/>
          <w:color w:val="00A99D"/>
          <w:sz w:val="17"/>
          <w:szCs w:val="17"/>
        </w:rPr>
        <w:t>on</w:t>
      </w:r>
      <w:r>
        <w:rPr>
          <w:rFonts w:ascii="Times New Roman" w:eastAsia="Times New Roman" w:hAnsi="Times New Roman" w:cs="Times New Roman"/>
          <w:color w:val="00A99D"/>
          <w:spacing w:val="24"/>
          <w:sz w:val="17"/>
          <w:szCs w:val="17"/>
        </w:rPr>
        <w:t xml:space="preserve"> </w:t>
      </w:r>
      <w:r>
        <w:rPr>
          <w:rFonts w:ascii="Times New Roman" w:eastAsia="Times New Roman" w:hAnsi="Times New Roman" w:cs="Times New Roman"/>
          <w:color w:val="00A99D"/>
          <w:w w:val="108"/>
          <w:sz w:val="17"/>
          <w:szCs w:val="17"/>
        </w:rPr>
        <w:t>Signifi</w:t>
      </w:r>
      <w:r>
        <w:rPr>
          <w:rFonts w:ascii="Times New Roman" w:eastAsia="Times New Roman" w:hAnsi="Times New Roman" w:cs="Times New Roman"/>
          <w:color w:val="00A99D"/>
          <w:spacing w:val="-5"/>
          <w:w w:val="108"/>
          <w:sz w:val="17"/>
          <w:szCs w:val="17"/>
        </w:rPr>
        <w:t>c</w:t>
      </w:r>
      <w:r>
        <w:rPr>
          <w:rFonts w:ascii="Times New Roman" w:eastAsia="Times New Roman" w:hAnsi="Times New Roman" w:cs="Times New Roman"/>
          <w:color w:val="00A99D"/>
          <w:w w:val="108"/>
          <w:sz w:val="17"/>
          <w:szCs w:val="17"/>
        </w:rPr>
        <w:t>ant</w:t>
      </w:r>
      <w:r>
        <w:rPr>
          <w:rFonts w:ascii="Times New Roman" w:eastAsia="Times New Roman" w:hAnsi="Times New Roman" w:cs="Times New Roman"/>
          <w:color w:val="00A99D"/>
          <w:spacing w:val="2"/>
          <w:w w:val="108"/>
          <w:sz w:val="17"/>
          <w:szCs w:val="17"/>
        </w:rPr>
        <w:t xml:space="preserve"> </w:t>
      </w:r>
      <w:r>
        <w:rPr>
          <w:rFonts w:ascii="Times New Roman" w:eastAsia="Times New Roman" w:hAnsi="Times New Roman" w:cs="Times New Roman"/>
          <w:color w:val="00A99D"/>
          <w:w w:val="81"/>
          <w:sz w:val="17"/>
          <w:szCs w:val="17"/>
        </w:rPr>
        <w:t>I</w:t>
      </w:r>
      <w:r>
        <w:rPr>
          <w:rFonts w:ascii="Times New Roman" w:eastAsia="Times New Roman" w:hAnsi="Times New Roman" w:cs="Times New Roman"/>
          <w:color w:val="00A99D"/>
          <w:w w:val="108"/>
          <w:sz w:val="17"/>
          <w:szCs w:val="17"/>
        </w:rPr>
        <w:t>m</w:t>
      </w:r>
      <w:r>
        <w:rPr>
          <w:rFonts w:ascii="Times New Roman" w:eastAsia="Times New Roman" w:hAnsi="Times New Roman" w:cs="Times New Roman"/>
          <w:color w:val="00A99D"/>
          <w:w w:val="111"/>
          <w:sz w:val="17"/>
          <w:szCs w:val="17"/>
        </w:rPr>
        <w:t>p</w:t>
      </w:r>
      <w:r>
        <w:rPr>
          <w:rFonts w:ascii="Times New Roman" w:eastAsia="Times New Roman" w:hAnsi="Times New Roman" w:cs="Times New Roman"/>
          <w:color w:val="00A99D"/>
          <w:w w:val="121"/>
          <w:sz w:val="17"/>
          <w:szCs w:val="17"/>
        </w:rPr>
        <w:t>a</w:t>
      </w:r>
      <w:r>
        <w:rPr>
          <w:rFonts w:ascii="Times New Roman" w:eastAsia="Times New Roman" w:hAnsi="Times New Roman" w:cs="Times New Roman"/>
          <w:color w:val="00A99D"/>
          <w:w w:val="111"/>
          <w:sz w:val="17"/>
          <w:szCs w:val="17"/>
        </w:rPr>
        <w:t>c</w:t>
      </w:r>
      <w:r>
        <w:rPr>
          <w:rFonts w:ascii="Times New Roman" w:eastAsia="Times New Roman" w:hAnsi="Times New Roman" w:cs="Times New Roman"/>
          <w:color w:val="00A99D"/>
          <w:w w:val="133"/>
          <w:sz w:val="17"/>
          <w:szCs w:val="17"/>
        </w:rPr>
        <w:t>t</w:t>
      </w:r>
      <w:r>
        <w:rPr>
          <w:rFonts w:ascii="Times New Roman" w:eastAsia="Times New Roman" w:hAnsi="Times New Roman" w:cs="Times New Roman"/>
          <w:color w:val="00A99D"/>
          <w:w w:val="120"/>
          <w:sz w:val="17"/>
          <w:szCs w:val="17"/>
        </w:rPr>
        <w:t>s</w:t>
      </w:r>
    </w:p>
    <w:p w14:paraId="556AC370" w14:textId="77777777" w:rsidR="001D21E1" w:rsidRDefault="001D21E1" w:rsidP="001D21E1">
      <w:pPr>
        <w:spacing w:line="200" w:lineRule="exact"/>
        <w:rPr>
          <w:sz w:val="20"/>
          <w:szCs w:val="20"/>
        </w:rPr>
      </w:pPr>
    </w:p>
    <w:p w14:paraId="7BD88609" w14:textId="77777777" w:rsidR="001D21E1" w:rsidRDefault="001D21E1" w:rsidP="001D21E1">
      <w:pPr>
        <w:spacing w:line="200" w:lineRule="exact"/>
        <w:rPr>
          <w:sz w:val="20"/>
          <w:szCs w:val="20"/>
        </w:rPr>
      </w:pPr>
    </w:p>
    <w:p w14:paraId="3C9B0C1E" w14:textId="77777777" w:rsidR="001D21E1" w:rsidRDefault="001D21E1" w:rsidP="001D21E1">
      <w:pPr>
        <w:spacing w:line="200" w:lineRule="exact"/>
        <w:rPr>
          <w:sz w:val="20"/>
          <w:szCs w:val="20"/>
        </w:rPr>
      </w:pPr>
    </w:p>
    <w:p w14:paraId="232CB6B0" w14:textId="77777777" w:rsidR="001D21E1" w:rsidRDefault="001D21E1" w:rsidP="001D21E1">
      <w:pPr>
        <w:spacing w:line="200" w:lineRule="exact"/>
        <w:rPr>
          <w:sz w:val="20"/>
          <w:szCs w:val="20"/>
        </w:rPr>
      </w:pPr>
    </w:p>
    <w:p w14:paraId="056944F9" w14:textId="77777777" w:rsidR="001D21E1" w:rsidRDefault="001D21E1" w:rsidP="001D21E1">
      <w:pPr>
        <w:spacing w:line="200" w:lineRule="exact"/>
        <w:rPr>
          <w:sz w:val="20"/>
          <w:szCs w:val="20"/>
        </w:rPr>
      </w:pPr>
    </w:p>
    <w:p w14:paraId="3287BF6D" w14:textId="77777777" w:rsidR="001D21E1" w:rsidRDefault="001D21E1" w:rsidP="001D21E1">
      <w:pPr>
        <w:spacing w:before="5" w:line="200" w:lineRule="exact"/>
        <w:rPr>
          <w:sz w:val="20"/>
          <w:szCs w:val="20"/>
        </w:rPr>
      </w:pPr>
    </w:p>
    <w:p w14:paraId="1CC79091" w14:textId="46749B87" w:rsidR="001D21E1" w:rsidRDefault="001D21E1" w:rsidP="00C30D9F">
      <w:pPr>
        <w:ind w:left="2712" w:right="589"/>
        <w:jc w:val="center"/>
        <w:rPr>
          <w:rFonts w:ascii="Times New Roman" w:eastAsia="Times New Roman" w:hAnsi="Times New Roman" w:cs="Times New Roman"/>
          <w:sz w:val="17"/>
          <w:szCs w:val="17"/>
        </w:rPr>
      </w:pPr>
      <w:r>
        <w:rPr>
          <w:rFonts w:ascii="Times New Roman" w:eastAsia="Times New Roman" w:hAnsi="Times New Roman" w:cs="Times New Roman"/>
          <w:color w:val="00A99D"/>
          <w:spacing w:val="-3"/>
          <w:w w:val="93"/>
          <w:sz w:val="17"/>
          <w:szCs w:val="17"/>
        </w:rPr>
        <w:t>A</w:t>
      </w:r>
      <w:r>
        <w:rPr>
          <w:rFonts w:ascii="Times New Roman" w:eastAsia="Times New Roman" w:hAnsi="Times New Roman" w:cs="Times New Roman"/>
          <w:color w:val="00A99D"/>
          <w:spacing w:val="-2"/>
          <w:w w:val="93"/>
          <w:sz w:val="17"/>
          <w:szCs w:val="17"/>
        </w:rPr>
        <w:t>C</w:t>
      </w:r>
      <w:r>
        <w:rPr>
          <w:rFonts w:ascii="Times New Roman" w:eastAsia="Times New Roman" w:hAnsi="Times New Roman" w:cs="Times New Roman"/>
          <w:color w:val="00A99D"/>
          <w:w w:val="93"/>
          <w:sz w:val="17"/>
          <w:szCs w:val="17"/>
        </w:rPr>
        <w:t>TION</w:t>
      </w:r>
      <w:r>
        <w:rPr>
          <w:rFonts w:ascii="Times New Roman" w:eastAsia="Times New Roman" w:hAnsi="Times New Roman" w:cs="Times New Roman"/>
          <w:color w:val="00A99D"/>
          <w:spacing w:val="10"/>
          <w:w w:val="93"/>
          <w:sz w:val="17"/>
          <w:szCs w:val="17"/>
        </w:rPr>
        <w:t xml:space="preserve"> </w:t>
      </w:r>
      <w:r>
        <w:rPr>
          <w:rFonts w:ascii="Times New Roman" w:eastAsia="Times New Roman" w:hAnsi="Times New Roman" w:cs="Times New Roman"/>
          <w:color w:val="00A99D"/>
          <w:spacing w:val="-3"/>
          <w:sz w:val="17"/>
          <w:szCs w:val="17"/>
        </w:rPr>
        <w:t>4</w:t>
      </w:r>
      <w:r>
        <w:rPr>
          <w:rFonts w:ascii="Times New Roman" w:eastAsia="Times New Roman" w:hAnsi="Times New Roman" w:cs="Times New Roman"/>
          <w:color w:val="00A99D"/>
          <w:sz w:val="17"/>
          <w:szCs w:val="17"/>
        </w:rPr>
        <w:t>.</w:t>
      </w:r>
      <w:r>
        <w:rPr>
          <w:rFonts w:ascii="Times New Roman" w:eastAsia="Times New Roman" w:hAnsi="Times New Roman" w:cs="Times New Roman"/>
          <w:color w:val="00A99D"/>
          <w:spacing w:val="22"/>
          <w:sz w:val="17"/>
          <w:szCs w:val="17"/>
        </w:rPr>
        <w:t xml:space="preserve"> </w:t>
      </w:r>
      <w:r>
        <w:rPr>
          <w:rFonts w:ascii="Times New Roman" w:eastAsia="Times New Roman" w:hAnsi="Times New Roman" w:cs="Times New Roman"/>
          <w:color w:val="00A99D"/>
          <w:w w:val="112"/>
          <w:sz w:val="17"/>
          <w:szCs w:val="17"/>
        </w:rPr>
        <w:t>Gene</w:t>
      </w:r>
      <w:r>
        <w:rPr>
          <w:rFonts w:ascii="Times New Roman" w:eastAsia="Times New Roman" w:hAnsi="Times New Roman" w:cs="Times New Roman"/>
          <w:color w:val="00A99D"/>
          <w:spacing w:val="-7"/>
          <w:w w:val="112"/>
          <w:sz w:val="17"/>
          <w:szCs w:val="17"/>
        </w:rPr>
        <w:t>r</w:t>
      </w:r>
      <w:r>
        <w:rPr>
          <w:rFonts w:ascii="Times New Roman" w:eastAsia="Times New Roman" w:hAnsi="Times New Roman" w:cs="Times New Roman"/>
          <w:color w:val="00A99D"/>
          <w:w w:val="112"/>
          <w:sz w:val="17"/>
          <w:szCs w:val="17"/>
        </w:rPr>
        <w:t xml:space="preserve">ating </w:t>
      </w:r>
      <w:r w:rsidR="00C30D9F">
        <w:rPr>
          <w:rFonts w:ascii="Times New Roman" w:eastAsia="Times New Roman" w:hAnsi="Times New Roman" w:cs="Times New Roman"/>
          <w:color w:val="00A99D"/>
          <w:w w:val="112"/>
          <w:sz w:val="17"/>
          <w:szCs w:val="17"/>
        </w:rPr>
        <w:t xml:space="preserve">a </w:t>
      </w:r>
      <w:r>
        <w:rPr>
          <w:rFonts w:ascii="Times New Roman" w:eastAsia="Times New Roman" w:hAnsi="Times New Roman" w:cs="Times New Roman"/>
          <w:color w:val="00A99D"/>
          <w:sz w:val="17"/>
          <w:szCs w:val="17"/>
        </w:rPr>
        <w:t>List</w:t>
      </w:r>
      <w:r>
        <w:rPr>
          <w:rFonts w:ascii="Times New Roman" w:eastAsia="Times New Roman" w:hAnsi="Times New Roman" w:cs="Times New Roman"/>
          <w:color w:val="00A99D"/>
          <w:spacing w:val="19"/>
          <w:sz w:val="17"/>
          <w:szCs w:val="17"/>
        </w:rPr>
        <w:t xml:space="preserve"> </w:t>
      </w:r>
      <w:r>
        <w:rPr>
          <w:rFonts w:ascii="Times New Roman" w:eastAsia="Times New Roman" w:hAnsi="Times New Roman" w:cs="Times New Roman"/>
          <w:color w:val="00A99D"/>
          <w:spacing w:val="-3"/>
          <w:w w:val="113"/>
          <w:sz w:val="17"/>
          <w:szCs w:val="17"/>
        </w:rPr>
        <w:t>o</w:t>
      </w:r>
      <w:r>
        <w:rPr>
          <w:rFonts w:ascii="Times New Roman" w:eastAsia="Times New Roman" w:hAnsi="Times New Roman" w:cs="Times New Roman"/>
          <w:color w:val="00A99D"/>
          <w:w w:val="106"/>
          <w:sz w:val="17"/>
          <w:szCs w:val="17"/>
        </w:rPr>
        <w:t>f</w:t>
      </w:r>
    </w:p>
    <w:p w14:paraId="2F01C798" w14:textId="77777777" w:rsidR="001D21E1" w:rsidRDefault="001D21E1" w:rsidP="001D21E1">
      <w:pPr>
        <w:spacing w:line="180" w:lineRule="exact"/>
        <w:ind w:left="2673" w:right="651"/>
        <w:jc w:val="center"/>
        <w:rPr>
          <w:rFonts w:ascii="Times New Roman" w:eastAsia="Times New Roman" w:hAnsi="Times New Roman" w:cs="Times New Roman"/>
          <w:sz w:val="17"/>
          <w:szCs w:val="17"/>
        </w:rPr>
      </w:pPr>
      <w:r>
        <w:rPr>
          <w:rFonts w:ascii="Times New Roman" w:eastAsia="Times New Roman" w:hAnsi="Times New Roman" w:cs="Times New Roman"/>
          <w:color w:val="00A99D"/>
          <w:spacing w:val="-3"/>
          <w:w w:val="110"/>
          <w:sz w:val="17"/>
          <w:szCs w:val="17"/>
        </w:rPr>
        <w:t>P</w:t>
      </w:r>
      <w:r>
        <w:rPr>
          <w:rFonts w:ascii="Times New Roman" w:eastAsia="Times New Roman" w:hAnsi="Times New Roman" w:cs="Times New Roman"/>
          <w:color w:val="00A99D"/>
          <w:spacing w:val="-1"/>
          <w:w w:val="110"/>
          <w:sz w:val="17"/>
          <w:szCs w:val="17"/>
        </w:rPr>
        <w:t>o</w:t>
      </w:r>
      <w:r>
        <w:rPr>
          <w:rFonts w:ascii="Times New Roman" w:eastAsia="Times New Roman" w:hAnsi="Times New Roman" w:cs="Times New Roman"/>
          <w:color w:val="00A99D"/>
          <w:spacing w:val="-3"/>
          <w:w w:val="110"/>
          <w:sz w:val="17"/>
          <w:szCs w:val="17"/>
        </w:rPr>
        <w:t>t</w:t>
      </w:r>
      <w:r>
        <w:rPr>
          <w:rFonts w:ascii="Times New Roman" w:eastAsia="Times New Roman" w:hAnsi="Times New Roman" w:cs="Times New Roman"/>
          <w:color w:val="00A99D"/>
          <w:w w:val="110"/>
          <w:sz w:val="17"/>
          <w:szCs w:val="17"/>
        </w:rPr>
        <w:t>ential</w:t>
      </w:r>
      <w:r>
        <w:rPr>
          <w:rFonts w:ascii="Times New Roman" w:eastAsia="Times New Roman" w:hAnsi="Times New Roman" w:cs="Times New Roman"/>
          <w:color w:val="00A99D"/>
          <w:spacing w:val="24"/>
          <w:w w:val="110"/>
          <w:sz w:val="17"/>
          <w:szCs w:val="17"/>
        </w:rPr>
        <w:t xml:space="preserve"> </w:t>
      </w:r>
      <w:r>
        <w:rPr>
          <w:rFonts w:ascii="Times New Roman" w:eastAsia="Times New Roman" w:hAnsi="Times New Roman" w:cs="Times New Roman"/>
          <w:color w:val="00A99D"/>
          <w:w w:val="110"/>
          <w:sz w:val="17"/>
          <w:szCs w:val="17"/>
        </w:rPr>
        <w:t>Si</w:t>
      </w:r>
      <w:r>
        <w:rPr>
          <w:rFonts w:ascii="Times New Roman" w:eastAsia="Times New Roman" w:hAnsi="Times New Roman" w:cs="Times New Roman"/>
          <w:color w:val="00A99D"/>
          <w:spacing w:val="-4"/>
          <w:w w:val="110"/>
          <w:sz w:val="17"/>
          <w:szCs w:val="17"/>
        </w:rPr>
        <w:t>t</w:t>
      </w:r>
      <w:r>
        <w:rPr>
          <w:rFonts w:ascii="Times New Roman" w:eastAsia="Times New Roman" w:hAnsi="Times New Roman" w:cs="Times New Roman"/>
          <w:color w:val="00A99D"/>
          <w:w w:val="110"/>
          <w:sz w:val="17"/>
          <w:szCs w:val="17"/>
        </w:rPr>
        <w:t>e-</w:t>
      </w:r>
      <w:r>
        <w:rPr>
          <w:rFonts w:ascii="Times New Roman" w:eastAsia="Times New Roman" w:hAnsi="Times New Roman" w:cs="Times New Roman"/>
          <w:color w:val="00A99D"/>
          <w:spacing w:val="-2"/>
          <w:w w:val="110"/>
          <w:sz w:val="17"/>
          <w:szCs w:val="17"/>
        </w:rPr>
        <w:t>L</w:t>
      </w:r>
      <w:r>
        <w:rPr>
          <w:rFonts w:ascii="Times New Roman" w:eastAsia="Times New Roman" w:hAnsi="Times New Roman" w:cs="Times New Roman"/>
          <w:color w:val="00A99D"/>
          <w:spacing w:val="-3"/>
          <w:w w:val="110"/>
          <w:sz w:val="17"/>
          <w:szCs w:val="17"/>
        </w:rPr>
        <w:t>ev</w:t>
      </w:r>
      <w:r>
        <w:rPr>
          <w:rFonts w:ascii="Times New Roman" w:eastAsia="Times New Roman" w:hAnsi="Times New Roman" w:cs="Times New Roman"/>
          <w:color w:val="00A99D"/>
          <w:w w:val="110"/>
          <w:sz w:val="17"/>
          <w:szCs w:val="17"/>
        </w:rPr>
        <w:t>el</w:t>
      </w:r>
      <w:r>
        <w:rPr>
          <w:rFonts w:ascii="Times New Roman" w:eastAsia="Times New Roman" w:hAnsi="Times New Roman" w:cs="Times New Roman"/>
          <w:color w:val="00A99D"/>
          <w:spacing w:val="-17"/>
          <w:w w:val="110"/>
          <w:sz w:val="17"/>
          <w:szCs w:val="17"/>
        </w:rPr>
        <w:t xml:space="preserve"> </w:t>
      </w:r>
      <w:r>
        <w:rPr>
          <w:rFonts w:ascii="Times New Roman" w:eastAsia="Times New Roman" w:hAnsi="Times New Roman" w:cs="Times New Roman"/>
          <w:color w:val="00A99D"/>
          <w:w w:val="104"/>
          <w:sz w:val="17"/>
          <w:szCs w:val="17"/>
        </w:rPr>
        <w:t>Indi</w:t>
      </w:r>
      <w:r>
        <w:rPr>
          <w:rFonts w:ascii="Times New Roman" w:eastAsia="Times New Roman" w:hAnsi="Times New Roman" w:cs="Times New Roman"/>
          <w:color w:val="00A99D"/>
          <w:spacing w:val="-3"/>
          <w:w w:val="104"/>
          <w:sz w:val="17"/>
          <w:szCs w:val="17"/>
        </w:rPr>
        <w:t>c</w:t>
      </w:r>
      <w:r>
        <w:rPr>
          <w:rFonts w:ascii="Times New Roman" w:eastAsia="Times New Roman" w:hAnsi="Times New Roman" w:cs="Times New Roman"/>
          <w:color w:val="00A99D"/>
          <w:w w:val="126"/>
          <w:sz w:val="17"/>
          <w:szCs w:val="17"/>
        </w:rPr>
        <w:t>a</w:t>
      </w:r>
      <w:r>
        <w:rPr>
          <w:rFonts w:ascii="Times New Roman" w:eastAsia="Times New Roman" w:hAnsi="Times New Roman" w:cs="Times New Roman"/>
          <w:color w:val="00A99D"/>
          <w:spacing w:val="-3"/>
          <w:w w:val="126"/>
          <w:sz w:val="17"/>
          <w:szCs w:val="17"/>
        </w:rPr>
        <w:t>t</w:t>
      </w:r>
      <w:r>
        <w:rPr>
          <w:rFonts w:ascii="Times New Roman" w:eastAsia="Times New Roman" w:hAnsi="Times New Roman" w:cs="Times New Roman"/>
          <w:color w:val="00A99D"/>
          <w:w w:val="116"/>
          <w:sz w:val="17"/>
          <w:szCs w:val="17"/>
        </w:rPr>
        <w:t>o</w:t>
      </w:r>
      <w:r>
        <w:rPr>
          <w:rFonts w:ascii="Times New Roman" w:eastAsia="Times New Roman" w:hAnsi="Times New Roman" w:cs="Times New Roman"/>
          <w:color w:val="00A99D"/>
          <w:spacing w:val="-3"/>
          <w:w w:val="116"/>
          <w:sz w:val="17"/>
          <w:szCs w:val="17"/>
        </w:rPr>
        <w:t>r</w:t>
      </w:r>
      <w:r>
        <w:rPr>
          <w:rFonts w:ascii="Times New Roman" w:eastAsia="Times New Roman" w:hAnsi="Times New Roman" w:cs="Times New Roman"/>
          <w:color w:val="00A99D"/>
          <w:w w:val="120"/>
          <w:sz w:val="17"/>
          <w:szCs w:val="17"/>
        </w:rPr>
        <w:t>s</w:t>
      </w:r>
    </w:p>
    <w:p w14:paraId="7252DF8B" w14:textId="77777777" w:rsidR="001D21E1" w:rsidRDefault="001D21E1" w:rsidP="001D21E1">
      <w:pPr>
        <w:spacing w:before="5" w:line="180" w:lineRule="exact"/>
        <w:rPr>
          <w:sz w:val="18"/>
          <w:szCs w:val="18"/>
        </w:rPr>
      </w:pPr>
    </w:p>
    <w:p w14:paraId="7056C2B7" w14:textId="77777777" w:rsidR="001D21E1" w:rsidRDefault="001D21E1" w:rsidP="001D21E1">
      <w:pPr>
        <w:spacing w:line="200" w:lineRule="exact"/>
        <w:rPr>
          <w:sz w:val="20"/>
          <w:szCs w:val="20"/>
        </w:rPr>
      </w:pPr>
    </w:p>
    <w:p w14:paraId="7E4B4519" w14:textId="77777777" w:rsidR="00C30D9F" w:rsidRDefault="001D21E1" w:rsidP="001D21E1">
      <w:pPr>
        <w:spacing w:line="896" w:lineRule="auto"/>
        <w:ind w:left="1987" w:right="-35"/>
        <w:jc w:val="center"/>
        <w:rPr>
          <w:rFonts w:ascii="Times New Roman" w:eastAsia="Times New Roman" w:hAnsi="Times New Roman" w:cs="Times New Roman"/>
          <w:color w:val="00A99D"/>
          <w:w w:val="120"/>
          <w:sz w:val="17"/>
          <w:szCs w:val="17"/>
        </w:rPr>
      </w:pPr>
      <w:r>
        <w:rPr>
          <w:rFonts w:ascii="Times New Roman" w:eastAsia="Times New Roman" w:hAnsi="Times New Roman" w:cs="Times New Roman"/>
          <w:color w:val="00A99D"/>
          <w:spacing w:val="-3"/>
          <w:w w:val="93"/>
          <w:sz w:val="17"/>
          <w:szCs w:val="17"/>
        </w:rPr>
        <w:t>A</w:t>
      </w:r>
      <w:r>
        <w:rPr>
          <w:rFonts w:ascii="Times New Roman" w:eastAsia="Times New Roman" w:hAnsi="Times New Roman" w:cs="Times New Roman"/>
          <w:color w:val="00A99D"/>
          <w:spacing w:val="-2"/>
          <w:w w:val="93"/>
          <w:sz w:val="17"/>
          <w:szCs w:val="17"/>
        </w:rPr>
        <w:t>C</w:t>
      </w:r>
      <w:r>
        <w:rPr>
          <w:rFonts w:ascii="Times New Roman" w:eastAsia="Times New Roman" w:hAnsi="Times New Roman" w:cs="Times New Roman"/>
          <w:color w:val="00A99D"/>
          <w:w w:val="93"/>
          <w:sz w:val="17"/>
          <w:szCs w:val="17"/>
        </w:rPr>
        <w:t>TION</w:t>
      </w:r>
      <w:r>
        <w:rPr>
          <w:rFonts w:ascii="Times New Roman" w:eastAsia="Times New Roman" w:hAnsi="Times New Roman" w:cs="Times New Roman"/>
          <w:color w:val="00A99D"/>
          <w:spacing w:val="10"/>
          <w:w w:val="93"/>
          <w:sz w:val="17"/>
          <w:szCs w:val="17"/>
        </w:rPr>
        <w:t xml:space="preserve"> </w:t>
      </w:r>
      <w:r>
        <w:rPr>
          <w:rFonts w:ascii="Times New Roman" w:eastAsia="Times New Roman" w:hAnsi="Times New Roman" w:cs="Times New Roman"/>
          <w:color w:val="00A99D"/>
          <w:spacing w:val="-3"/>
          <w:sz w:val="17"/>
          <w:szCs w:val="17"/>
        </w:rPr>
        <w:t>5</w:t>
      </w:r>
      <w:r>
        <w:rPr>
          <w:rFonts w:ascii="Times New Roman" w:eastAsia="Times New Roman" w:hAnsi="Times New Roman" w:cs="Times New Roman"/>
          <w:color w:val="00A99D"/>
          <w:sz w:val="17"/>
          <w:szCs w:val="17"/>
        </w:rPr>
        <w:t>.</w:t>
      </w:r>
      <w:r>
        <w:rPr>
          <w:rFonts w:ascii="Times New Roman" w:eastAsia="Times New Roman" w:hAnsi="Times New Roman" w:cs="Times New Roman"/>
          <w:color w:val="00A99D"/>
          <w:spacing w:val="18"/>
          <w:sz w:val="17"/>
          <w:szCs w:val="17"/>
        </w:rPr>
        <w:t xml:space="preserve"> </w:t>
      </w:r>
      <w:r>
        <w:rPr>
          <w:rFonts w:ascii="Times New Roman" w:eastAsia="Times New Roman" w:hAnsi="Times New Roman" w:cs="Times New Roman"/>
          <w:color w:val="00A99D"/>
          <w:w w:val="107"/>
          <w:sz w:val="17"/>
          <w:szCs w:val="17"/>
        </w:rPr>
        <w:t>Choosing</w:t>
      </w:r>
      <w:r>
        <w:rPr>
          <w:rFonts w:ascii="Times New Roman" w:eastAsia="Times New Roman" w:hAnsi="Times New Roman" w:cs="Times New Roman"/>
          <w:color w:val="00A99D"/>
          <w:spacing w:val="6"/>
          <w:w w:val="107"/>
          <w:sz w:val="17"/>
          <w:szCs w:val="17"/>
        </w:rPr>
        <w:t xml:space="preserve"> </w:t>
      </w:r>
      <w:r>
        <w:rPr>
          <w:rFonts w:ascii="Times New Roman" w:eastAsia="Times New Roman" w:hAnsi="Times New Roman" w:cs="Times New Roman"/>
          <w:color w:val="00A99D"/>
          <w:w w:val="104"/>
          <w:sz w:val="17"/>
          <w:szCs w:val="17"/>
        </w:rPr>
        <w:t>Indi</w:t>
      </w:r>
      <w:r>
        <w:rPr>
          <w:rFonts w:ascii="Times New Roman" w:eastAsia="Times New Roman" w:hAnsi="Times New Roman" w:cs="Times New Roman"/>
          <w:color w:val="00A99D"/>
          <w:spacing w:val="-3"/>
          <w:w w:val="104"/>
          <w:sz w:val="17"/>
          <w:szCs w:val="17"/>
        </w:rPr>
        <w:t>c</w:t>
      </w:r>
      <w:r>
        <w:rPr>
          <w:rFonts w:ascii="Times New Roman" w:eastAsia="Times New Roman" w:hAnsi="Times New Roman" w:cs="Times New Roman"/>
          <w:color w:val="00A99D"/>
          <w:w w:val="126"/>
          <w:sz w:val="17"/>
          <w:szCs w:val="17"/>
        </w:rPr>
        <w:t>a</w:t>
      </w:r>
      <w:r>
        <w:rPr>
          <w:rFonts w:ascii="Times New Roman" w:eastAsia="Times New Roman" w:hAnsi="Times New Roman" w:cs="Times New Roman"/>
          <w:color w:val="00A99D"/>
          <w:spacing w:val="-3"/>
          <w:w w:val="126"/>
          <w:sz w:val="17"/>
          <w:szCs w:val="17"/>
        </w:rPr>
        <w:t>t</w:t>
      </w:r>
      <w:r>
        <w:rPr>
          <w:rFonts w:ascii="Times New Roman" w:eastAsia="Times New Roman" w:hAnsi="Times New Roman" w:cs="Times New Roman"/>
          <w:color w:val="00A99D"/>
          <w:w w:val="116"/>
          <w:sz w:val="17"/>
          <w:szCs w:val="17"/>
        </w:rPr>
        <w:t>o</w:t>
      </w:r>
      <w:r>
        <w:rPr>
          <w:rFonts w:ascii="Times New Roman" w:eastAsia="Times New Roman" w:hAnsi="Times New Roman" w:cs="Times New Roman"/>
          <w:color w:val="00A99D"/>
          <w:spacing w:val="-3"/>
          <w:w w:val="116"/>
          <w:sz w:val="17"/>
          <w:szCs w:val="17"/>
        </w:rPr>
        <w:t>r</w:t>
      </w:r>
      <w:r>
        <w:rPr>
          <w:rFonts w:ascii="Times New Roman" w:eastAsia="Times New Roman" w:hAnsi="Times New Roman" w:cs="Times New Roman"/>
          <w:color w:val="00A99D"/>
          <w:w w:val="120"/>
          <w:sz w:val="17"/>
          <w:szCs w:val="17"/>
        </w:rPr>
        <w:t xml:space="preserve">s </w:t>
      </w:r>
    </w:p>
    <w:p w14:paraId="4B78E3FC" w14:textId="28A6C01A" w:rsidR="001D21E1" w:rsidRDefault="001D21E1" w:rsidP="001D21E1">
      <w:pPr>
        <w:spacing w:line="896" w:lineRule="auto"/>
        <w:ind w:left="1987" w:right="-35"/>
        <w:jc w:val="center"/>
        <w:rPr>
          <w:rFonts w:ascii="Times New Roman" w:eastAsia="Times New Roman" w:hAnsi="Times New Roman" w:cs="Times New Roman"/>
          <w:sz w:val="17"/>
          <w:szCs w:val="17"/>
        </w:rPr>
      </w:pPr>
      <w:r>
        <w:rPr>
          <w:rFonts w:ascii="Times New Roman" w:eastAsia="Times New Roman" w:hAnsi="Times New Roman" w:cs="Times New Roman"/>
          <w:color w:val="00A99D"/>
          <w:spacing w:val="-3"/>
          <w:w w:val="93"/>
          <w:sz w:val="17"/>
          <w:szCs w:val="17"/>
        </w:rPr>
        <w:t>A</w:t>
      </w:r>
      <w:r>
        <w:rPr>
          <w:rFonts w:ascii="Times New Roman" w:eastAsia="Times New Roman" w:hAnsi="Times New Roman" w:cs="Times New Roman"/>
          <w:color w:val="00A99D"/>
          <w:spacing w:val="-2"/>
          <w:w w:val="93"/>
          <w:sz w:val="17"/>
          <w:szCs w:val="17"/>
        </w:rPr>
        <w:t>C</w:t>
      </w:r>
      <w:r>
        <w:rPr>
          <w:rFonts w:ascii="Times New Roman" w:eastAsia="Times New Roman" w:hAnsi="Times New Roman" w:cs="Times New Roman"/>
          <w:color w:val="00A99D"/>
          <w:w w:val="93"/>
          <w:sz w:val="17"/>
          <w:szCs w:val="17"/>
        </w:rPr>
        <w:t>TION</w:t>
      </w:r>
      <w:r>
        <w:rPr>
          <w:rFonts w:ascii="Times New Roman" w:eastAsia="Times New Roman" w:hAnsi="Times New Roman" w:cs="Times New Roman"/>
          <w:color w:val="00A99D"/>
          <w:spacing w:val="10"/>
          <w:w w:val="93"/>
          <w:sz w:val="17"/>
          <w:szCs w:val="17"/>
        </w:rPr>
        <w:t xml:space="preserve"> </w:t>
      </w:r>
      <w:r w:rsidR="0014079A">
        <w:rPr>
          <w:rFonts w:ascii="Times New Roman" w:eastAsia="Times New Roman" w:hAnsi="Times New Roman" w:cs="Times New Roman"/>
          <w:color w:val="00A99D"/>
          <w:spacing w:val="10"/>
          <w:w w:val="93"/>
          <w:sz w:val="17"/>
          <w:szCs w:val="17"/>
        </w:rPr>
        <w:t>6</w:t>
      </w:r>
      <w:r>
        <w:rPr>
          <w:rFonts w:ascii="Times New Roman" w:eastAsia="Times New Roman" w:hAnsi="Times New Roman" w:cs="Times New Roman"/>
          <w:color w:val="00A99D"/>
          <w:sz w:val="17"/>
          <w:szCs w:val="17"/>
        </w:rPr>
        <w:t>.</w:t>
      </w:r>
      <w:r>
        <w:rPr>
          <w:rFonts w:ascii="Times New Roman" w:eastAsia="Times New Roman" w:hAnsi="Times New Roman" w:cs="Times New Roman"/>
          <w:color w:val="00A99D"/>
          <w:spacing w:val="10"/>
          <w:sz w:val="17"/>
          <w:szCs w:val="17"/>
        </w:rPr>
        <w:t xml:space="preserve"> </w:t>
      </w:r>
      <w:r>
        <w:rPr>
          <w:rFonts w:ascii="Times New Roman" w:eastAsia="Times New Roman" w:hAnsi="Times New Roman" w:cs="Times New Roman"/>
          <w:color w:val="00A99D"/>
          <w:w w:val="107"/>
          <w:sz w:val="17"/>
          <w:szCs w:val="17"/>
        </w:rPr>
        <w:t>Moni</w:t>
      </w:r>
      <w:r>
        <w:rPr>
          <w:rFonts w:ascii="Times New Roman" w:eastAsia="Times New Roman" w:hAnsi="Times New Roman" w:cs="Times New Roman"/>
          <w:color w:val="00A99D"/>
          <w:spacing w:val="-3"/>
          <w:w w:val="107"/>
          <w:sz w:val="17"/>
          <w:szCs w:val="17"/>
        </w:rPr>
        <w:t>t</w:t>
      </w:r>
      <w:r>
        <w:rPr>
          <w:rFonts w:ascii="Times New Roman" w:eastAsia="Times New Roman" w:hAnsi="Times New Roman" w:cs="Times New Roman"/>
          <w:color w:val="00A99D"/>
          <w:w w:val="107"/>
          <w:sz w:val="17"/>
          <w:szCs w:val="17"/>
        </w:rPr>
        <w:t>oring</w:t>
      </w:r>
      <w:r>
        <w:rPr>
          <w:rFonts w:ascii="Times New Roman" w:eastAsia="Times New Roman" w:hAnsi="Times New Roman" w:cs="Times New Roman"/>
          <w:color w:val="00A99D"/>
          <w:spacing w:val="1"/>
          <w:w w:val="107"/>
          <w:sz w:val="17"/>
          <w:szCs w:val="17"/>
        </w:rPr>
        <w:t xml:space="preserve"> </w:t>
      </w:r>
      <w:r>
        <w:rPr>
          <w:rFonts w:ascii="Times New Roman" w:eastAsia="Times New Roman" w:hAnsi="Times New Roman" w:cs="Times New Roman"/>
          <w:color w:val="00A99D"/>
          <w:spacing w:val="-3"/>
          <w:sz w:val="17"/>
          <w:szCs w:val="17"/>
        </w:rPr>
        <w:t>o</w:t>
      </w:r>
      <w:r>
        <w:rPr>
          <w:rFonts w:ascii="Times New Roman" w:eastAsia="Times New Roman" w:hAnsi="Times New Roman" w:cs="Times New Roman"/>
          <w:color w:val="00A99D"/>
          <w:sz w:val="17"/>
          <w:szCs w:val="17"/>
        </w:rPr>
        <w:t>f</w:t>
      </w:r>
      <w:r>
        <w:rPr>
          <w:rFonts w:ascii="Times New Roman" w:eastAsia="Times New Roman" w:hAnsi="Times New Roman" w:cs="Times New Roman"/>
          <w:color w:val="00A99D"/>
          <w:spacing w:val="15"/>
          <w:sz w:val="17"/>
          <w:szCs w:val="17"/>
        </w:rPr>
        <w:t xml:space="preserve"> </w:t>
      </w:r>
      <w:r>
        <w:rPr>
          <w:rFonts w:ascii="Times New Roman" w:eastAsia="Times New Roman" w:hAnsi="Times New Roman" w:cs="Times New Roman"/>
          <w:color w:val="00A99D"/>
          <w:w w:val="81"/>
          <w:sz w:val="17"/>
          <w:szCs w:val="17"/>
        </w:rPr>
        <w:t>I</w:t>
      </w:r>
      <w:r>
        <w:rPr>
          <w:rFonts w:ascii="Times New Roman" w:eastAsia="Times New Roman" w:hAnsi="Times New Roman" w:cs="Times New Roman"/>
          <w:color w:val="00A99D"/>
          <w:w w:val="108"/>
          <w:sz w:val="17"/>
          <w:szCs w:val="17"/>
        </w:rPr>
        <w:t>m</w:t>
      </w:r>
      <w:r>
        <w:rPr>
          <w:rFonts w:ascii="Times New Roman" w:eastAsia="Times New Roman" w:hAnsi="Times New Roman" w:cs="Times New Roman"/>
          <w:color w:val="00A99D"/>
          <w:w w:val="111"/>
          <w:sz w:val="17"/>
          <w:szCs w:val="17"/>
        </w:rPr>
        <w:t>p</w:t>
      </w:r>
      <w:r>
        <w:rPr>
          <w:rFonts w:ascii="Times New Roman" w:eastAsia="Times New Roman" w:hAnsi="Times New Roman" w:cs="Times New Roman"/>
          <w:color w:val="00A99D"/>
          <w:w w:val="121"/>
          <w:sz w:val="17"/>
          <w:szCs w:val="17"/>
        </w:rPr>
        <w:t>a</w:t>
      </w:r>
      <w:r>
        <w:rPr>
          <w:rFonts w:ascii="Times New Roman" w:eastAsia="Times New Roman" w:hAnsi="Times New Roman" w:cs="Times New Roman"/>
          <w:color w:val="00A99D"/>
          <w:w w:val="111"/>
          <w:sz w:val="17"/>
          <w:szCs w:val="17"/>
        </w:rPr>
        <w:t>c</w:t>
      </w:r>
      <w:r>
        <w:rPr>
          <w:rFonts w:ascii="Times New Roman" w:eastAsia="Times New Roman" w:hAnsi="Times New Roman" w:cs="Times New Roman"/>
          <w:color w:val="00A99D"/>
          <w:w w:val="133"/>
          <w:sz w:val="17"/>
          <w:szCs w:val="17"/>
        </w:rPr>
        <w:t>t</w:t>
      </w:r>
      <w:r>
        <w:rPr>
          <w:rFonts w:ascii="Times New Roman" w:eastAsia="Times New Roman" w:hAnsi="Times New Roman" w:cs="Times New Roman"/>
          <w:color w:val="00A99D"/>
          <w:w w:val="120"/>
          <w:sz w:val="17"/>
          <w:szCs w:val="17"/>
        </w:rPr>
        <w:t>s</w:t>
      </w:r>
    </w:p>
    <w:p w14:paraId="77CF1DF9" w14:textId="77777777" w:rsidR="001D21E1" w:rsidRDefault="0014079A" w:rsidP="001D21E1">
      <w:pPr>
        <w:spacing w:before="10"/>
        <w:ind w:left="2499" w:right="477"/>
        <w:jc w:val="center"/>
        <w:rPr>
          <w:rFonts w:ascii="Times New Roman" w:eastAsia="Times New Roman" w:hAnsi="Times New Roman" w:cs="Times New Roman"/>
          <w:sz w:val="17"/>
          <w:szCs w:val="17"/>
        </w:rPr>
      </w:pPr>
      <w:r>
        <w:rPr>
          <w:noProof/>
        </w:rPr>
        <mc:AlternateContent>
          <mc:Choice Requires="wps">
            <w:drawing>
              <wp:anchor distT="0" distB="0" distL="114300" distR="114300" simplePos="0" relativeHeight="251666432" behindDoc="0" locked="0" layoutInCell="1" allowOverlap="1" wp14:anchorId="77D00DAB" wp14:editId="03A9585A">
                <wp:simplePos x="0" y="0"/>
                <wp:positionH relativeFrom="column">
                  <wp:posOffset>3881610</wp:posOffset>
                </wp:positionH>
                <wp:positionV relativeFrom="paragraph">
                  <wp:posOffset>41910</wp:posOffset>
                </wp:positionV>
                <wp:extent cx="267335" cy="1270"/>
                <wp:effectExtent l="0" t="0" r="18415" b="17780"/>
                <wp:wrapNone/>
                <wp:docPr id="407" name="Freeform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335" cy="1270"/>
                        </a:xfrm>
                        <a:custGeom>
                          <a:avLst/>
                          <a:gdLst>
                            <a:gd name="T0" fmla="+- 0 6096 6096"/>
                            <a:gd name="T1" fmla="*/ T0 w 421"/>
                            <a:gd name="T2" fmla="+- 0 6517 6096"/>
                            <a:gd name="T3" fmla="*/ T2 w 421"/>
                          </a:gdLst>
                          <a:ahLst/>
                          <a:cxnLst>
                            <a:cxn ang="0">
                              <a:pos x="T1" y="0"/>
                            </a:cxn>
                            <a:cxn ang="0">
                              <a:pos x="T3" y="0"/>
                            </a:cxn>
                          </a:cxnLst>
                          <a:rect l="0" t="0" r="r" b="b"/>
                          <a:pathLst>
                            <a:path w="421">
                              <a:moveTo>
                                <a:pt x="0" y="0"/>
                              </a:moveTo>
                              <a:lnTo>
                                <a:pt x="421" y="0"/>
                              </a:lnTo>
                            </a:path>
                          </a:pathLst>
                        </a:custGeom>
                        <a:noFill/>
                        <a:ln w="13320">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5BA6AF6" id="Freeform 313" o:spid="_x0000_s1026" style="position:absolute;left:0;text-align:left;margin-left:305.65pt;margin-top:3.3pt;width:21.05pt;height:.1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4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" path="m,l421,e" filled="f" strokecolor="#00a99d" strokeweight=".37mm">
                <v:path arrowok="t" o:connecttype="custom" o:connectlocs="0,0;267335,0" o:connectangles="0,0"/>
              </v:shape>
            </w:pict>
          </mc:Fallback>
        </mc:AlternateContent>
      </w:r>
      <w:r w:rsidR="001D21E1">
        <w:rPr>
          <w:rFonts w:ascii="Times New Roman" w:eastAsia="Times New Roman" w:hAnsi="Times New Roman" w:cs="Times New Roman"/>
          <w:color w:val="00A99D"/>
          <w:spacing w:val="-3"/>
          <w:w w:val="93"/>
          <w:sz w:val="17"/>
          <w:szCs w:val="17"/>
        </w:rPr>
        <w:t>A</w:t>
      </w:r>
      <w:r w:rsidR="001D21E1">
        <w:rPr>
          <w:rFonts w:ascii="Times New Roman" w:eastAsia="Times New Roman" w:hAnsi="Times New Roman" w:cs="Times New Roman"/>
          <w:color w:val="00A99D"/>
          <w:spacing w:val="-2"/>
          <w:w w:val="93"/>
          <w:sz w:val="17"/>
          <w:szCs w:val="17"/>
        </w:rPr>
        <w:t>C</w:t>
      </w:r>
      <w:r w:rsidR="001D21E1">
        <w:rPr>
          <w:rFonts w:ascii="Times New Roman" w:eastAsia="Times New Roman" w:hAnsi="Times New Roman" w:cs="Times New Roman"/>
          <w:color w:val="00A99D"/>
          <w:w w:val="93"/>
          <w:sz w:val="17"/>
          <w:szCs w:val="17"/>
        </w:rPr>
        <w:t>TION</w:t>
      </w:r>
      <w:r w:rsidR="001D21E1">
        <w:rPr>
          <w:rFonts w:ascii="Times New Roman" w:eastAsia="Times New Roman" w:hAnsi="Times New Roman" w:cs="Times New Roman"/>
          <w:color w:val="00A99D"/>
          <w:spacing w:val="10"/>
          <w:w w:val="93"/>
          <w:sz w:val="17"/>
          <w:szCs w:val="17"/>
        </w:rPr>
        <w:t xml:space="preserve"> </w:t>
      </w:r>
      <w:r w:rsidR="00D94558">
        <w:rPr>
          <w:rFonts w:ascii="Times New Roman" w:eastAsia="Times New Roman" w:hAnsi="Times New Roman" w:cs="Times New Roman"/>
          <w:color w:val="00A99D"/>
          <w:sz w:val="17"/>
          <w:szCs w:val="17"/>
        </w:rPr>
        <w:t>7</w:t>
      </w:r>
      <w:r w:rsidR="001D21E1">
        <w:rPr>
          <w:rFonts w:ascii="Times New Roman" w:eastAsia="Times New Roman" w:hAnsi="Times New Roman" w:cs="Times New Roman"/>
          <w:color w:val="00A99D"/>
          <w:sz w:val="17"/>
          <w:szCs w:val="17"/>
        </w:rPr>
        <w:t>.</w:t>
      </w:r>
      <w:r w:rsidR="001D21E1">
        <w:rPr>
          <w:rFonts w:ascii="Times New Roman" w:eastAsia="Times New Roman" w:hAnsi="Times New Roman" w:cs="Times New Roman"/>
          <w:color w:val="00A99D"/>
          <w:spacing w:val="22"/>
          <w:sz w:val="17"/>
          <w:szCs w:val="17"/>
        </w:rPr>
        <w:t xml:space="preserve"> </w:t>
      </w:r>
      <w:r w:rsidR="001D21E1">
        <w:rPr>
          <w:rFonts w:ascii="Times New Roman" w:eastAsia="Times New Roman" w:hAnsi="Times New Roman" w:cs="Times New Roman"/>
          <w:color w:val="00A99D"/>
          <w:spacing w:val="-4"/>
          <w:w w:val="111"/>
          <w:sz w:val="17"/>
          <w:szCs w:val="17"/>
        </w:rPr>
        <w:t>R</w:t>
      </w:r>
      <w:r w:rsidR="001D21E1">
        <w:rPr>
          <w:rFonts w:ascii="Times New Roman" w:eastAsia="Times New Roman" w:hAnsi="Times New Roman" w:cs="Times New Roman"/>
          <w:color w:val="00A99D"/>
          <w:w w:val="111"/>
          <w:sz w:val="17"/>
          <w:szCs w:val="17"/>
        </w:rPr>
        <w:t>eporting</w:t>
      </w:r>
      <w:r w:rsidR="001D21E1">
        <w:rPr>
          <w:rFonts w:ascii="Times New Roman" w:eastAsia="Times New Roman" w:hAnsi="Times New Roman" w:cs="Times New Roman"/>
          <w:color w:val="00A99D"/>
          <w:spacing w:val="-1"/>
          <w:w w:val="111"/>
          <w:sz w:val="17"/>
          <w:szCs w:val="17"/>
        </w:rPr>
        <w:t xml:space="preserve"> P</w:t>
      </w:r>
      <w:r w:rsidR="001D21E1">
        <w:rPr>
          <w:rFonts w:ascii="Times New Roman" w:eastAsia="Times New Roman" w:hAnsi="Times New Roman" w:cs="Times New Roman"/>
          <w:color w:val="00A99D"/>
          <w:w w:val="117"/>
          <w:sz w:val="17"/>
          <w:szCs w:val="17"/>
        </w:rPr>
        <w:t>er</w:t>
      </w:r>
      <w:r w:rsidR="001D21E1">
        <w:rPr>
          <w:rFonts w:ascii="Times New Roman" w:eastAsia="Times New Roman" w:hAnsi="Times New Roman" w:cs="Times New Roman"/>
          <w:color w:val="00A99D"/>
          <w:spacing w:val="-4"/>
          <w:w w:val="117"/>
          <w:sz w:val="17"/>
          <w:szCs w:val="17"/>
        </w:rPr>
        <w:t>f</w:t>
      </w:r>
      <w:r w:rsidR="001D21E1">
        <w:rPr>
          <w:rFonts w:ascii="Times New Roman" w:eastAsia="Times New Roman" w:hAnsi="Times New Roman" w:cs="Times New Roman"/>
          <w:color w:val="00A99D"/>
          <w:w w:val="114"/>
          <w:sz w:val="17"/>
          <w:szCs w:val="17"/>
        </w:rPr>
        <w:t>orman</w:t>
      </w:r>
      <w:r w:rsidR="001D21E1">
        <w:rPr>
          <w:rFonts w:ascii="Times New Roman" w:eastAsia="Times New Roman" w:hAnsi="Times New Roman" w:cs="Times New Roman"/>
          <w:color w:val="00A99D"/>
          <w:spacing w:val="-3"/>
          <w:w w:val="114"/>
          <w:sz w:val="17"/>
          <w:szCs w:val="17"/>
        </w:rPr>
        <w:t>c</w:t>
      </w:r>
      <w:r w:rsidR="001D21E1">
        <w:rPr>
          <w:rFonts w:ascii="Times New Roman" w:eastAsia="Times New Roman" w:hAnsi="Times New Roman" w:cs="Times New Roman"/>
          <w:color w:val="00A99D"/>
          <w:w w:val="121"/>
          <w:sz w:val="17"/>
          <w:szCs w:val="17"/>
        </w:rPr>
        <w:t>e</w:t>
      </w:r>
    </w:p>
    <w:p w14:paraId="5FBDDB15" w14:textId="77777777" w:rsidR="001D21E1" w:rsidRDefault="001D21E1" w:rsidP="001D21E1">
      <w:pPr>
        <w:spacing w:before="5" w:line="100" w:lineRule="exact"/>
        <w:rPr>
          <w:sz w:val="10"/>
          <w:szCs w:val="10"/>
        </w:rPr>
      </w:pPr>
    </w:p>
    <w:p w14:paraId="118A97C3" w14:textId="77777777" w:rsidR="001D21E1" w:rsidRDefault="001D21E1" w:rsidP="001D21E1">
      <w:pPr>
        <w:spacing w:line="200" w:lineRule="exact"/>
        <w:rPr>
          <w:sz w:val="20"/>
          <w:szCs w:val="20"/>
        </w:rPr>
      </w:pPr>
    </w:p>
    <w:p w14:paraId="0CECD33C" w14:textId="77777777" w:rsidR="001D21E1" w:rsidRDefault="001D21E1" w:rsidP="001D21E1">
      <w:pPr>
        <w:spacing w:line="200" w:lineRule="exact"/>
        <w:rPr>
          <w:sz w:val="20"/>
          <w:szCs w:val="20"/>
        </w:rPr>
      </w:pPr>
    </w:p>
    <w:p w14:paraId="74704B88" w14:textId="77777777" w:rsidR="00D94558" w:rsidRDefault="00D94558" w:rsidP="00D94558">
      <w:pPr>
        <w:ind w:left="2163" w:right="142"/>
        <w:jc w:val="center"/>
        <w:rPr>
          <w:rFonts w:ascii="Times New Roman" w:eastAsia="Times New Roman" w:hAnsi="Times New Roman" w:cs="Times New Roman"/>
          <w:sz w:val="17"/>
          <w:szCs w:val="17"/>
        </w:rPr>
      </w:pPr>
      <w:r>
        <w:rPr>
          <w:rFonts w:ascii="Times New Roman" w:eastAsia="Times New Roman" w:hAnsi="Times New Roman" w:cs="Times New Roman"/>
          <w:color w:val="00A99D"/>
          <w:spacing w:val="-3"/>
          <w:w w:val="93"/>
          <w:sz w:val="17"/>
          <w:szCs w:val="17"/>
        </w:rPr>
        <w:t>A</w:t>
      </w:r>
      <w:r>
        <w:rPr>
          <w:rFonts w:ascii="Times New Roman" w:eastAsia="Times New Roman" w:hAnsi="Times New Roman" w:cs="Times New Roman"/>
          <w:color w:val="00A99D"/>
          <w:spacing w:val="-2"/>
          <w:w w:val="93"/>
          <w:sz w:val="17"/>
          <w:szCs w:val="17"/>
        </w:rPr>
        <w:t>C</w:t>
      </w:r>
      <w:r>
        <w:rPr>
          <w:rFonts w:ascii="Times New Roman" w:eastAsia="Times New Roman" w:hAnsi="Times New Roman" w:cs="Times New Roman"/>
          <w:color w:val="00A99D"/>
          <w:w w:val="93"/>
          <w:sz w:val="17"/>
          <w:szCs w:val="17"/>
        </w:rPr>
        <w:t>TION</w:t>
      </w:r>
      <w:r>
        <w:rPr>
          <w:rFonts w:ascii="Times New Roman" w:eastAsia="Times New Roman" w:hAnsi="Times New Roman" w:cs="Times New Roman"/>
          <w:color w:val="00A99D"/>
          <w:spacing w:val="10"/>
          <w:w w:val="93"/>
          <w:sz w:val="17"/>
          <w:szCs w:val="17"/>
        </w:rPr>
        <w:t xml:space="preserve"> 8</w:t>
      </w:r>
      <w:r>
        <w:rPr>
          <w:rFonts w:ascii="Times New Roman" w:eastAsia="Times New Roman" w:hAnsi="Times New Roman" w:cs="Times New Roman"/>
          <w:color w:val="00A99D"/>
          <w:sz w:val="17"/>
          <w:szCs w:val="17"/>
        </w:rPr>
        <w:t>.</w:t>
      </w:r>
      <w:r>
        <w:rPr>
          <w:rFonts w:ascii="Times New Roman" w:eastAsia="Times New Roman" w:hAnsi="Times New Roman" w:cs="Times New Roman"/>
          <w:color w:val="00A99D"/>
          <w:spacing w:val="19"/>
          <w:sz w:val="17"/>
          <w:szCs w:val="17"/>
        </w:rPr>
        <w:t xml:space="preserve"> </w:t>
      </w:r>
      <w:r>
        <w:rPr>
          <w:rFonts w:ascii="Times New Roman" w:eastAsia="Times New Roman" w:hAnsi="Times New Roman" w:cs="Times New Roman"/>
          <w:color w:val="00A99D"/>
          <w:spacing w:val="-4"/>
          <w:sz w:val="17"/>
          <w:szCs w:val="17"/>
        </w:rPr>
        <w:t>R</w:t>
      </w:r>
      <w:r>
        <w:rPr>
          <w:rFonts w:ascii="Times New Roman" w:eastAsia="Times New Roman" w:hAnsi="Times New Roman" w:cs="Times New Roman"/>
          <w:color w:val="00A99D"/>
          <w:spacing w:val="-3"/>
          <w:sz w:val="17"/>
          <w:szCs w:val="17"/>
        </w:rPr>
        <w:t>e</w:t>
      </w:r>
      <w:r>
        <w:rPr>
          <w:rFonts w:ascii="Times New Roman" w:eastAsia="Times New Roman" w:hAnsi="Times New Roman" w:cs="Times New Roman"/>
          <w:color w:val="00A99D"/>
          <w:sz w:val="17"/>
          <w:szCs w:val="17"/>
        </w:rPr>
        <w:t>vi</w:t>
      </w:r>
      <w:r>
        <w:rPr>
          <w:rFonts w:ascii="Times New Roman" w:eastAsia="Times New Roman" w:hAnsi="Times New Roman" w:cs="Times New Roman"/>
          <w:color w:val="00A99D"/>
          <w:spacing w:val="-3"/>
          <w:sz w:val="17"/>
          <w:szCs w:val="17"/>
        </w:rPr>
        <w:t>e</w:t>
      </w:r>
      <w:r>
        <w:rPr>
          <w:rFonts w:ascii="Times New Roman" w:eastAsia="Times New Roman" w:hAnsi="Times New Roman" w:cs="Times New Roman"/>
          <w:color w:val="00A99D"/>
          <w:sz w:val="17"/>
          <w:szCs w:val="17"/>
        </w:rPr>
        <w:t xml:space="preserve">wing </w:t>
      </w:r>
      <w:r>
        <w:rPr>
          <w:rFonts w:ascii="Times New Roman" w:eastAsia="Times New Roman" w:hAnsi="Times New Roman" w:cs="Times New Roman"/>
          <w:color w:val="00A99D"/>
          <w:w w:val="82"/>
          <w:sz w:val="17"/>
          <w:szCs w:val="17"/>
        </w:rPr>
        <w:t>&amp;</w:t>
      </w:r>
      <w:r>
        <w:rPr>
          <w:rFonts w:ascii="Times New Roman" w:eastAsia="Times New Roman" w:hAnsi="Times New Roman" w:cs="Times New Roman"/>
          <w:color w:val="00A99D"/>
          <w:spacing w:val="10"/>
          <w:w w:val="82"/>
          <w:sz w:val="17"/>
          <w:szCs w:val="17"/>
        </w:rPr>
        <w:t xml:space="preserve"> </w:t>
      </w:r>
      <w:r>
        <w:rPr>
          <w:rFonts w:ascii="Times New Roman" w:eastAsia="Times New Roman" w:hAnsi="Times New Roman" w:cs="Times New Roman"/>
          <w:color w:val="00A99D"/>
          <w:sz w:val="17"/>
          <w:szCs w:val="17"/>
        </w:rPr>
        <w:t>Modifying</w:t>
      </w:r>
      <w:r>
        <w:rPr>
          <w:rFonts w:ascii="Times New Roman" w:eastAsia="Times New Roman" w:hAnsi="Times New Roman" w:cs="Times New Roman"/>
          <w:color w:val="00A99D"/>
          <w:spacing w:val="24"/>
          <w:sz w:val="17"/>
          <w:szCs w:val="17"/>
        </w:rPr>
        <w:t xml:space="preserve"> </w:t>
      </w:r>
      <w:r>
        <w:rPr>
          <w:rFonts w:ascii="Times New Roman" w:eastAsia="Times New Roman" w:hAnsi="Times New Roman" w:cs="Times New Roman"/>
          <w:color w:val="00A99D"/>
          <w:spacing w:val="-4"/>
          <w:w w:val="93"/>
          <w:sz w:val="17"/>
          <w:szCs w:val="17"/>
        </w:rPr>
        <w:t>A</w:t>
      </w:r>
      <w:r>
        <w:rPr>
          <w:rFonts w:ascii="Times New Roman" w:eastAsia="Times New Roman" w:hAnsi="Times New Roman" w:cs="Times New Roman"/>
          <w:color w:val="00A99D"/>
          <w:w w:val="109"/>
          <w:sz w:val="17"/>
          <w:szCs w:val="17"/>
        </w:rPr>
        <w:t>ctiviti</w:t>
      </w:r>
      <w:r>
        <w:rPr>
          <w:rFonts w:ascii="Times New Roman" w:eastAsia="Times New Roman" w:hAnsi="Times New Roman" w:cs="Times New Roman"/>
          <w:color w:val="00A99D"/>
          <w:spacing w:val="-2"/>
          <w:w w:val="109"/>
          <w:sz w:val="17"/>
          <w:szCs w:val="17"/>
        </w:rPr>
        <w:t>e</w:t>
      </w:r>
      <w:r>
        <w:rPr>
          <w:rFonts w:ascii="Times New Roman" w:eastAsia="Times New Roman" w:hAnsi="Times New Roman" w:cs="Times New Roman"/>
          <w:color w:val="00A99D"/>
          <w:w w:val="120"/>
          <w:sz w:val="17"/>
          <w:szCs w:val="17"/>
        </w:rPr>
        <w:t>s</w:t>
      </w:r>
    </w:p>
    <w:p w14:paraId="130E9D17" w14:textId="77777777" w:rsidR="00D94558" w:rsidRDefault="00D94558" w:rsidP="001D21E1">
      <w:pPr>
        <w:spacing w:line="200" w:lineRule="exact"/>
        <w:rPr>
          <w:sz w:val="20"/>
          <w:szCs w:val="20"/>
        </w:rPr>
      </w:pPr>
    </w:p>
    <w:p w14:paraId="32AD386C" w14:textId="77777777" w:rsidR="00D94558" w:rsidRDefault="00D94558" w:rsidP="001D21E1">
      <w:pPr>
        <w:spacing w:line="200" w:lineRule="exact"/>
        <w:rPr>
          <w:sz w:val="20"/>
          <w:szCs w:val="20"/>
        </w:rPr>
      </w:pPr>
    </w:p>
    <w:p w14:paraId="3A5A627F" w14:textId="77777777" w:rsidR="00D94558" w:rsidRDefault="00D94558" w:rsidP="001D21E1">
      <w:pPr>
        <w:spacing w:line="200" w:lineRule="exact"/>
        <w:rPr>
          <w:sz w:val="20"/>
          <w:szCs w:val="20"/>
        </w:rPr>
      </w:pPr>
    </w:p>
    <w:p w14:paraId="3881851E" w14:textId="77777777" w:rsidR="001D21E1" w:rsidRDefault="001D21E1" w:rsidP="001D21E1">
      <w:pPr>
        <w:spacing w:before="44"/>
        <w:ind w:right="-63"/>
        <w:rPr>
          <w:rFonts w:ascii="Times New Roman" w:eastAsia="Times New Roman" w:hAnsi="Times New Roman" w:cs="Times New Roman"/>
          <w:sz w:val="15"/>
          <w:szCs w:val="15"/>
        </w:rPr>
      </w:pPr>
      <w:r>
        <w:br w:type="column"/>
      </w:r>
      <w:r>
        <w:rPr>
          <w:rFonts w:ascii="Times New Roman" w:eastAsia="Times New Roman" w:hAnsi="Times New Roman" w:cs="Times New Roman"/>
          <w:color w:val="00A99D"/>
          <w:spacing w:val="-5"/>
          <w:w w:val="102"/>
          <w:sz w:val="15"/>
          <w:szCs w:val="15"/>
        </w:rPr>
        <w:t>Z</w:t>
      </w:r>
      <w:r>
        <w:rPr>
          <w:rFonts w:ascii="Times New Roman" w:eastAsia="Times New Roman" w:hAnsi="Times New Roman" w:cs="Times New Roman"/>
          <w:color w:val="00A99D"/>
          <w:w w:val="121"/>
          <w:sz w:val="15"/>
          <w:szCs w:val="15"/>
        </w:rPr>
        <w:t>e</w:t>
      </w:r>
      <w:r>
        <w:rPr>
          <w:rFonts w:ascii="Times New Roman" w:eastAsia="Times New Roman" w:hAnsi="Times New Roman" w:cs="Times New Roman"/>
          <w:color w:val="00A99D"/>
          <w:spacing w:val="-4"/>
          <w:w w:val="121"/>
          <w:sz w:val="15"/>
          <w:szCs w:val="15"/>
        </w:rPr>
        <w:t>r</w:t>
      </w:r>
      <w:r>
        <w:rPr>
          <w:rFonts w:ascii="Times New Roman" w:eastAsia="Times New Roman" w:hAnsi="Times New Roman" w:cs="Times New Roman"/>
          <w:color w:val="00A99D"/>
          <w:w w:val="113"/>
          <w:sz w:val="15"/>
          <w:szCs w:val="15"/>
        </w:rPr>
        <w:t>o</w:t>
      </w:r>
    </w:p>
    <w:p w14:paraId="5BDCA7B7" w14:textId="77777777" w:rsidR="001D21E1" w:rsidRDefault="001D21E1" w:rsidP="001D21E1">
      <w:pPr>
        <w:spacing w:before="6" w:line="140" w:lineRule="exact"/>
        <w:rPr>
          <w:sz w:val="14"/>
          <w:szCs w:val="14"/>
        </w:rPr>
      </w:pPr>
      <w:r>
        <w:br w:type="column"/>
      </w:r>
    </w:p>
    <w:p w14:paraId="3B1AECD3" w14:textId="77777777" w:rsidR="001D21E1" w:rsidRDefault="001D21E1" w:rsidP="001D21E1">
      <w:pPr>
        <w:ind w:left="583" w:right="1883"/>
        <w:jc w:val="center"/>
        <w:rPr>
          <w:rFonts w:ascii="Times New Roman" w:eastAsia="Times New Roman" w:hAnsi="Times New Roman" w:cs="Times New Roman"/>
          <w:sz w:val="17"/>
          <w:szCs w:val="17"/>
        </w:rPr>
      </w:pPr>
      <w:r>
        <w:rPr>
          <w:rFonts w:ascii="Times New Roman" w:eastAsia="Times New Roman" w:hAnsi="Times New Roman" w:cs="Times New Roman"/>
          <w:color w:val="00A99D"/>
          <w:spacing w:val="-3"/>
          <w:w w:val="111"/>
          <w:sz w:val="17"/>
          <w:szCs w:val="17"/>
        </w:rPr>
        <w:t>P</w:t>
      </w:r>
      <w:r>
        <w:rPr>
          <w:rFonts w:ascii="Times New Roman" w:eastAsia="Times New Roman" w:hAnsi="Times New Roman" w:cs="Times New Roman"/>
          <w:color w:val="00A99D"/>
          <w:spacing w:val="-1"/>
          <w:w w:val="111"/>
          <w:sz w:val="17"/>
          <w:szCs w:val="17"/>
        </w:rPr>
        <w:t>o</w:t>
      </w:r>
      <w:r>
        <w:rPr>
          <w:rFonts w:ascii="Times New Roman" w:eastAsia="Times New Roman" w:hAnsi="Times New Roman" w:cs="Times New Roman"/>
          <w:color w:val="00A99D"/>
          <w:spacing w:val="-3"/>
          <w:w w:val="111"/>
          <w:sz w:val="17"/>
          <w:szCs w:val="17"/>
        </w:rPr>
        <w:t>t</w:t>
      </w:r>
      <w:r>
        <w:rPr>
          <w:rFonts w:ascii="Times New Roman" w:eastAsia="Times New Roman" w:hAnsi="Times New Roman" w:cs="Times New Roman"/>
          <w:color w:val="00A99D"/>
          <w:w w:val="111"/>
          <w:sz w:val="17"/>
          <w:szCs w:val="17"/>
        </w:rPr>
        <w:t>ential</w:t>
      </w:r>
      <w:r>
        <w:rPr>
          <w:rFonts w:ascii="Times New Roman" w:eastAsia="Times New Roman" w:hAnsi="Times New Roman" w:cs="Times New Roman"/>
          <w:color w:val="00A99D"/>
          <w:spacing w:val="18"/>
          <w:w w:val="111"/>
          <w:sz w:val="17"/>
          <w:szCs w:val="17"/>
        </w:rPr>
        <w:t xml:space="preserve"> </w:t>
      </w:r>
      <w:r>
        <w:rPr>
          <w:rFonts w:ascii="Times New Roman" w:eastAsia="Times New Roman" w:hAnsi="Times New Roman" w:cs="Times New Roman"/>
          <w:color w:val="00A99D"/>
          <w:w w:val="111"/>
          <w:sz w:val="17"/>
          <w:szCs w:val="17"/>
        </w:rPr>
        <w:t>biodi</w:t>
      </w:r>
      <w:r>
        <w:rPr>
          <w:rFonts w:ascii="Times New Roman" w:eastAsia="Times New Roman" w:hAnsi="Times New Roman" w:cs="Times New Roman"/>
          <w:color w:val="00A99D"/>
          <w:spacing w:val="-4"/>
          <w:w w:val="111"/>
          <w:sz w:val="17"/>
          <w:szCs w:val="17"/>
        </w:rPr>
        <w:t>v</w:t>
      </w:r>
      <w:r>
        <w:rPr>
          <w:rFonts w:ascii="Times New Roman" w:eastAsia="Times New Roman" w:hAnsi="Times New Roman" w:cs="Times New Roman"/>
          <w:color w:val="00A99D"/>
          <w:w w:val="111"/>
          <w:sz w:val="17"/>
          <w:szCs w:val="17"/>
        </w:rPr>
        <w:t>e</w:t>
      </w:r>
      <w:r>
        <w:rPr>
          <w:rFonts w:ascii="Times New Roman" w:eastAsia="Times New Roman" w:hAnsi="Times New Roman" w:cs="Times New Roman"/>
          <w:color w:val="00A99D"/>
          <w:spacing w:val="-3"/>
          <w:w w:val="111"/>
          <w:sz w:val="17"/>
          <w:szCs w:val="17"/>
        </w:rPr>
        <w:t>r</w:t>
      </w:r>
      <w:r>
        <w:rPr>
          <w:rFonts w:ascii="Times New Roman" w:eastAsia="Times New Roman" w:hAnsi="Times New Roman" w:cs="Times New Roman"/>
          <w:color w:val="00A99D"/>
          <w:w w:val="111"/>
          <w:sz w:val="17"/>
          <w:szCs w:val="17"/>
        </w:rPr>
        <w:t>si</w:t>
      </w:r>
      <w:r>
        <w:rPr>
          <w:rFonts w:ascii="Times New Roman" w:eastAsia="Times New Roman" w:hAnsi="Times New Roman" w:cs="Times New Roman"/>
          <w:color w:val="00A99D"/>
          <w:spacing w:val="-3"/>
          <w:w w:val="111"/>
          <w:sz w:val="17"/>
          <w:szCs w:val="17"/>
        </w:rPr>
        <w:t>t</w:t>
      </w:r>
      <w:r>
        <w:rPr>
          <w:rFonts w:ascii="Times New Roman" w:eastAsia="Times New Roman" w:hAnsi="Times New Roman" w:cs="Times New Roman"/>
          <w:color w:val="00A99D"/>
          <w:w w:val="111"/>
          <w:sz w:val="17"/>
          <w:szCs w:val="17"/>
        </w:rPr>
        <w:t>y</w:t>
      </w:r>
      <w:r>
        <w:rPr>
          <w:rFonts w:ascii="Times New Roman" w:eastAsia="Times New Roman" w:hAnsi="Times New Roman" w:cs="Times New Roman"/>
          <w:color w:val="00A99D"/>
          <w:spacing w:val="-13"/>
          <w:w w:val="111"/>
          <w:sz w:val="17"/>
          <w:szCs w:val="17"/>
        </w:rPr>
        <w:t xml:space="preserve"> </w:t>
      </w:r>
      <w:r>
        <w:rPr>
          <w:rFonts w:ascii="Times New Roman" w:eastAsia="Times New Roman" w:hAnsi="Times New Roman" w:cs="Times New Roman"/>
          <w:color w:val="00A99D"/>
          <w:w w:val="90"/>
          <w:sz w:val="17"/>
          <w:szCs w:val="17"/>
        </w:rPr>
        <w:t>i</w:t>
      </w:r>
      <w:r>
        <w:rPr>
          <w:rFonts w:ascii="Times New Roman" w:eastAsia="Times New Roman" w:hAnsi="Times New Roman" w:cs="Times New Roman"/>
          <w:color w:val="00A99D"/>
          <w:w w:val="108"/>
          <w:sz w:val="17"/>
          <w:szCs w:val="17"/>
        </w:rPr>
        <w:t>m</w:t>
      </w:r>
      <w:r>
        <w:rPr>
          <w:rFonts w:ascii="Times New Roman" w:eastAsia="Times New Roman" w:hAnsi="Times New Roman" w:cs="Times New Roman"/>
          <w:color w:val="00A99D"/>
          <w:w w:val="111"/>
          <w:sz w:val="17"/>
          <w:szCs w:val="17"/>
        </w:rPr>
        <w:t>p</w:t>
      </w:r>
      <w:r>
        <w:rPr>
          <w:rFonts w:ascii="Times New Roman" w:eastAsia="Times New Roman" w:hAnsi="Times New Roman" w:cs="Times New Roman"/>
          <w:color w:val="00A99D"/>
          <w:w w:val="121"/>
          <w:sz w:val="17"/>
          <w:szCs w:val="17"/>
        </w:rPr>
        <w:t>a</w:t>
      </w:r>
      <w:r>
        <w:rPr>
          <w:rFonts w:ascii="Times New Roman" w:eastAsia="Times New Roman" w:hAnsi="Times New Roman" w:cs="Times New Roman"/>
          <w:color w:val="00A99D"/>
          <w:w w:val="111"/>
          <w:sz w:val="17"/>
          <w:szCs w:val="17"/>
        </w:rPr>
        <w:t>c</w:t>
      </w:r>
      <w:r>
        <w:rPr>
          <w:rFonts w:ascii="Times New Roman" w:eastAsia="Times New Roman" w:hAnsi="Times New Roman" w:cs="Times New Roman"/>
          <w:color w:val="00A99D"/>
          <w:w w:val="133"/>
          <w:sz w:val="17"/>
          <w:szCs w:val="17"/>
        </w:rPr>
        <w:t>t</w:t>
      </w:r>
      <w:r>
        <w:rPr>
          <w:rFonts w:ascii="Times New Roman" w:eastAsia="Times New Roman" w:hAnsi="Times New Roman" w:cs="Times New Roman"/>
          <w:color w:val="00A99D"/>
          <w:w w:val="120"/>
          <w:sz w:val="17"/>
          <w:szCs w:val="17"/>
        </w:rPr>
        <w:t>s</w:t>
      </w:r>
    </w:p>
    <w:p w14:paraId="12FC3039" w14:textId="77777777" w:rsidR="001D21E1" w:rsidRDefault="001D21E1" w:rsidP="001D21E1">
      <w:pPr>
        <w:spacing w:before="3" w:line="130" w:lineRule="exact"/>
        <w:rPr>
          <w:sz w:val="13"/>
          <w:szCs w:val="13"/>
        </w:rPr>
      </w:pPr>
    </w:p>
    <w:p w14:paraId="6FD2BED0" w14:textId="77777777" w:rsidR="001D21E1" w:rsidRDefault="001D21E1" w:rsidP="001D21E1">
      <w:pPr>
        <w:spacing w:line="200" w:lineRule="exact"/>
        <w:rPr>
          <w:sz w:val="20"/>
          <w:szCs w:val="20"/>
        </w:rPr>
      </w:pPr>
    </w:p>
    <w:p w14:paraId="02EF360A" w14:textId="77777777" w:rsidR="001D21E1" w:rsidRDefault="001D21E1" w:rsidP="001D21E1">
      <w:pPr>
        <w:spacing w:line="200" w:lineRule="exact"/>
        <w:rPr>
          <w:sz w:val="20"/>
          <w:szCs w:val="20"/>
        </w:rPr>
      </w:pPr>
    </w:p>
    <w:p w14:paraId="2DF8D681" w14:textId="77777777" w:rsidR="001D21E1" w:rsidRDefault="001D21E1" w:rsidP="001D21E1">
      <w:pPr>
        <w:ind w:right="-20"/>
        <w:rPr>
          <w:rFonts w:ascii="Times New Roman" w:eastAsia="Times New Roman" w:hAnsi="Times New Roman" w:cs="Times New Roman"/>
          <w:sz w:val="15"/>
          <w:szCs w:val="15"/>
        </w:rPr>
      </w:pPr>
      <w:r>
        <w:rPr>
          <w:rFonts w:ascii="Times New Roman" w:eastAsia="Times New Roman" w:hAnsi="Times New Roman" w:cs="Times New Roman"/>
          <w:color w:val="00A99D"/>
          <w:sz w:val="15"/>
          <w:szCs w:val="15"/>
        </w:rPr>
        <w:t>Mo</w:t>
      </w:r>
      <w:r>
        <w:rPr>
          <w:rFonts w:ascii="Times New Roman" w:eastAsia="Times New Roman" w:hAnsi="Times New Roman" w:cs="Times New Roman"/>
          <w:color w:val="00A99D"/>
          <w:spacing w:val="-4"/>
          <w:sz w:val="15"/>
          <w:szCs w:val="15"/>
        </w:rPr>
        <w:t>r</w:t>
      </w:r>
      <w:r>
        <w:rPr>
          <w:rFonts w:ascii="Times New Roman" w:eastAsia="Times New Roman" w:hAnsi="Times New Roman" w:cs="Times New Roman"/>
          <w:color w:val="00A99D"/>
          <w:sz w:val="15"/>
          <w:szCs w:val="15"/>
        </w:rPr>
        <w:t>e</w:t>
      </w:r>
      <w:r>
        <w:rPr>
          <w:rFonts w:ascii="Times New Roman" w:eastAsia="Times New Roman" w:hAnsi="Times New Roman" w:cs="Times New Roman"/>
          <w:color w:val="00A99D"/>
          <w:spacing w:val="21"/>
          <w:sz w:val="15"/>
          <w:szCs w:val="15"/>
        </w:rPr>
        <w:t xml:space="preserve"> </w:t>
      </w:r>
      <w:r>
        <w:rPr>
          <w:rFonts w:ascii="Times New Roman" w:eastAsia="Times New Roman" w:hAnsi="Times New Roman" w:cs="Times New Roman"/>
          <w:color w:val="00A99D"/>
          <w:w w:val="118"/>
          <w:sz w:val="15"/>
          <w:szCs w:val="15"/>
        </w:rPr>
        <w:t>than</w:t>
      </w:r>
      <w:r>
        <w:rPr>
          <w:rFonts w:ascii="Times New Roman" w:eastAsia="Times New Roman" w:hAnsi="Times New Roman" w:cs="Times New Roman"/>
          <w:color w:val="00A99D"/>
          <w:spacing w:val="-5"/>
          <w:w w:val="118"/>
          <w:sz w:val="15"/>
          <w:szCs w:val="15"/>
        </w:rPr>
        <w:t xml:space="preserve"> </w:t>
      </w:r>
      <w:r>
        <w:rPr>
          <w:rFonts w:ascii="Times New Roman" w:eastAsia="Times New Roman" w:hAnsi="Times New Roman" w:cs="Times New Roman"/>
          <w:color w:val="00A99D"/>
          <w:spacing w:val="-5"/>
          <w:w w:val="102"/>
          <w:sz w:val="15"/>
          <w:szCs w:val="15"/>
        </w:rPr>
        <w:t>Z</w:t>
      </w:r>
      <w:r>
        <w:rPr>
          <w:rFonts w:ascii="Times New Roman" w:eastAsia="Times New Roman" w:hAnsi="Times New Roman" w:cs="Times New Roman"/>
          <w:color w:val="00A99D"/>
          <w:w w:val="121"/>
          <w:sz w:val="15"/>
          <w:szCs w:val="15"/>
        </w:rPr>
        <w:t>e</w:t>
      </w:r>
      <w:r>
        <w:rPr>
          <w:rFonts w:ascii="Times New Roman" w:eastAsia="Times New Roman" w:hAnsi="Times New Roman" w:cs="Times New Roman"/>
          <w:color w:val="00A99D"/>
          <w:spacing w:val="-4"/>
          <w:w w:val="121"/>
          <w:sz w:val="15"/>
          <w:szCs w:val="15"/>
        </w:rPr>
        <w:t>r</w:t>
      </w:r>
      <w:r>
        <w:rPr>
          <w:rFonts w:ascii="Times New Roman" w:eastAsia="Times New Roman" w:hAnsi="Times New Roman" w:cs="Times New Roman"/>
          <w:color w:val="00A99D"/>
          <w:w w:val="113"/>
          <w:sz w:val="15"/>
          <w:szCs w:val="15"/>
        </w:rPr>
        <w:t>o</w:t>
      </w:r>
    </w:p>
    <w:p w14:paraId="3E49E789" w14:textId="77777777" w:rsidR="001D21E1" w:rsidRDefault="001D21E1" w:rsidP="001D21E1">
      <w:pPr>
        <w:spacing w:before="9" w:line="130" w:lineRule="exact"/>
        <w:rPr>
          <w:sz w:val="13"/>
          <w:szCs w:val="13"/>
        </w:rPr>
      </w:pPr>
    </w:p>
    <w:p w14:paraId="344446FD" w14:textId="77777777" w:rsidR="001D21E1" w:rsidRDefault="001D21E1" w:rsidP="001D21E1">
      <w:pPr>
        <w:spacing w:line="200" w:lineRule="exact"/>
        <w:rPr>
          <w:sz w:val="20"/>
          <w:szCs w:val="20"/>
        </w:rPr>
      </w:pPr>
    </w:p>
    <w:p w14:paraId="3A64380B" w14:textId="77777777" w:rsidR="001D21E1" w:rsidRDefault="001D21E1" w:rsidP="001D21E1">
      <w:pPr>
        <w:spacing w:line="200" w:lineRule="exact"/>
        <w:rPr>
          <w:sz w:val="20"/>
          <w:szCs w:val="20"/>
        </w:rPr>
      </w:pPr>
    </w:p>
    <w:p w14:paraId="31C6D98F" w14:textId="77777777" w:rsidR="001D21E1" w:rsidRDefault="001D21E1" w:rsidP="001D21E1">
      <w:pPr>
        <w:ind w:left="985" w:right="2285"/>
        <w:jc w:val="center"/>
        <w:rPr>
          <w:rFonts w:ascii="Times New Roman" w:eastAsia="Times New Roman" w:hAnsi="Times New Roman" w:cs="Times New Roman"/>
          <w:sz w:val="17"/>
          <w:szCs w:val="17"/>
        </w:rPr>
      </w:pPr>
      <w:r>
        <w:rPr>
          <w:rFonts w:eastAsiaTheme="minorHAnsi"/>
          <w:noProof/>
          <w:sz w:val="22"/>
        </w:rPr>
        <mc:AlternateContent>
          <mc:Choice Requires="wps">
            <w:drawing>
              <wp:anchor distT="0" distB="0" distL="114300" distR="114300" simplePos="0" relativeHeight="251663360" behindDoc="1" locked="0" layoutInCell="1" allowOverlap="1" wp14:anchorId="12AF38A9" wp14:editId="671D5534">
                <wp:simplePos x="0" y="0"/>
                <wp:positionH relativeFrom="page">
                  <wp:posOffset>6866255</wp:posOffset>
                </wp:positionH>
                <wp:positionV relativeFrom="paragraph">
                  <wp:posOffset>189865</wp:posOffset>
                </wp:positionV>
                <wp:extent cx="120650" cy="685165"/>
                <wp:effectExtent l="0" t="0" r="4445" b="1270"/>
                <wp:wrapNone/>
                <wp:docPr id="271" name="文本框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 cy="685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F30E7" w14:textId="77777777" w:rsidR="00CA2715" w:rsidRDefault="00CA2715" w:rsidP="001D21E1">
                            <w:pPr>
                              <w:spacing w:before="4"/>
                              <w:ind w:left="20" w:right="-43"/>
                              <w:rPr>
                                <w:rFonts w:ascii="Times New Roman" w:eastAsia="Times New Roman" w:hAnsi="Times New Roman" w:cs="Times New Roman"/>
                                <w:sz w:val="15"/>
                                <w:szCs w:val="15"/>
                              </w:rPr>
                            </w:pPr>
                            <w:r>
                              <w:rPr>
                                <w:rFonts w:ascii="Times New Roman" w:eastAsia="Times New Roman" w:hAnsi="Times New Roman" w:cs="Times New Roman"/>
                                <w:color w:val="00A99D"/>
                                <w:sz w:val="15"/>
                                <w:szCs w:val="15"/>
                              </w:rPr>
                              <w:t>Mo</w:t>
                            </w:r>
                            <w:r>
                              <w:rPr>
                                <w:rFonts w:ascii="Times New Roman" w:eastAsia="Times New Roman" w:hAnsi="Times New Roman" w:cs="Times New Roman"/>
                                <w:color w:val="00A99D"/>
                                <w:spacing w:val="-4"/>
                                <w:sz w:val="15"/>
                                <w:szCs w:val="15"/>
                              </w:rPr>
                              <w:t>r</w:t>
                            </w:r>
                            <w:r>
                              <w:rPr>
                                <w:rFonts w:ascii="Times New Roman" w:eastAsia="Times New Roman" w:hAnsi="Times New Roman" w:cs="Times New Roman"/>
                                <w:color w:val="00A99D"/>
                                <w:sz w:val="15"/>
                                <w:szCs w:val="15"/>
                              </w:rPr>
                              <w:t>e</w:t>
                            </w:r>
                            <w:r>
                              <w:rPr>
                                <w:rFonts w:ascii="Times New Roman" w:eastAsia="Times New Roman" w:hAnsi="Times New Roman" w:cs="Times New Roman"/>
                                <w:color w:val="00A99D"/>
                                <w:spacing w:val="21"/>
                                <w:sz w:val="15"/>
                                <w:szCs w:val="15"/>
                              </w:rPr>
                              <w:t xml:space="preserve"> </w:t>
                            </w:r>
                            <w:r>
                              <w:rPr>
                                <w:rFonts w:ascii="Times New Roman" w:eastAsia="Times New Roman" w:hAnsi="Times New Roman" w:cs="Times New Roman"/>
                                <w:color w:val="00A99D"/>
                                <w:w w:val="118"/>
                                <w:sz w:val="15"/>
                                <w:szCs w:val="15"/>
                              </w:rPr>
                              <w:t>than</w:t>
                            </w:r>
                            <w:r>
                              <w:rPr>
                                <w:rFonts w:ascii="Times New Roman" w:eastAsia="Times New Roman" w:hAnsi="Times New Roman" w:cs="Times New Roman"/>
                                <w:color w:val="00A99D"/>
                                <w:spacing w:val="-5"/>
                                <w:w w:val="118"/>
                                <w:sz w:val="15"/>
                                <w:szCs w:val="15"/>
                              </w:rPr>
                              <w:t xml:space="preserve"> </w:t>
                            </w:r>
                            <w:r>
                              <w:rPr>
                                <w:rFonts w:ascii="Times New Roman" w:eastAsia="Times New Roman" w:hAnsi="Times New Roman" w:cs="Times New Roman"/>
                                <w:color w:val="00A99D"/>
                                <w:spacing w:val="-5"/>
                                <w:w w:val="102"/>
                                <w:sz w:val="15"/>
                                <w:szCs w:val="15"/>
                              </w:rPr>
                              <w:t>Z</w:t>
                            </w:r>
                            <w:r>
                              <w:rPr>
                                <w:rFonts w:ascii="Times New Roman" w:eastAsia="Times New Roman" w:hAnsi="Times New Roman" w:cs="Times New Roman"/>
                                <w:color w:val="00A99D"/>
                                <w:w w:val="121"/>
                                <w:sz w:val="15"/>
                                <w:szCs w:val="15"/>
                              </w:rPr>
                              <w:t>e</w:t>
                            </w:r>
                            <w:r>
                              <w:rPr>
                                <w:rFonts w:ascii="Times New Roman" w:eastAsia="Times New Roman" w:hAnsi="Times New Roman" w:cs="Times New Roman"/>
                                <w:color w:val="00A99D"/>
                                <w:spacing w:val="-4"/>
                                <w:w w:val="121"/>
                                <w:sz w:val="15"/>
                                <w:szCs w:val="15"/>
                              </w:rPr>
                              <w:t>r</w:t>
                            </w:r>
                            <w:r>
                              <w:rPr>
                                <w:rFonts w:ascii="Times New Roman" w:eastAsia="Times New Roman" w:hAnsi="Times New Roman" w:cs="Times New Roman"/>
                                <w:color w:val="00A99D"/>
                                <w:w w:val="113"/>
                                <w:sz w:val="15"/>
                                <w:szCs w:val="15"/>
                              </w:rPr>
                              <w:t>o</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F38A9" id="文本框 271" o:spid="_x0000_s1029" type="#_x0000_t202" style="position:absolute;left:0;text-align:left;margin-left:540.65pt;margin-top:14.95pt;width:9.5pt;height:53.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" filled="f" stroked="f">
                <v:textbox style="layout-flow:vertical" inset="0,0,0,0">
                  <w:txbxContent>
                    <w:p w14:paraId="3E9F30E7" w14:textId="77777777" w:rsidR="00CA2715" w:rsidRDefault="00CA2715" w:rsidP="001D21E1">
                      <w:pPr>
                        <w:spacing w:before="4"/>
                        <w:ind w:left="20" w:right="-43"/>
                        <w:rPr>
                          <w:rFonts w:ascii="Times New Roman" w:eastAsia="Times New Roman" w:hAnsi="Times New Roman" w:cs="Times New Roman"/>
                          <w:sz w:val="15"/>
                          <w:szCs w:val="15"/>
                        </w:rPr>
                      </w:pPr>
                      <w:r>
                        <w:rPr>
                          <w:rFonts w:ascii="Times New Roman" w:eastAsia="Times New Roman" w:hAnsi="Times New Roman" w:cs="Times New Roman"/>
                          <w:color w:val="00A99D"/>
                          <w:sz w:val="15"/>
                          <w:szCs w:val="15"/>
                        </w:rPr>
                        <w:t>Mo</w:t>
                      </w:r>
                      <w:r>
                        <w:rPr>
                          <w:rFonts w:ascii="Times New Roman" w:eastAsia="Times New Roman" w:hAnsi="Times New Roman" w:cs="Times New Roman"/>
                          <w:color w:val="00A99D"/>
                          <w:spacing w:val="-4"/>
                          <w:sz w:val="15"/>
                          <w:szCs w:val="15"/>
                        </w:rPr>
                        <w:t>r</w:t>
                      </w:r>
                      <w:r>
                        <w:rPr>
                          <w:rFonts w:ascii="Times New Roman" w:eastAsia="Times New Roman" w:hAnsi="Times New Roman" w:cs="Times New Roman"/>
                          <w:color w:val="00A99D"/>
                          <w:sz w:val="15"/>
                          <w:szCs w:val="15"/>
                        </w:rPr>
                        <w:t>e</w:t>
                      </w:r>
                      <w:r>
                        <w:rPr>
                          <w:rFonts w:ascii="Times New Roman" w:eastAsia="Times New Roman" w:hAnsi="Times New Roman" w:cs="Times New Roman"/>
                          <w:color w:val="00A99D"/>
                          <w:spacing w:val="21"/>
                          <w:sz w:val="15"/>
                          <w:szCs w:val="15"/>
                        </w:rPr>
                        <w:t xml:space="preserve"> </w:t>
                      </w:r>
                      <w:r>
                        <w:rPr>
                          <w:rFonts w:ascii="Times New Roman" w:eastAsia="Times New Roman" w:hAnsi="Times New Roman" w:cs="Times New Roman"/>
                          <w:color w:val="00A99D"/>
                          <w:w w:val="118"/>
                          <w:sz w:val="15"/>
                          <w:szCs w:val="15"/>
                        </w:rPr>
                        <w:t>than</w:t>
                      </w:r>
                      <w:r>
                        <w:rPr>
                          <w:rFonts w:ascii="Times New Roman" w:eastAsia="Times New Roman" w:hAnsi="Times New Roman" w:cs="Times New Roman"/>
                          <w:color w:val="00A99D"/>
                          <w:spacing w:val="-5"/>
                          <w:w w:val="118"/>
                          <w:sz w:val="15"/>
                          <w:szCs w:val="15"/>
                        </w:rPr>
                        <w:t xml:space="preserve"> </w:t>
                      </w:r>
                      <w:r>
                        <w:rPr>
                          <w:rFonts w:ascii="Times New Roman" w:eastAsia="Times New Roman" w:hAnsi="Times New Roman" w:cs="Times New Roman"/>
                          <w:color w:val="00A99D"/>
                          <w:spacing w:val="-5"/>
                          <w:w w:val="102"/>
                          <w:sz w:val="15"/>
                          <w:szCs w:val="15"/>
                        </w:rPr>
                        <w:t>Z</w:t>
                      </w:r>
                      <w:r>
                        <w:rPr>
                          <w:rFonts w:ascii="Times New Roman" w:eastAsia="Times New Roman" w:hAnsi="Times New Roman" w:cs="Times New Roman"/>
                          <w:color w:val="00A99D"/>
                          <w:w w:val="121"/>
                          <w:sz w:val="15"/>
                          <w:szCs w:val="15"/>
                        </w:rPr>
                        <w:t>e</w:t>
                      </w:r>
                      <w:r>
                        <w:rPr>
                          <w:rFonts w:ascii="Times New Roman" w:eastAsia="Times New Roman" w:hAnsi="Times New Roman" w:cs="Times New Roman"/>
                          <w:color w:val="00A99D"/>
                          <w:spacing w:val="-4"/>
                          <w:w w:val="121"/>
                          <w:sz w:val="15"/>
                          <w:szCs w:val="15"/>
                        </w:rPr>
                        <w:t>r</w:t>
                      </w:r>
                      <w:r>
                        <w:rPr>
                          <w:rFonts w:ascii="Times New Roman" w:eastAsia="Times New Roman" w:hAnsi="Times New Roman" w:cs="Times New Roman"/>
                          <w:color w:val="00A99D"/>
                          <w:w w:val="113"/>
                          <w:sz w:val="15"/>
                          <w:szCs w:val="15"/>
                        </w:rPr>
                        <w:t>o</w:t>
                      </w:r>
                    </w:p>
                  </w:txbxContent>
                </v:textbox>
                <w10:wrap anchorx="page"/>
              </v:shape>
            </w:pict>
          </mc:Fallback>
        </mc:AlternateContent>
      </w:r>
      <w:r>
        <w:rPr>
          <w:rFonts w:ascii="Times New Roman" w:eastAsia="Times New Roman" w:hAnsi="Times New Roman" w:cs="Times New Roman"/>
          <w:color w:val="00A99D"/>
          <w:w w:val="108"/>
          <w:sz w:val="17"/>
          <w:szCs w:val="17"/>
        </w:rPr>
        <w:t>Signifi</w:t>
      </w:r>
      <w:r>
        <w:rPr>
          <w:rFonts w:ascii="Times New Roman" w:eastAsia="Times New Roman" w:hAnsi="Times New Roman" w:cs="Times New Roman"/>
          <w:color w:val="00A99D"/>
          <w:spacing w:val="-4"/>
          <w:w w:val="108"/>
          <w:sz w:val="17"/>
          <w:szCs w:val="17"/>
        </w:rPr>
        <w:t>c</w:t>
      </w:r>
      <w:r>
        <w:rPr>
          <w:rFonts w:ascii="Times New Roman" w:eastAsia="Times New Roman" w:hAnsi="Times New Roman" w:cs="Times New Roman"/>
          <w:color w:val="00A99D"/>
          <w:w w:val="108"/>
          <w:sz w:val="17"/>
          <w:szCs w:val="17"/>
        </w:rPr>
        <w:t>ant</w:t>
      </w:r>
      <w:r>
        <w:rPr>
          <w:rFonts w:ascii="Times New Roman" w:eastAsia="Times New Roman" w:hAnsi="Times New Roman" w:cs="Times New Roman"/>
          <w:color w:val="00A99D"/>
          <w:spacing w:val="2"/>
          <w:w w:val="108"/>
          <w:sz w:val="17"/>
          <w:szCs w:val="17"/>
        </w:rPr>
        <w:t xml:space="preserve"> </w:t>
      </w:r>
      <w:r>
        <w:rPr>
          <w:rFonts w:ascii="Times New Roman" w:eastAsia="Times New Roman" w:hAnsi="Times New Roman" w:cs="Times New Roman"/>
          <w:color w:val="00A99D"/>
          <w:w w:val="90"/>
          <w:sz w:val="17"/>
          <w:szCs w:val="17"/>
        </w:rPr>
        <w:t>i</w:t>
      </w:r>
      <w:r>
        <w:rPr>
          <w:rFonts w:ascii="Times New Roman" w:eastAsia="Times New Roman" w:hAnsi="Times New Roman" w:cs="Times New Roman"/>
          <w:color w:val="00A99D"/>
          <w:w w:val="108"/>
          <w:sz w:val="17"/>
          <w:szCs w:val="17"/>
        </w:rPr>
        <w:t>m</w:t>
      </w:r>
      <w:r>
        <w:rPr>
          <w:rFonts w:ascii="Times New Roman" w:eastAsia="Times New Roman" w:hAnsi="Times New Roman" w:cs="Times New Roman"/>
          <w:color w:val="00A99D"/>
          <w:w w:val="111"/>
          <w:sz w:val="17"/>
          <w:szCs w:val="17"/>
        </w:rPr>
        <w:t>p</w:t>
      </w:r>
      <w:r>
        <w:rPr>
          <w:rFonts w:ascii="Times New Roman" w:eastAsia="Times New Roman" w:hAnsi="Times New Roman" w:cs="Times New Roman"/>
          <w:color w:val="00A99D"/>
          <w:w w:val="121"/>
          <w:sz w:val="17"/>
          <w:szCs w:val="17"/>
        </w:rPr>
        <w:t>a</w:t>
      </w:r>
      <w:r>
        <w:rPr>
          <w:rFonts w:ascii="Times New Roman" w:eastAsia="Times New Roman" w:hAnsi="Times New Roman" w:cs="Times New Roman"/>
          <w:color w:val="00A99D"/>
          <w:w w:val="111"/>
          <w:sz w:val="17"/>
          <w:szCs w:val="17"/>
        </w:rPr>
        <w:t>c</w:t>
      </w:r>
      <w:r>
        <w:rPr>
          <w:rFonts w:ascii="Times New Roman" w:eastAsia="Times New Roman" w:hAnsi="Times New Roman" w:cs="Times New Roman"/>
          <w:color w:val="00A99D"/>
          <w:w w:val="133"/>
          <w:sz w:val="17"/>
          <w:szCs w:val="17"/>
        </w:rPr>
        <w:t>t</w:t>
      </w:r>
      <w:r>
        <w:rPr>
          <w:rFonts w:ascii="Times New Roman" w:eastAsia="Times New Roman" w:hAnsi="Times New Roman" w:cs="Times New Roman"/>
          <w:color w:val="00A99D"/>
          <w:w w:val="120"/>
          <w:sz w:val="17"/>
          <w:szCs w:val="17"/>
        </w:rPr>
        <w:t>s</w:t>
      </w:r>
    </w:p>
    <w:p w14:paraId="34951B71" w14:textId="77777777" w:rsidR="001D21E1" w:rsidRDefault="001D21E1" w:rsidP="001D21E1">
      <w:pPr>
        <w:spacing w:before="5" w:line="160" w:lineRule="exact"/>
        <w:rPr>
          <w:sz w:val="16"/>
          <w:szCs w:val="16"/>
        </w:rPr>
      </w:pPr>
    </w:p>
    <w:p w14:paraId="574A8562" w14:textId="77777777" w:rsidR="001D21E1" w:rsidRDefault="001D21E1" w:rsidP="001D21E1">
      <w:pPr>
        <w:spacing w:line="200" w:lineRule="exact"/>
        <w:rPr>
          <w:sz w:val="20"/>
          <w:szCs w:val="20"/>
        </w:rPr>
      </w:pPr>
    </w:p>
    <w:p w14:paraId="60EBD771" w14:textId="77777777" w:rsidR="001D21E1" w:rsidRDefault="001D21E1" w:rsidP="001D21E1">
      <w:pPr>
        <w:spacing w:line="200" w:lineRule="exact"/>
        <w:rPr>
          <w:sz w:val="20"/>
          <w:szCs w:val="20"/>
        </w:rPr>
      </w:pPr>
    </w:p>
    <w:p w14:paraId="52B4F7E5" w14:textId="77777777" w:rsidR="001D21E1" w:rsidRDefault="001D21E1" w:rsidP="001D21E1">
      <w:pPr>
        <w:spacing w:line="883" w:lineRule="auto"/>
        <w:ind w:left="150" w:right="1451"/>
        <w:jc w:val="center"/>
        <w:rPr>
          <w:rFonts w:ascii="Times New Roman" w:eastAsia="Times New Roman" w:hAnsi="Times New Roman" w:cs="Times New Roman"/>
          <w:sz w:val="17"/>
          <w:szCs w:val="17"/>
        </w:rPr>
      </w:pPr>
      <w:r>
        <w:rPr>
          <w:rFonts w:ascii="Times New Roman" w:eastAsia="Times New Roman" w:hAnsi="Times New Roman" w:cs="Times New Roman"/>
          <w:color w:val="00A99D"/>
          <w:spacing w:val="-3"/>
          <w:w w:val="92"/>
          <w:sz w:val="17"/>
          <w:szCs w:val="17"/>
        </w:rPr>
        <w:t>C</w:t>
      </w:r>
      <w:r>
        <w:rPr>
          <w:rFonts w:ascii="Times New Roman" w:eastAsia="Times New Roman" w:hAnsi="Times New Roman" w:cs="Times New Roman"/>
          <w:color w:val="00A99D"/>
          <w:w w:val="92"/>
          <w:sz w:val="17"/>
          <w:szCs w:val="17"/>
        </w:rPr>
        <w:t>ONSIDER</w:t>
      </w:r>
      <w:r>
        <w:rPr>
          <w:rFonts w:ascii="Times New Roman" w:eastAsia="Times New Roman" w:hAnsi="Times New Roman" w:cs="Times New Roman"/>
          <w:color w:val="00A99D"/>
          <w:spacing w:val="30"/>
          <w:w w:val="92"/>
          <w:sz w:val="17"/>
          <w:szCs w:val="17"/>
        </w:rPr>
        <w:t xml:space="preserve"> </w:t>
      </w:r>
      <w:r>
        <w:rPr>
          <w:rFonts w:ascii="Times New Roman" w:eastAsia="Times New Roman" w:hAnsi="Times New Roman" w:cs="Times New Roman"/>
          <w:color w:val="00A99D"/>
          <w:w w:val="92"/>
          <w:sz w:val="17"/>
          <w:szCs w:val="17"/>
        </w:rPr>
        <w:t>EXITING</w:t>
      </w:r>
      <w:r>
        <w:rPr>
          <w:rFonts w:ascii="Times New Roman" w:eastAsia="Times New Roman" w:hAnsi="Times New Roman" w:cs="Times New Roman"/>
          <w:color w:val="00A99D"/>
          <w:spacing w:val="-1"/>
          <w:w w:val="92"/>
          <w:sz w:val="17"/>
          <w:szCs w:val="17"/>
        </w:rPr>
        <w:t xml:space="preserve"> </w:t>
      </w:r>
      <w:r>
        <w:rPr>
          <w:rFonts w:ascii="Times New Roman" w:eastAsia="Times New Roman" w:hAnsi="Times New Roman" w:cs="Times New Roman"/>
          <w:color w:val="00A99D"/>
          <w:w w:val="92"/>
          <w:sz w:val="17"/>
          <w:szCs w:val="17"/>
        </w:rPr>
        <w:t>INDI</w:t>
      </w:r>
      <w:r>
        <w:rPr>
          <w:rFonts w:ascii="Times New Roman" w:eastAsia="Times New Roman" w:hAnsi="Times New Roman" w:cs="Times New Roman"/>
          <w:color w:val="00A99D"/>
          <w:spacing w:val="-3"/>
          <w:w w:val="92"/>
          <w:sz w:val="17"/>
          <w:szCs w:val="17"/>
        </w:rPr>
        <w:t>C</w:t>
      </w:r>
      <w:r>
        <w:rPr>
          <w:rFonts w:ascii="Times New Roman" w:eastAsia="Times New Roman" w:hAnsi="Times New Roman" w:cs="Times New Roman"/>
          <w:color w:val="00A99D"/>
          <w:spacing w:val="-12"/>
          <w:w w:val="92"/>
          <w:sz w:val="17"/>
          <w:szCs w:val="17"/>
        </w:rPr>
        <w:t>A</w:t>
      </w:r>
      <w:r>
        <w:rPr>
          <w:rFonts w:ascii="Times New Roman" w:eastAsia="Times New Roman" w:hAnsi="Times New Roman" w:cs="Times New Roman"/>
          <w:color w:val="00A99D"/>
          <w:spacing w:val="-5"/>
          <w:w w:val="92"/>
          <w:sz w:val="17"/>
          <w:szCs w:val="17"/>
        </w:rPr>
        <w:t>T</w:t>
      </w:r>
      <w:r>
        <w:rPr>
          <w:rFonts w:ascii="Times New Roman" w:eastAsia="Times New Roman" w:hAnsi="Times New Roman" w:cs="Times New Roman"/>
          <w:color w:val="00A99D"/>
          <w:w w:val="92"/>
          <w:sz w:val="17"/>
          <w:szCs w:val="17"/>
        </w:rPr>
        <w:t>OR</w:t>
      </w:r>
      <w:r>
        <w:rPr>
          <w:rFonts w:ascii="Times New Roman" w:eastAsia="Times New Roman" w:hAnsi="Times New Roman" w:cs="Times New Roman"/>
          <w:color w:val="00A99D"/>
          <w:spacing w:val="11"/>
          <w:w w:val="92"/>
          <w:sz w:val="17"/>
          <w:szCs w:val="17"/>
        </w:rPr>
        <w:t xml:space="preserve"> </w:t>
      </w:r>
      <w:r>
        <w:rPr>
          <w:rFonts w:ascii="Times New Roman" w:eastAsia="Times New Roman" w:hAnsi="Times New Roman" w:cs="Times New Roman"/>
          <w:color w:val="00A99D"/>
          <w:w w:val="103"/>
          <w:sz w:val="17"/>
          <w:szCs w:val="17"/>
        </w:rPr>
        <w:t>P</w:t>
      </w:r>
      <w:r>
        <w:rPr>
          <w:rFonts w:ascii="Times New Roman" w:eastAsia="Times New Roman" w:hAnsi="Times New Roman" w:cs="Times New Roman"/>
          <w:color w:val="00A99D"/>
          <w:spacing w:val="-2"/>
          <w:w w:val="103"/>
          <w:sz w:val="17"/>
          <w:szCs w:val="17"/>
        </w:rPr>
        <w:t>R</w:t>
      </w:r>
      <w:r>
        <w:rPr>
          <w:rFonts w:ascii="Times New Roman" w:eastAsia="Times New Roman" w:hAnsi="Times New Roman" w:cs="Times New Roman"/>
          <w:color w:val="00A99D"/>
          <w:w w:val="96"/>
          <w:sz w:val="17"/>
          <w:szCs w:val="17"/>
        </w:rPr>
        <w:t>OC</w:t>
      </w:r>
      <w:r>
        <w:rPr>
          <w:rFonts w:ascii="Times New Roman" w:eastAsia="Times New Roman" w:hAnsi="Times New Roman" w:cs="Times New Roman"/>
          <w:color w:val="00A99D"/>
          <w:spacing w:val="-2"/>
          <w:w w:val="96"/>
          <w:sz w:val="17"/>
          <w:szCs w:val="17"/>
        </w:rPr>
        <w:t>E</w:t>
      </w:r>
      <w:r>
        <w:rPr>
          <w:rFonts w:ascii="Times New Roman" w:eastAsia="Times New Roman" w:hAnsi="Times New Roman" w:cs="Times New Roman"/>
          <w:color w:val="00A99D"/>
          <w:spacing w:val="-2"/>
          <w:w w:val="106"/>
          <w:sz w:val="17"/>
          <w:szCs w:val="17"/>
        </w:rPr>
        <w:t>S</w:t>
      </w:r>
      <w:r>
        <w:rPr>
          <w:rFonts w:ascii="Times New Roman" w:eastAsia="Times New Roman" w:hAnsi="Times New Roman" w:cs="Times New Roman"/>
          <w:color w:val="00A99D"/>
          <w:w w:val="106"/>
          <w:sz w:val="17"/>
          <w:szCs w:val="17"/>
        </w:rPr>
        <w:t xml:space="preserve">S </w:t>
      </w:r>
      <w:r>
        <w:rPr>
          <w:rFonts w:ascii="Times New Roman" w:eastAsia="Times New Roman" w:hAnsi="Times New Roman" w:cs="Times New Roman"/>
          <w:color w:val="00A99D"/>
          <w:w w:val="110"/>
          <w:sz w:val="17"/>
          <w:szCs w:val="17"/>
        </w:rPr>
        <w:t>P</w:t>
      </w:r>
      <w:r>
        <w:rPr>
          <w:rFonts w:ascii="Times New Roman" w:eastAsia="Times New Roman" w:hAnsi="Times New Roman" w:cs="Times New Roman"/>
          <w:color w:val="00A99D"/>
          <w:spacing w:val="-4"/>
          <w:w w:val="110"/>
          <w:sz w:val="17"/>
          <w:szCs w:val="17"/>
        </w:rPr>
        <w:t>r</w:t>
      </w:r>
      <w:r>
        <w:rPr>
          <w:rFonts w:ascii="Times New Roman" w:eastAsia="Times New Roman" w:hAnsi="Times New Roman" w:cs="Times New Roman"/>
          <w:color w:val="00A99D"/>
          <w:w w:val="110"/>
          <w:sz w:val="17"/>
          <w:szCs w:val="17"/>
        </w:rPr>
        <w:t>eliminary</w:t>
      </w:r>
      <w:r>
        <w:rPr>
          <w:rFonts w:ascii="Times New Roman" w:eastAsia="Times New Roman" w:hAnsi="Times New Roman" w:cs="Times New Roman"/>
          <w:color w:val="00A99D"/>
          <w:spacing w:val="-1"/>
          <w:w w:val="110"/>
          <w:sz w:val="17"/>
          <w:szCs w:val="17"/>
        </w:rPr>
        <w:t xml:space="preserve"> </w:t>
      </w:r>
      <w:r>
        <w:rPr>
          <w:rFonts w:ascii="Times New Roman" w:eastAsia="Times New Roman" w:hAnsi="Times New Roman" w:cs="Times New Roman"/>
          <w:color w:val="00A99D"/>
          <w:spacing w:val="-3"/>
          <w:w w:val="133"/>
          <w:sz w:val="17"/>
          <w:szCs w:val="17"/>
        </w:rPr>
        <w:t>t</w:t>
      </w:r>
      <w:r>
        <w:rPr>
          <w:rFonts w:ascii="Times New Roman" w:eastAsia="Times New Roman" w:hAnsi="Times New Roman" w:cs="Times New Roman"/>
          <w:color w:val="00A99D"/>
          <w:w w:val="121"/>
          <w:sz w:val="17"/>
          <w:szCs w:val="17"/>
        </w:rPr>
        <w:t>a</w:t>
      </w:r>
      <w:r>
        <w:rPr>
          <w:rFonts w:ascii="Times New Roman" w:eastAsia="Times New Roman" w:hAnsi="Times New Roman" w:cs="Times New Roman"/>
          <w:color w:val="00A99D"/>
          <w:spacing w:val="-5"/>
          <w:w w:val="121"/>
          <w:sz w:val="17"/>
          <w:szCs w:val="17"/>
        </w:rPr>
        <w:t>r</w:t>
      </w:r>
      <w:r>
        <w:rPr>
          <w:rFonts w:ascii="Times New Roman" w:eastAsia="Times New Roman" w:hAnsi="Times New Roman" w:cs="Times New Roman"/>
          <w:color w:val="00A99D"/>
          <w:spacing w:val="-1"/>
          <w:w w:val="111"/>
          <w:sz w:val="17"/>
          <w:szCs w:val="17"/>
        </w:rPr>
        <w:t>g</w:t>
      </w:r>
      <w:r>
        <w:rPr>
          <w:rFonts w:ascii="Times New Roman" w:eastAsia="Times New Roman" w:hAnsi="Times New Roman" w:cs="Times New Roman"/>
          <w:color w:val="00A99D"/>
          <w:spacing w:val="-1"/>
          <w:w w:val="121"/>
          <w:sz w:val="17"/>
          <w:szCs w:val="17"/>
        </w:rPr>
        <w:t>e</w:t>
      </w:r>
      <w:r>
        <w:rPr>
          <w:rFonts w:ascii="Times New Roman" w:eastAsia="Times New Roman" w:hAnsi="Times New Roman" w:cs="Times New Roman"/>
          <w:color w:val="00A99D"/>
          <w:spacing w:val="-1"/>
          <w:w w:val="133"/>
          <w:sz w:val="17"/>
          <w:szCs w:val="17"/>
        </w:rPr>
        <w:t>t</w:t>
      </w:r>
      <w:r>
        <w:rPr>
          <w:rFonts w:ascii="Times New Roman" w:eastAsia="Times New Roman" w:hAnsi="Times New Roman" w:cs="Times New Roman"/>
          <w:color w:val="00A99D"/>
          <w:w w:val="120"/>
          <w:sz w:val="17"/>
          <w:szCs w:val="17"/>
        </w:rPr>
        <w:t>s</w:t>
      </w:r>
    </w:p>
    <w:p w14:paraId="0396F0F9" w14:textId="77777777" w:rsidR="001D21E1" w:rsidRDefault="001D21E1" w:rsidP="001D21E1">
      <w:pPr>
        <w:spacing w:before="9" w:line="170" w:lineRule="exact"/>
        <w:rPr>
          <w:sz w:val="17"/>
          <w:szCs w:val="17"/>
        </w:rPr>
      </w:pPr>
    </w:p>
    <w:p w14:paraId="50A73FB2" w14:textId="77777777" w:rsidR="001D21E1" w:rsidRDefault="001D21E1" w:rsidP="001D21E1">
      <w:pPr>
        <w:spacing w:line="200" w:lineRule="exact"/>
        <w:rPr>
          <w:sz w:val="20"/>
          <w:szCs w:val="20"/>
        </w:rPr>
      </w:pPr>
    </w:p>
    <w:p w14:paraId="3B437531" w14:textId="77777777" w:rsidR="001D21E1" w:rsidRDefault="001D21E1" w:rsidP="001D21E1">
      <w:pPr>
        <w:spacing w:line="200" w:lineRule="exact"/>
        <w:rPr>
          <w:sz w:val="20"/>
          <w:szCs w:val="20"/>
        </w:rPr>
      </w:pPr>
    </w:p>
    <w:p w14:paraId="25F3B75D" w14:textId="77777777" w:rsidR="001D21E1" w:rsidRDefault="001D21E1" w:rsidP="001D21E1">
      <w:pPr>
        <w:spacing w:line="200" w:lineRule="exact"/>
        <w:rPr>
          <w:sz w:val="20"/>
          <w:szCs w:val="20"/>
        </w:rPr>
      </w:pPr>
    </w:p>
    <w:p w14:paraId="11CE271B" w14:textId="77777777" w:rsidR="001D21E1" w:rsidRDefault="001D21E1" w:rsidP="001D21E1">
      <w:pPr>
        <w:spacing w:line="200" w:lineRule="exact"/>
        <w:rPr>
          <w:sz w:val="20"/>
          <w:szCs w:val="20"/>
        </w:rPr>
      </w:pPr>
    </w:p>
    <w:p w14:paraId="2CBEF2C1" w14:textId="77777777" w:rsidR="001D21E1" w:rsidRDefault="001D21E1" w:rsidP="001D21E1">
      <w:pPr>
        <w:spacing w:line="200" w:lineRule="exact"/>
        <w:rPr>
          <w:sz w:val="20"/>
          <w:szCs w:val="20"/>
        </w:rPr>
      </w:pPr>
    </w:p>
    <w:p w14:paraId="34739594" w14:textId="77777777" w:rsidR="001D21E1" w:rsidRDefault="001D21E1" w:rsidP="001D21E1">
      <w:pPr>
        <w:spacing w:line="200" w:lineRule="exact"/>
        <w:rPr>
          <w:sz w:val="20"/>
          <w:szCs w:val="20"/>
        </w:rPr>
      </w:pPr>
    </w:p>
    <w:p w14:paraId="513E22D6" w14:textId="77777777" w:rsidR="001D21E1" w:rsidRDefault="001D21E1" w:rsidP="001D21E1">
      <w:pPr>
        <w:ind w:left="1122" w:right="2423"/>
        <w:jc w:val="center"/>
        <w:rPr>
          <w:rFonts w:ascii="Times New Roman" w:eastAsia="Times New Roman" w:hAnsi="Times New Roman" w:cs="Times New Roman"/>
          <w:sz w:val="17"/>
          <w:szCs w:val="17"/>
        </w:rPr>
      </w:pPr>
      <w:r>
        <w:rPr>
          <w:rFonts w:ascii="Times New Roman" w:eastAsia="Times New Roman" w:hAnsi="Times New Roman" w:cs="Times New Roman"/>
          <w:color w:val="00A99D"/>
          <w:spacing w:val="-4"/>
          <w:sz w:val="17"/>
          <w:szCs w:val="17"/>
        </w:rPr>
        <w:t>R</w:t>
      </w:r>
      <w:r>
        <w:rPr>
          <w:rFonts w:ascii="Times New Roman" w:eastAsia="Times New Roman" w:hAnsi="Times New Roman" w:cs="Times New Roman"/>
          <w:color w:val="00A99D"/>
          <w:spacing w:val="-3"/>
          <w:sz w:val="17"/>
          <w:szCs w:val="17"/>
        </w:rPr>
        <w:t>e</w:t>
      </w:r>
      <w:r>
        <w:rPr>
          <w:rFonts w:ascii="Times New Roman" w:eastAsia="Times New Roman" w:hAnsi="Times New Roman" w:cs="Times New Roman"/>
          <w:color w:val="00A99D"/>
          <w:sz w:val="17"/>
          <w:szCs w:val="17"/>
        </w:rPr>
        <w:t xml:space="preserve">vised </w:t>
      </w:r>
      <w:r>
        <w:rPr>
          <w:rFonts w:ascii="Times New Roman" w:eastAsia="Times New Roman" w:hAnsi="Times New Roman" w:cs="Times New Roman"/>
          <w:color w:val="00A99D"/>
          <w:spacing w:val="-4"/>
          <w:w w:val="133"/>
          <w:sz w:val="17"/>
          <w:szCs w:val="17"/>
        </w:rPr>
        <w:t>t</w:t>
      </w:r>
      <w:r>
        <w:rPr>
          <w:rFonts w:ascii="Times New Roman" w:eastAsia="Times New Roman" w:hAnsi="Times New Roman" w:cs="Times New Roman"/>
          <w:color w:val="00A99D"/>
          <w:w w:val="121"/>
          <w:sz w:val="17"/>
          <w:szCs w:val="17"/>
        </w:rPr>
        <w:t>a</w:t>
      </w:r>
      <w:r>
        <w:rPr>
          <w:rFonts w:ascii="Times New Roman" w:eastAsia="Times New Roman" w:hAnsi="Times New Roman" w:cs="Times New Roman"/>
          <w:color w:val="00A99D"/>
          <w:spacing w:val="-5"/>
          <w:w w:val="121"/>
          <w:sz w:val="17"/>
          <w:szCs w:val="17"/>
        </w:rPr>
        <w:t>r</w:t>
      </w:r>
      <w:r>
        <w:rPr>
          <w:rFonts w:ascii="Times New Roman" w:eastAsia="Times New Roman" w:hAnsi="Times New Roman" w:cs="Times New Roman"/>
          <w:color w:val="00A99D"/>
          <w:spacing w:val="-1"/>
          <w:w w:val="111"/>
          <w:sz w:val="17"/>
          <w:szCs w:val="17"/>
        </w:rPr>
        <w:t>g</w:t>
      </w:r>
      <w:r>
        <w:rPr>
          <w:rFonts w:ascii="Times New Roman" w:eastAsia="Times New Roman" w:hAnsi="Times New Roman" w:cs="Times New Roman"/>
          <w:color w:val="00A99D"/>
          <w:spacing w:val="-1"/>
          <w:w w:val="121"/>
          <w:sz w:val="17"/>
          <w:szCs w:val="17"/>
        </w:rPr>
        <w:t>e</w:t>
      </w:r>
      <w:r>
        <w:rPr>
          <w:rFonts w:ascii="Times New Roman" w:eastAsia="Times New Roman" w:hAnsi="Times New Roman" w:cs="Times New Roman"/>
          <w:color w:val="00A99D"/>
          <w:spacing w:val="-1"/>
          <w:w w:val="133"/>
          <w:sz w:val="17"/>
          <w:szCs w:val="17"/>
        </w:rPr>
        <w:t>t</w:t>
      </w:r>
      <w:r>
        <w:rPr>
          <w:rFonts w:ascii="Times New Roman" w:eastAsia="Times New Roman" w:hAnsi="Times New Roman" w:cs="Times New Roman"/>
          <w:color w:val="00A99D"/>
          <w:w w:val="120"/>
          <w:sz w:val="17"/>
          <w:szCs w:val="17"/>
        </w:rPr>
        <w:t>s</w:t>
      </w:r>
    </w:p>
    <w:p w14:paraId="57CB3DF0" w14:textId="77777777" w:rsidR="001D21E1" w:rsidRDefault="001D21E1" w:rsidP="001D21E1">
      <w:pPr>
        <w:jc w:val="center"/>
        <w:sectPr w:rsidR="001D21E1">
          <w:type w:val="continuous"/>
          <w:pgSz w:w="12240" w:h="15840"/>
          <w:pgMar w:top="840" w:right="480" w:bottom="280" w:left="0" w:header="720" w:footer="720" w:gutter="0"/>
          <w:cols w:num="3" w:space="720" w:equalWidth="0">
            <w:col w:w="5692" w:space="611"/>
            <w:col w:w="313" w:space="334"/>
            <w:col w:w="4810"/>
          </w:cols>
        </w:sectPr>
      </w:pPr>
    </w:p>
    <w:p w14:paraId="5A86C87C" w14:textId="77777777" w:rsidR="00280A2F" w:rsidRDefault="00280A2F" w:rsidP="00280A2F">
      <w:pPr>
        <w:pStyle w:val="2"/>
      </w:pPr>
      <w:bookmarkStart w:id="4" w:name="_Toc526167476"/>
      <w:r>
        <w:lastRenderedPageBreak/>
        <w:t>ACTION 1. Assessing biodiversity values and potential biodiversity impacts</w:t>
      </w:r>
      <w:bookmarkEnd w:id="4"/>
    </w:p>
    <w:p w14:paraId="7FC614DC" w14:textId="77777777" w:rsidR="00280A2F" w:rsidRPr="00B733FF" w:rsidRDefault="00280A2F" w:rsidP="00280A2F">
      <w:pPr>
        <w:spacing w:line="258" w:lineRule="auto"/>
        <w:ind w:right="84"/>
        <w:rPr>
          <w:rFonts w:ascii="Times New Roman" w:hAnsi="Times New Roman" w:cs="Times New Roman"/>
          <w:szCs w:val="21"/>
        </w:rPr>
      </w:pPr>
      <w:r w:rsidRPr="006864CD">
        <w:rPr>
          <w:rFonts w:ascii="Times New Roman" w:eastAsia="Times New Roman" w:hAnsi="Times New Roman" w:cs="Times New Roman"/>
          <w:color w:val="231F20"/>
          <w:w w:val="96"/>
          <w:szCs w:val="21"/>
        </w:rPr>
        <w:t>This</w:t>
      </w:r>
      <w:r w:rsidRPr="006864CD">
        <w:rPr>
          <w:rFonts w:ascii="Times New Roman" w:eastAsia="Times New Roman" w:hAnsi="Times New Roman" w:cs="Times New Roman"/>
          <w:color w:val="231F20"/>
          <w:spacing w:val="-12"/>
          <w:w w:val="96"/>
          <w:szCs w:val="21"/>
        </w:rPr>
        <w:t xml:space="preserve"> </w:t>
      </w:r>
      <w:r w:rsidRPr="006864CD">
        <w:rPr>
          <w:rFonts w:ascii="Times New Roman" w:eastAsia="Times New Roman" w:hAnsi="Times New Roman" w:cs="Times New Roman"/>
          <w:color w:val="231F20"/>
          <w:szCs w:val="21"/>
        </w:rPr>
        <w:t>is</w:t>
      </w:r>
      <w:r w:rsidRPr="006864CD">
        <w:rPr>
          <w:rFonts w:ascii="Times New Roman" w:eastAsia="Times New Roman" w:hAnsi="Times New Roman" w:cs="Times New Roman"/>
          <w:color w:val="231F20"/>
          <w:spacing w:val="-13"/>
          <w:szCs w:val="21"/>
        </w:rPr>
        <w:t xml:space="preserve"> </w:t>
      </w:r>
      <w:r w:rsidRPr="006864CD">
        <w:rPr>
          <w:rFonts w:ascii="Times New Roman" w:eastAsia="Times New Roman" w:hAnsi="Times New Roman" w:cs="Times New Roman"/>
          <w:color w:val="231F20"/>
          <w:szCs w:val="21"/>
        </w:rPr>
        <w:t>the</w:t>
      </w:r>
      <w:r w:rsidRPr="006864CD">
        <w:rPr>
          <w:rFonts w:ascii="Times New Roman" w:eastAsia="Times New Roman" w:hAnsi="Times New Roman" w:cs="Times New Roman"/>
          <w:color w:val="231F20"/>
          <w:spacing w:val="-9"/>
          <w:szCs w:val="21"/>
        </w:rPr>
        <w:t xml:space="preserve"> </w:t>
      </w:r>
      <w:r w:rsidRPr="006864CD">
        <w:rPr>
          <w:rFonts w:ascii="Times New Roman" w:eastAsia="Times New Roman" w:hAnsi="Times New Roman" w:cs="Times New Roman"/>
          <w:color w:val="231F20"/>
          <w:szCs w:val="21"/>
        </w:rPr>
        <w:t>starting</w:t>
      </w:r>
      <w:r w:rsidRPr="006864CD">
        <w:rPr>
          <w:rFonts w:ascii="Times New Roman" w:eastAsia="Times New Roman" w:hAnsi="Times New Roman" w:cs="Times New Roman"/>
          <w:color w:val="231F20"/>
          <w:spacing w:val="-14"/>
          <w:szCs w:val="21"/>
        </w:rPr>
        <w:t xml:space="preserve"> </w:t>
      </w:r>
      <w:r w:rsidRPr="006864CD">
        <w:rPr>
          <w:rFonts w:ascii="Times New Roman" w:eastAsia="Times New Roman" w:hAnsi="Times New Roman" w:cs="Times New Roman"/>
          <w:color w:val="231F20"/>
          <w:szCs w:val="21"/>
        </w:rPr>
        <w:t>point</w:t>
      </w:r>
      <w:r w:rsidRPr="006864CD">
        <w:rPr>
          <w:rFonts w:ascii="Times New Roman" w:eastAsia="Times New Roman" w:hAnsi="Times New Roman" w:cs="Times New Roman"/>
          <w:color w:val="231F20"/>
          <w:spacing w:val="-5"/>
          <w:szCs w:val="21"/>
        </w:rPr>
        <w:t xml:space="preserve"> </w:t>
      </w:r>
      <w:r w:rsidRPr="006864CD">
        <w:rPr>
          <w:rFonts w:ascii="Times New Roman" w:eastAsia="Times New Roman" w:hAnsi="Times New Roman" w:cs="Times New Roman"/>
          <w:color w:val="231F20"/>
          <w:spacing w:val="-4"/>
          <w:szCs w:val="21"/>
        </w:rPr>
        <w:t>f</w:t>
      </w:r>
      <w:r w:rsidRPr="006864CD">
        <w:rPr>
          <w:rFonts w:ascii="Times New Roman" w:eastAsia="Times New Roman" w:hAnsi="Times New Roman" w:cs="Times New Roman"/>
          <w:color w:val="231F20"/>
          <w:szCs w:val="21"/>
        </w:rPr>
        <w:t>or</w:t>
      </w:r>
      <w:r w:rsidRPr="006864CD">
        <w:rPr>
          <w:rFonts w:ascii="Times New Roman" w:eastAsia="Times New Roman" w:hAnsi="Times New Roman" w:cs="Times New Roman"/>
          <w:color w:val="231F20"/>
          <w:spacing w:val="-15"/>
          <w:szCs w:val="21"/>
        </w:rPr>
        <w:t xml:space="preserve"> </w:t>
      </w:r>
      <w:r w:rsidRPr="006864CD">
        <w:rPr>
          <w:rFonts w:ascii="Times New Roman" w:eastAsia="Times New Roman" w:hAnsi="Times New Roman" w:cs="Times New Roman"/>
          <w:color w:val="231F20"/>
          <w:szCs w:val="21"/>
        </w:rPr>
        <w:t>the</w:t>
      </w:r>
      <w:r w:rsidRPr="006864CD">
        <w:rPr>
          <w:rFonts w:ascii="Times New Roman" w:eastAsia="Times New Roman" w:hAnsi="Times New Roman" w:cs="Times New Roman"/>
          <w:color w:val="231F20"/>
          <w:spacing w:val="-9"/>
          <w:szCs w:val="21"/>
        </w:rPr>
        <w:t xml:space="preserve"> </w:t>
      </w:r>
      <w:r w:rsidRPr="006864CD">
        <w:rPr>
          <w:rFonts w:ascii="Times New Roman" w:eastAsia="Times New Roman" w:hAnsi="Times New Roman" w:cs="Times New Roman"/>
          <w:color w:val="231F20"/>
          <w:szCs w:val="21"/>
        </w:rPr>
        <w:t>process</w:t>
      </w:r>
      <w:r w:rsidRPr="006864CD">
        <w:rPr>
          <w:rFonts w:ascii="Times New Roman" w:eastAsia="Times New Roman" w:hAnsi="Times New Roman" w:cs="Times New Roman"/>
          <w:color w:val="231F20"/>
          <w:spacing w:val="-20"/>
          <w:szCs w:val="21"/>
        </w:rPr>
        <w:t xml:space="preserve"> </w:t>
      </w:r>
      <w:r w:rsidRPr="006864CD">
        <w:rPr>
          <w:rFonts w:ascii="Times New Roman" w:eastAsia="Times New Roman" w:hAnsi="Times New Roman" w:cs="Times New Roman"/>
          <w:color w:val="231F20"/>
          <w:spacing w:val="-4"/>
          <w:w w:val="94"/>
          <w:szCs w:val="21"/>
        </w:rPr>
        <w:t>o</w:t>
      </w:r>
      <w:r w:rsidRPr="006864CD">
        <w:rPr>
          <w:rFonts w:ascii="Times New Roman" w:eastAsia="Times New Roman" w:hAnsi="Times New Roman" w:cs="Times New Roman"/>
          <w:color w:val="231F20"/>
          <w:w w:val="94"/>
          <w:szCs w:val="21"/>
        </w:rPr>
        <w:t>f</w:t>
      </w:r>
      <w:r w:rsidRPr="006864CD">
        <w:rPr>
          <w:rFonts w:ascii="Times New Roman" w:eastAsia="Times New Roman" w:hAnsi="Times New Roman" w:cs="Times New Roman"/>
          <w:color w:val="231F20"/>
          <w:spacing w:val="-11"/>
          <w:w w:val="94"/>
          <w:szCs w:val="21"/>
        </w:rPr>
        <w:t xml:space="preserve"> </w:t>
      </w:r>
      <w:r w:rsidRPr="006864CD">
        <w:rPr>
          <w:rFonts w:ascii="Times New Roman" w:eastAsia="Times New Roman" w:hAnsi="Times New Roman" w:cs="Times New Roman"/>
          <w:color w:val="231F20"/>
          <w:szCs w:val="21"/>
        </w:rPr>
        <w:t xml:space="preserve">indicator </w:t>
      </w:r>
      <w:r w:rsidRPr="006864CD">
        <w:rPr>
          <w:rFonts w:ascii="Times New Roman" w:eastAsia="Times New Roman" w:hAnsi="Times New Roman" w:cs="Times New Roman"/>
          <w:color w:val="231F20"/>
          <w:w w:val="98"/>
          <w:szCs w:val="21"/>
        </w:rPr>
        <w:t>developmen</w:t>
      </w:r>
      <w:r w:rsidRPr="006864CD">
        <w:rPr>
          <w:rFonts w:ascii="Times New Roman" w:eastAsia="Times New Roman" w:hAnsi="Times New Roman" w:cs="Times New Roman"/>
          <w:color w:val="231F20"/>
          <w:spacing w:val="2"/>
          <w:w w:val="98"/>
          <w:szCs w:val="21"/>
        </w:rPr>
        <w:t>t</w:t>
      </w:r>
      <w:r w:rsidRPr="006864CD">
        <w:rPr>
          <w:rFonts w:ascii="Times New Roman" w:eastAsia="Times New Roman" w:hAnsi="Times New Roman" w:cs="Times New Roman"/>
          <w:color w:val="231F20"/>
          <w:w w:val="98"/>
          <w:szCs w:val="21"/>
        </w:rPr>
        <w:t>.</w:t>
      </w:r>
      <w:r w:rsidRPr="006864CD">
        <w:rPr>
          <w:rFonts w:ascii="Times New Roman" w:eastAsia="Times New Roman" w:hAnsi="Times New Roman" w:cs="Times New Roman"/>
          <w:color w:val="231F20"/>
          <w:spacing w:val="-9"/>
          <w:w w:val="98"/>
          <w:szCs w:val="21"/>
        </w:rPr>
        <w:t xml:space="preserve"> </w:t>
      </w:r>
      <w:r w:rsidRPr="006864CD">
        <w:rPr>
          <w:rFonts w:ascii="Times New Roman" w:eastAsia="Times New Roman" w:hAnsi="Times New Roman" w:cs="Times New Roman"/>
          <w:color w:val="231F20"/>
          <w:szCs w:val="21"/>
        </w:rPr>
        <w:t>It</w:t>
      </w:r>
      <w:r w:rsidRPr="006864CD">
        <w:rPr>
          <w:rFonts w:ascii="Times New Roman" w:eastAsia="Times New Roman" w:hAnsi="Times New Roman" w:cs="Times New Roman"/>
          <w:color w:val="231F20"/>
          <w:spacing w:val="-9"/>
          <w:szCs w:val="21"/>
        </w:rPr>
        <w:t xml:space="preserve"> </w:t>
      </w:r>
      <w:r w:rsidRPr="006864CD">
        <w:rPr>
          <w:rFonts w:ascii="Times New Roman" w:eastAsia="Times New Roman" w:hAnsi="Times New Roman" w:cs="Times New Roman"/>
          <w:color w:val="231F20"/>
          <w:szCs w:val="21"/>
        </w:rPr>
        <w:t>begins</w:t>
      </w:r>
      <w:r w:rsidRPr="006864CD">
        <w:rPr>
          <w:rFonts w:ascii="Times New Roman" w:eastAsia="Times New Roman" w:hAnsi="Times New Roman" w:cs="Times New Roman"/>
          <w:color w:val="231F20"/>
          <w:spacing w:val="-19"/>
          <w:szCs w:val="21"/>
        </w:rPr>
        <w:t xml:space="preserve"> </w:t>
      </w:r>
      <w:r w:rsidRPr="006864CD">
        <w:rPr>
          <w:rFonts w:ascii="Times New Roman" w:eastAsia="Times New Roman" w:hAnsi="Times New Roman" w:cs="Times New Roman"/>
          <w:color w:val="231F20"/>
          <w:w w:val="95"/>
          <w:szCs w:val="21"/>
        </w:rPr>
        <w:t>with</w:t>
      </w:r>
      <w:r w:rsidRPr="006864CD">
        <w:rPr>
          <w:rFonts w:ascii="Times New Roman" w:eastAsia="Times New Roman" w:hAnsi="Times New Roman" w:cs="Times New Roman"/>
          <w:color w:val="231F20"/>
          <w:spacing w:val="-11"/>
          <w:w w:val="95"/>
          <w:szCs w:val="21"/>
        </w:rPr>
        <w:t xml:space="preserve"> </w:t>
      </w:r>
      <w:r w:rsidRPr="006864CD">
        <w:rPr>
          <w:rFonts w:ascii="Times New Roman" w:eastAsia="Times New Roman" w:hAnsi="Times New Roman" w:cs="Times New Roman"/>
          <w:color w:val="231F20"/>
          <w:szCs w:val="21"/>
        </w:rPr>
        <w:t>an</w:t>
      </w:r>
      <w:r w:rsidRPr="006864CD">
        <w:rPr>
          <w:rFonts w:ascii="Times New Roman" w:eastAsia="Times New Roman" w:hAnsi="Times New Roman" w:cs="Times New Roman"/>
          <w:color w:val="231F20"/>
          <w:spacing w:val="-12"/>
          <w:szCs w:val="21"/>
        </w:rPr>
        <w:t xml:space="preserve"> </w:t>
      </w:r>
      <w:r w:rsidRPr="006864CD">
        <w:rPr>
          <w:rFonts w:ascii="Times New Roman" w:eastAsia="Times New Roman" w:hAnsi="Times New Roman" w:cs="Times New Roman"/>
          <w:color w:val="231F20"/>
          <w:szCs w:val="21"/>
        </w:rPr>
        <w:t>assessment</w:t>
      </w:r>
      <w:r w:rsidRPr="006864CD">
        <w:rPr>
          <w:rFonts w:ascii="Times New Roman" w:eastAsia="Times New Roman" w:hAnsi="Times New Roman" w:cs="Times New Roman"/>
          <w:color w:val="231F20"/>
          <w:spacing w:val="-14"/>
          <w:szCs w:val="21"/>
        </w:rPr>
        <w:t xml:space="preserve"> </w:t>
      </w:r>
      <w:r w:rsidRPr="006864CD">
        <w:rPr>
          <w:rFonts w:ascii="Times New Roman" w:eastAsia="Times New Roman" w:hAnsi="Times New Roman" w:cs="Times New Roman"/>
          <w:color w:val="231F20"/>
          <w:spacing w:val="-4"/>
          <w:szCs w:val="21"/>
        </w:rPr>
        <w:t>o</w:t>
      </w:r>
      <w:r w:rsidRPr="006864CD">
        <w:rPr>
          <w:rFonts w:ascii="Times New Roman" w:eastAsia="Times New Roman" w:hAnsi="Times New Roman" w:cs="Times New Roman"/>
          <w:color w:val="231F20"/>
          <w:szCs w:val="21"/>
        </w:rPr>
        <w:t xml:space="preserve">f </w:t>
      </w:r>
      <w:r w:rsidRPr="006864CD">
        <w:rPr>
          <w:rFonts w:ascii="Times New Roman" w:eastAsia="Times New Roman" w:hAnsi="Times New Roman" w:cs="Times New Roman"/>
          <w:color w:val="231F20"/>
          <w:w w:val="94"/>
          <w:szCs w:val="21"/>
        </w:rPr>
        <w:t>biodiversity</w:t>
      </w:r>
      <w:r>
        <w:rPr>
          <w:rFonts w:ascii="Times New Roman" w:eastAsia="Times New Roman" w:hAnsi="Times New Roman" w:cs="Times New Roman"/>
          <w:color w:val="231F20"/>
          <w:spacing w:val="19"/>
          <w:w w:val="94"/>
          <w:szCs w:val="21"/>
        </w:rPr>
        <w:t xml:space="preserve"> </w:t>
      </w:r>
      <w:r w:rsidRPr="006864CD">
        <w:rPr>
          <w:rFonts w:ascii="Times New Roman" w:eastAsia="Times New Roman" w:hAnsi="Times New Roman" w:cs="Times New Roman"/>
          <w:color w:val="231F20"/>
          <w:w w:val="94"/>
          <w:szCs w:val="21"/>
        </w:rPr>
        <w:t>value</w:t>
      </w:r>
      <w:r w:rsidRPr="006864CD">
        <w:rPr>
          <w:rFonts w:ascii="Times New Roman" w:eastAsia="Times New Roman" w:hAnsi="Times New Roman" w:cs="Times New Roman"/>
          <w:color w:val="231F20"/>
          <w:spacing w:val="-15"/>
          <w:w w:val="94"/>
          <w:szCs w:val="21"/>
        </w:rPr>
        <w:t xml:space="preserve"> </w:t>
      </w:r>
      <w:r w:rsidRPr="006864CD">
        <w:rPr>
          <w:rFonts w:ascii="Times New Roman" w:eastAsia="Times New Roman" w:hAnsi="Times New Roman" w:cs="Times New Roman"/>
          <w:color w:val="231F20"/>
          <w:spacing w:val="-4"/>
          <w:w w:val="94"/>
          <w:szCs w:val="21"/>
        </w:rPr>
        <w:t>o</w:t>
      </w:r>
      <w:r w:rsidRPr="006864CD">
        <w:rPr>
          <w:rFonts w:ascii="Times New Roman" w:eastAsia="Times New Roman" w:hAnsi="Times New Roman" w:cs="Times New Roman"/>
          <w:color w:val="231F20"/>
          <w:w w:val="94"/>
          <w:szCs w:val="21"/>
        </w:rPr>
        <w:t>f</w:t>
      </w:r>
      <w:r w:rsidRPr="006864CD">
        <w:rPr>
          <w:rFonts w:ascii="Times New Roman" w:eastAsia="Times New Roman" w:hAnsi="Times New Roman" w:cs="Times New Roman"/>
          <w:color w:val="231F20"/>
          <w:spacing w:val="-11"/>
          <w:w w:val="94"/>
          <w:szCs w:val="21"/>
        </w:rPr>
        <w:t xml:space="preserve"> </w:t>
      </w:r>
      <w:r w:rsidRPr="006864CD">
        <w:rPr>
          <w:rFonts w:ascii="Times New Roman" w:eastAsia="Times New Roman" w:hAnsi="Times New Roman" w:cs="Times New Roman"/>
          <w:color w:val="231F20"/>
          <w:szCs w:val="21"/>
        </w:rPr>
        <w:t>the</w:t>
      </w:r>
      <w:r w:rsidRPr="006864CD">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PA, drawing from available literature.</w:t>
      </w:r>
      <w:r w:rsidRPr="006864CD">
        <w:rPr>
          <w:rFonts w:ascii="Times New Roman" w:eastAsia="Times New Roman" w:hAnsi="Times New Roman" w:cs="Times New Roman"/>
          <w:color w:val="231F20"/>
          <w:spacing w:val="3"/>
          <w:szCs w:val="21"/>
        </w:rPr>
        <w:t xml:space="preserve"> </w:t>
      </w:r>
      <w:r w:rsidRPr="006864CD">
        <w:rPr>
          <w:rFonts w:ascii="Times New Roman" w:eastAsia="Times New Roman" w:hAnsi="Times New Roman" w:cs="Times New Roman"/>
          <w:color w:val="231F20"/>
          <w:szCs w:val="21"/>
        </w:rPr>
        <w:t>This</w:t>
      </w:r>
      <w:r w:rsidRPr="006864CD">
        <w:rPr>
          <w:rFonts w:ascii="Times New Roman" w:eastAsia="Times New Roman" w:hAnsi="Times New Roman" w:cs="Times New Roman"/>
          <w:color w:val="231F20"/>
          <w:spacing w:val="-14"/>
          <w:szCs w:val="21"/>
        </w:rPr>
        <w:t xml:space="preserve"> </w:t>
      </w:r>
      <w:r w:rsidRPr="006864CD">
        <w:rPr>
          <w:rFonts w:ascii="Times New Roman" w:eastAsia="Times New Roman" w:hAnsi="Times New Roman" w:cs="Times New Roman"/>
          <w:color w:val="231F20"/>
          <w:w w:val="99"/>
          <w:szCs w:val="21"/>
        </w:rPr>
        <w:t>establishes</w:t>
      </w:r>
      <w:r w:rsidRPr="006864CD">
        <w:rPr>
          <w:rFonts w:ascii="Times New Roman" w:eastAsia="Times New Roman" w:hAnsi="Times New Roman" w:cs="Times New Roman"/>
          <w:color w:val="231F20"/>
          <w:spacing w:val="-13"/>
          <w:w w:val="99"/>
          <w:szCs w:val="21"/>
        </w:rPr>
        <w:t xml:space="preserve"> </w:t>
      </w:r>
      <w:r w:rsidRPr="006864CD">
        <w:rPr>
          <w:rFonts w:ascii="Times New Roman" w:eastAsia="Times New Roman" w:hAnsi="Times New Roman" w:cs="Times New Roman"/>
          <w:color w:val="231F20"/>
          <w:szCs w:val="21"/>
        </w:rPr>
        <w:t>in</w:t>
      </w:r>
      <w:r w:rsidRPr="006864CD">
        <w:rPr>
          <w:rFonts w:ascii="Times New Roman" w:eastAsia="Times New Roman" w:hAnsi="Times New Roman" w:cs="Times New Roman"/>
          <w:color w:val="231F20"/>
          <w:spacing w:val="-6"/>
          <w:szCs w:val="21"/>
        </w:rPr>
        <w:t xml:space="preserve"> </w:t>
      </w:r>
      <w:r w:rsidRPr="006864CD">
        <w:rPr>
          <w:rFonts w:ascii="Times New Roman" w:eastAsia="Times New Roman" w:hAnsi="Times New Roman" w:cs="Times New Roman"/>
          <w:color w:val="231F20"/>
          <w:w w:val="98"/>
          <w:szCs w:val="21"/>
        </w:rPr>
        <w:t>general</w:t>
      </w:r>
      <w:r w:rsidRPr="006864CD">
        <w:rPr>
          <w:rFonts w:ascii="Times New Roman" w:eastAsia="Times New Roman" w:hAnsi="Times New Roman" w:cs="Times New Roman"/>
          <w:color w:val="231F20"/>
          <w:spacing w:val="-13"/>
          <w:w w:val="98"/>
          <w:szCs w:val="21"/>
        </w:rPr>
        <w:t xml:space="preserve"> </w:t>
      </w:r>
      <w:r w:rsidRPr="006864CD">
        <w:rPr>
          <w:rFonts w:ascii="Times New Roman" w:eastAsia="Times New Roman" w:hAnsi="Times New Roman" w:cs="Times New Roman"/>
          <w:color w:val="231F20"/>
          <w:szCs w:val="21"/>
        </w:rPr>
        <w:t>terms</w:t>
      </w:r>
      <w:r w:rsidRPr="006864CD">
        <w:rPr>
          <w:rFonts w:ascii="Times New Roman" w:eastAsia="Times New Roman" w:hAnsi="Times New Roman" w:cs="Times New Roman"/>
          <w:color w:val="231F20"/>
          <w:spacing w:val="-5"/>
          <w:szCs w:val="21"/>
        </w:rPr>
        <w:t xml:space="preserve"> </w:t>
      </w:r>
      <w:r w:rsidRPr="006864CD">
        <w:rPr>
          <w:rFonts w:ascii="Times New Roman" w:eastAsia="Times New Roman" w:hAnsi="Times New Roman" w:cs="Times New Roman"/>
          <w:color w:val="231F20"/>
          <w:szCs w:val="21"/>
        </w:rPr>
        <w:t>the</w:t>
      </w:r>
      <w:r w:rsidRPr="006864CD">
        <w:rPr>
          <w:rFonts w:ascii="Times New Roman" w:eastAsia="Times New Roman" w:hAnsi="Times New Roman" w:cs="Times New Roman"/>
          <w:color w:val="231F20"/>
          <w:spacing w:val="-9"/>
          <w:szCs w:val="21"/>
        </w:rPr>
        <w:t xml:space="preserve"> </w:t>
      </w:r>
      <w:r w:rsidRPr="006864CD">
        <w:rPr>
          <w:rFonts w:ascii="Times New Roman" w:eastAsia="Times New Roman" w:hAnsi="Times New Roman" w:cs="Times New Roman"/>
          <w:color w:val="231F20"/>
          <w:szCs w:val="21"/>
        </w:rPr>
        <w:t>nature</w:t>
      </w:r>
      <w:r w:rsidRPr="006864CD">
        <w:rPr>
          <w:rFonts w:ascii="Times New Roman" w:eastAsia="Times New Roman" w:hAnsi="Times New Roman" w:cs="Times New Roman"/>
          <w:color w:val="231F20"/>
          <w:spacing w:val="-3"/>
          <w:szCs w:val="21"/>
        </w:rPr>
        <w:t xml:space="preserve"> </w:t>
      </w:r>
      <w:r w:rsidRPr="006864CD">
        <w:rPr>
          <w:rFonts w:ascii="Times New Roman" w:eastAsia="Times New Roman" w:hAnsi="Times New Roman" w:cs="Times New Roman"/>
          <w:color w:val="231F20"/>
          <w:spacing w:val="-4"/>
          <w:w w:val="94"/>
          <w:szCs w:val="21"/>
        </w:rPr>
        <w:t>o</w:t>
      </w:r>
      <w:r w:rsidRPr="006864CD">
        <w:rPr>
          <w:rFonts w:ascii="Times New Roman" w:eastAsia="Times New Roman" w:hAnsi="Times New Roman" w:cs="Times New Roman"/>
          <w:color w:val="231F20"/>
          <w:w w:val="94"/>
          <w:szCs w:val="21"/>
        </w:rPr>
        <w:t>f</w:t>
      </w:r>
      <w:r w:rsidRPr="006864CD">
        <w:rPr>
          <w:rFonts w:ascii="Times New Roman" w:eastAsia="Times New Roman" w:hAnsi="Times New Roman" w:cs="Times New Roman"/>
          <w:color w:val="231F20"/>
          <w:spacing w:val="-11"/>
          <w:w w:val="94"/>
          <w:szCs w:val="21"/>
        </w:rPr>
        <w:t xml:space="preserve"> </w:t>
      </w:r>
      <w:r w:rsidRPr="006864CD">
        <w:rPr>
          <w:rFonts w:ascii="Times New Roman" w:eastAsia="Times New Roman" w:hAnsi="Times New Roman" w:cs="Times New Roman"/>
          <w:color w:val="231F20"/>
          <w:szCs w:val="21"/>
        </w:rPr>
        <w:t xml:space="preserve">any </w:t>
      </w:r>
      <w:r w:rsidRPr="006864CD">
        <w:rPr>
          <w:rFonts w:ascii="Times New Roman" w:eastAsia="Times New Roman" w:hAnsi="Times New Roman" w:cs="Times New Roman"/>
          <w:color w:val="231F20"/>
          <w:w w:val="95"/>
          <w:szCs w:val="21"/>
        </w:rPr>
        <w:t>biodiversity</w:t>
      </w:r>
      <w:r w:rsidRPr="006864CD">
        <w:rPr>
          <w:rFonts w:ascii="Times New Roman" w:eastAsia="Times New Roman" w:hAnsi="Times New Roman" w:cs="Times New Roman"/>
          <w:color w:val="231F20"/>
          <w:spacing w:val="9"/>
          <w:w w:val="95"/>
          <w:szCs w:val="21"/>
        </w:rPr>
        <w:t xml:space="preserve"> </w:t>
      </w:r>
      <w:r w:rsidRPr="006864CD">
        <w:rPr>
          <w:rFonts w:ascii="Times New Roman" w:eastAsia="Times New Roman" w:hAnsi="Times New Roman" w:cs="Times New Roman"/>
          <w:color w:val="231F20"/>
          <w:w w:val="95"/>
          <w:szCs w:val="21"/>
        </w:rPr>
        <w:t>values</w:t>
      </w:r>
      <w:r w:rsidRPr="006864CD">
        <w:rPr>
          <w:rFonts w:ascii="Times New Roman" w:eastAsia="Times New Roman" w:hAnsi="Times New Roman" w:cs="Times New Roman"/>
          <w:color w:val="231F20"/>
          <w:spacing w:val="-17"/>
          <w:w w:val="95"/>
          <w:szCs w:val="21"/>
        </w:rPr>
        <w:t xml:space="preserve"> </w:t>
      </w:r>
      <w:r w:rsidRPr="006864CD">
        <w:rPr>
          <w:rFonts w:ascii="Times New Roman" w:eastAsia="Times New Roman" w:hAnsi="Times New Roman" w:cs="Times New Roman"/>
          <w:color w:val="231F20"/>
          <w:szCs w:val="21"/>
        </w:rPr>
        <w:t>that</w:t>
      </w:r>
      <w:r w:rsidRPr="006864CD">
        <w:rPr>
          <w:rFonts w:ascii="Times New Roman" w:eastAsia="Times New Roman" w:hAnsi="Times New Roman" w:cs="Times New Roman"/>
          <w:color w:val="231F20"/>
          <w:spacing w:val="-11"/>
          <w:szCs w:val="21"/>
        </w:rPr>
        <w:t xml:space="preserve"> </w:t>
      </w:r>
      <w:r w:rsidRPr="006864CD">
        <w:rPr>
          <w:rFonts w:ascii="Times New Roman" w:eastAsia="Times New Roman" w:hAnsi="Times New Roman" w:cs="Times New Roman"/>
          <w:color w:val="231F20"/>
          <w:w w:val="92"/>
          <w:szCs w:val="21"/>
        </w:rPr>
        <w:t>may</w:t>
      </w:r>
      <w:r w:rsidRPr="006864CD">
        <w:rPr>
          <w:rFonts w:ascii="Times New Roman" w:eastAsia="Times New Roman" w:hAnsi="Times New Roman" w:cs="Times New Roman"/>
          <w:color w:val="231F20"/>
          <w:spacing w:val="-10"/>
          <w:w w:val="92"/>
          <w:szCs w:val="21"/>
        </w:rPr>
        <w:t xml:space="preserve"> </w:t>
      </w:r>
      <w:r w:rsidRPr="006864CD">
        <w:rPr>
          <w:rFonts w:ascii="Times New Roman" w:eastAsia="Times New Roman" w:hAnsi="Times New Roman" w:cs="Times New Roman"/>
          <w:color w:val="231F20"/>
          <w:szCs w:val="21"/>
        </w:rPr>
        <w:t>be</w:t>
      </w:r>
      <w:r w:rsidRPr="006864CD">
        <w:rPr>
          <w:rFonts w:ascii="Times New Roman" w:eastAsia="Times New Roman" w:hAnsi="Times New Roman" w:cs="Times New Roman"/>
          <w:color w:val="231F20"/>
          <w:spacing w:val="-16"/>
          <w:szCs w:val="21"/>
        </w:rPr>
        <w:t xml:space="preserve"> </w:t>
      </w:r>
      <w:r w:rsidRPr="006864CD">
        <w:rPr>
          <w:rFonts w:ascii="Times New Roman" w:eastAsia="Times New Roman" w:hAnsi="Times New Roman" w:cs="Times New Roman"/>
          <w:color w:val="231F20"/>
          <w:szCs w:val="21"/>
        </w:rPr>
        <w:t>present</w:t>
      </w:r>
      <w:r w:rsidRPr="006864CD">
        <w:rPr>
          <w:rFonts w:ascii="Times New Roman" w:eastAsia="Times New Roman" w:hAnsi="Times New Roman" w:cs="Times New Roman"/>
          <w:color w:val="231F20"/>
          <w:spacing w:val="4"/>
          <w:szCs w:val="21"/>
        </w:rPr>
        <w:t xml:space="preserve"> </w:t>
      </w:r>
      <w:r w:rsidRPr="006864CD">
        <w:rPr>
          <w:rFonts w:ascii="Times New Roman" w:eastAsia="Times New Roman" w:hAnsi="Times New Roman" w:cs="Times New Roman"/>
          <w:color w:val="231F20"/>
          <w:szCs w:val="21"/>
        </w:rPr>
        <w:t>and</w:t>
      </w:r>
      <w:r w:rsidRPr="006864CD">
        <w:rPr>
          <w:rFonts w:ascii="Times New Roman" w:eastAsia="Times New Roman" w:hAnsi="Times New Roman" w:cs="Times New Roman"/>
          <w:color w:val="231F20"/>
          <w:spacing w:val="-11"/>
          <w:szCs w:val="21"/>
        </w:rPr>
        <w:t xml:space="preserve"> </w:t>
      </w:r>
      <w:r w:rsidRPr="006864CD">
        <w:rPr>
          <w:rFonts w:ascii="Times New Roman" w:eastAsia="Times New Roman" w:hAnsi="Times New Roman" w:cs="Times New Roman"/>
          <w:color w:val="231F20"/>
          <w:szCs w:val="21"/>
        </w:rPr>
        <w:t xml:space="preserve">potentially </w:t>
      </w:r>
      <w:r>
        <w:rPr>
          <w:rFonts w:ascii="Times New Roman" w:eastAsia="Times New Roman" w:hAnsi="Times New Roman" w:cs="Times New Roman"/>
          <w:color w:val="231F20"/>
          <w:szCs w:val="21"/>
        </w:rPr>
        <w:t>affected by external threats</w:t>
      </w:r>
      <w:r w:rsidRPr="006864CD">
        <w:rPr>
          <w:rFonts w:ascii="Times New Roman" w:eastAsia="Times New Roman" w:hAnsi="Times New Roman" w:cs="Times New Roman"/>
          <w:color w:val="231F20"/>
          <w:szCs w:val="21"/>
        </w:rPr>
        <w:t>.</w:t>
      </w:r>
      <w:r w:rsidRPr="006864CD">
        <w:rPr>
          <w:rFonts w:ascii="Times New Roman" w:eastAsia="Times New Roman" w:hAnsi="Times New Roman" w:cs="Times New Roman"/>
          <w:color w:val="231F20"/>
          <w:spacing w:val="-19"/>
          <w:szCs w:val="21"/>
        </w:rPr>
        <w:t xml:space="preserve"> </w:t>
      </w:r>
      <w:r w:rsidRPr="006864CD">
        <w:rPr>
          <w:rFonts w:ascii="Times New Roman" w:eastAsia="Times New Roman" w:hAnsi="Times New Roman" w:cs="Times New Roman"/>
          <w:color w:val="231F20"/>
          <w:w w:val="97"/>
          <w:szCs w:val="21"/>
        </w:rPr>
        <w:t>Stakeholder</w:t>
      </w:r>
      <w:r w:rsidRPr="006864CD">
        <w:rPr>
          <w:rFonts w:ascii="Times New Roman" w:eastAsia="Times New Roman" w:hAnsi="Times New Roman" w:cs="Times New Roman"/>
          <w:color w:val="231F20"/>
          <w:spacing w:val="-2"/>
          <w:w w:val="97"/>
          <w:szCs w:val="21"/>
        </w:rPr>
        <w:t xml:space="preserve"> </w:t>
      </w:r>
      <w:r w:rsidRPr="006864CD">
        <w:rPr>
          <w:rFonts w:ascii="Times New Roman" w:eastAsia="Times New Roman" w:hAnsi="Times New Roman" w:cs="Times New Roman"/>
          <w:color w:val="231F20"/>
          <w:w w:val="97"/>
          <w:szCs w:val="21"/>
        </w:rPr>
        <w:t>analysis</w:t>
      </w:r>
      <w:r w:rsidRPr="006864CD">
        <w:rPr>
          <w:rFonts w:ascii="Times New Roman" w:eastAsia="Times New Roman" w:hAnsi="Times New Roman" w:cs="Times New Roman"/>
          <w:color w:val="231F20"/>
          <w:spacing w:val="-19"/>
          <w:w w:val="97"/>
          <w:szCs w:val="21"/>
        </w:rPr>
        <w:t xml:space="preserve"> </w:t>
      </w:r>
      <w:r w:rsidRPr="006864CD">
        <w:rPr>
          <w:rFonts w:ascii="Times New Roman" w:eastAsia="Times New Roman" w:hAnsi="Times New Roman" w:cs="Times New Roman"/>
          <w:color w:val="231F20"/>
          <w:szCs w:val="21"/>
        </w:rPr>
        <w:t>and</w:t>
      </w:r>
      <w:r w:rsidRPr="006864CD">
        <w:rPr>
          <w:rFonts w:ascii="Times New Roman" w:eastAsia="Times New Roman" w:hAnsi="Times New Roman" w:cs="Times New Roman"/>
          <w:color w:val="231F20"/>
          <w:spacing w:val="-11"/>
          <w:szCs w:val="21"/>
        </w:rPr>
        <w:t xml:space="preserve"> </w:t>
      </w:r>
      <w:r w:rsidRPr="006864CD">
        <w:rPr>
          <w:rFonts w:ascii="Times New Roman" w:eastAsia="Times New Roman" w:hAnsi="Times New Roman" w:cs="Times New Roman"/>
          <w:color w:val="231F20"/>
          <w:szCs w:val="21"/>
        </w:rPr>
        <w:t>subsequent</w:t>
      </w:r>
      <w:r>
        <w:rPr>
          <w:rFonts w:ascii="Times New Roman" w:eastAsia="Times New Roman" w:hAnsi="Times New Roman" w:cs="Times New Roman"/>
          <w:color w:val="231F20"/>
          <w:szCs w:val="21"/>
        </w:rPr>
        <w:t xml:space="preserve"> </w:t>
      </w:r>
      <w:r>
        <w:rPr>
          <w:rFonts w:ascii="Times New Roman" w:eastAsia="Times New Roman" w:hAnsi="Times New Roman" w:cs="Times New Roman"/>
          <w:color w:val="231F20"/>
          <w:w w:val="98"/>
          <w:szCs w:val="21"/>
        </w:rPr>
        <w:t>engagement</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(for example,</w:t>
      </w:r>
      <w:r>
        <w:rPr>
          <w:rFonts w:ascii="Times New Roman" w:eastAsia="Times New Roman" w:hAnsi="Times New Roman" w:cs="Times New Roman"/>
          <w:color w:val="231F20"/>
          <w:spacing w:val="-18"/>
          <w:szCs w:val="21"/>
        </w:rPr>
        <w:t xml:space="preserve"> </w:t>
      </w:r>
      <w:r>
        <w:rPr>
          <w:rFonts w:ascii="Times New Roman" w:eastAsia="Times New Roman" w:hAnsi="Times New Roman" w:cs="Times New Roman"/>
          <w:color w:val="231F20"/>
          <w:w w:val="94"/>
          <w:szCs w:val="21"/>
        </w:rPr>
        <w:t>with</w:t>
      </w:r>
      <w:r>
        <w:rPr>
          <w:rFonts w:ascii="Times New Roman" w:eastAsia="Times New Roman" w:hAnsi="Times New Roman" w:cs="Times New Roman"/>
          <w:color w:val="231F20"/>
          <w:spacing w:val="-7"/>
          <w:w w:val="94"/>
          <w:szCs w:val="21"/>
        </w:rPr>
        <w:t xml:space="preserve"> </w:t>
      </w:r>
      <w:r>
        <w:rPr>
          <w:rFonts w:ascii="Times New Roman" w:eastAsia="Times New Roman" w:hAnsi="Times New Roman" w:cs="Times New Roman"/>
          <w:color w:val="231F20"/>
          <w:w w:val="94"/>
          <w:szCs w:val="21"/>
        </w:rPr>
        <w:t>local</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communities,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regional/national</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8"/>
          <w:szCs w:val="21"/>
        </w:rPr>
        <w:t>government</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departments</w:t>
      </w:r>
      <w:r>
        <w:rPr>
          <w:rFonts w:ascii="Times New Roman" w:eastAsia="Times New Roman" w:hAnsi="Times New Roman" w:cs="Times New Roman"/>
          <w:color w:val="231F20"/>
          <w:spacing w:val="-4"/>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 xml:space="preserve">local/national </w:t>
      </w:r>
      <w:r>
        <w:rPr>
          <w:rFonts w:ascii="Times New Roman" w:eastAsia="Times New Roman" w:hAnsi="Times New Roman" w:cs="Times New Roman"/>
          <w:color w:val="231F20"/>
          <w:w w:val="93"/>
          <w:szCs w:val="21"/>
        </w:rPr>
        <w:t>conservation</w:t>
      </w:r>
      <w:r>
        <w:rPr>
          <w:rFonts w:ascii="Times New Roman" w:eastAsia="Times New Roman" w:hAnsi="Times New Roman" w:cs="Times New Roman"/>
          <w:color w:val="231F20"/>
          <w:spacing w:val="43"/>
          <w:w w:val="93"/>
          <w:szCs w:val="21"/>
        </w:rPr>
        <w:t xml:space="preserve"> </w:t>
      </w:r>
      <w:r>
        <w:rPr>
          <w:rFonts w:ascii="Times New Roman" w:eastAsia="Times New Roman" w:hAnsi="Times New Roman" w:cs="Times New Roman"/>
          <w:color w:val="231F20"/>
          <w:w w:val="93"/>
          <w:szCs w:val="21"/>
        </w:rPr>
        <w:t>NGOs)</w:t>
      </w:r>
      <w:r>
        <w:rPr>
          <w:rFonts w:ascii="Times New Roman" w:eastAsia="Times New Roman" w:hAnsi="Times New Roman" w:cs="Times New Roman"/>
          <w:color w:val="231F20"/>
          <w:spacing w:val="-16"/>
          <w:w w:val="93"/>
          <w:szCs w:val="21"/>
        </w:rPr>
        <w:t xml:space="preserve"> </w:t>
      </w:r>
      <w:r>
        <w:rPr>
          <w:rFonts w:ascii="Times New Roman" w:eastAsia="Times New Roman" w:hAnsi="Times New Roman" w:cs="Times New Roman"/>
          <w:color w:val="231F20"/>
          <w:szCs w:val="21"/>
        </w:rPr>
        <w:t>should</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used</w:t>
      </w:r>
      <w:r>
        <w:rPr>
          <w:rFonts w:ascii="Times New Roman" w:eastAsia="Times New Roman" w:hAnsi="Times New Roman" w:cs="Times New Roman"/>
          <w:color w:val="231F20"/>
          <w:spacing w:val="-18"/>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assist</w:t>
      </w:r>
      <w:r>
        <w:rPr>
          <w:rFonts w:ascii="Times New Roman" w:eastAsia="Times New Roman" w:hAnsi="Times New Roman" w:cs="Times New Roman"/>
          <w:color w:val="231F20"/>
          <w:spacing w:val="-19"/>
          <w:szCs w:val="21"/>
        </w:rPr>
        <w:t xml:space="preserve"> </w:t>
      </w:r>
      <w:r>
        <w:rPr>
          <w:rFonts w:ascii="Times New Roman" w:eastAsia="Times New Roman" w:hAnsi="Times New Roman" w:cs="Times New Roman"/>
          <w:color w:val="231F20"/>
          <w:w w:val="105"/>
          <w:szCs w:val="21"/>
        </w:rPr>
        <w:t xml:space="preserve">in </w:t>
      </w:r>
      <w:r>
        <w:rPr>
          <w:rFonts w:ascii="Times New Roman" w:eastAsia="Times New Roman" w:hAnsi="Times New Roman" w:cs="Times New Roman"/>
          <w:color w:val="231F20"/>
          <w:szCs w:val="21"/>
        </w:rPr>
        <w:t>understanding</w:t>
      </w:r>
      <w:r>
        <w:rPr>
          <w:rFonts w:ascii="Times New Roman" w:eastAsia="Times New Roman" w:hAnsi="Times New Roman" w:cs="Times New Roman"/>
          <w:color w:val="231F20"/>
          <w:spacing w:val="-2"/>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96"/>
          <w:szCs w:val="21"/>
        </w:rPr>
        <w:t>context</w:t>
      </w:r>
      <w:r>
        <w:rPr>
          <w:rFonts w:ascii="Times New Roman" w:eastAsia="Times New Roman" w:hAnsi="Times New Roman" w:cs="Times New Roman"/>
          <w:color w:val="231F20"/>
          <w:spacing w:val="-6"/>
          <w:w w:val="96"/>
          <w:szCs w:val="21"/>
        </w:rPr>
        <w:t xml:space="preserve"> </w:t>
      </w:r>
      <w:r>
        <w:rPr>
          <w:rFonts w:ascii="Times New Roman" w:eastAsia="Times New Roman" w:hAnsi="Times New Roman" w:cs="Times New Roman"/>
          <w:color w:val="231F20"/>
          <w:w w:val="96"/>
          <w:szCs w:val="21"/>
        </w:rPr>
        <w:t>within</w:t>
      </w:r>
      <w:r>
        <w:rPr>
          <w:rFonts w:ascii="Times New Roman" w:eastAsia="Times New Roman" w:hAnsi="Times New Roman" w:cs="Times New Roman"/>
          <w:color w:val="231F20"/>
          <w:spacing w:val="-1"/>
          <w:w w:val="96"/>
          <w:szCs w:val="21"/>
        </w:rPr>
        <w:t xml:space="preserve"> </w:t>
      </w:r>
      <w:r>
        <w:rPr>
          <w:rFonts w:ascii="Times New Roman" w:eastAsia="Times New Roman" w:hAnsi="Times New Roman" w:cs="Times New Roman"/>
          <w:color w:val="231F20"/>
          <w:w w:val="96"/>
          <w:szCs w:val="21"/>
        </w:rPr>
        <w:t>which</w:t>
      </w:r>
      <w:r>
        <w:rPr>
          <w:rFonts w:ascii="Times New Roman" w:eastAsia="Times New Roman" w:hAnsi="Times New Roman" w:cs="Times New Roman"/>
          <w:color w:val="231F20"/>
          <w:spacing w:val="-17"/>
          <w:w w:val="96"/>
          <w:szCs w:val="21"/>
        </w:rPr>
        <w:t xml:space="preserve"> </w:t>
      </w:r>
      <w:r>
        <w:rPr>
          <w:rFonts w:ascii="Times New Roman" w:eastAsia="Times New Roman" w:hAnsi="Times New Roman" w:cs="Times New Roman"/>
          <w:color w:val="231F20"/>
          <w:szCs w:val="21"/>
        </w:rPr>
        <w:t xml:space="preserve">potential </w:t>
      </w:r>
      <w:r>
        <w:rPr>
          <w:rFonts w:ascii="Times New Roman" w:eastAsia="Times New Roman" w:hAnsi="Times New Roman" w:cs="Times New Roman"/>
          <w:color w:val="231F20"/>
          <w:w w:val="93"/>
          <w:szCs w:val="21"/>
        </w:rPr>
        <w:t>impacts</w:t>
      </w:r>
      <w:r>
        <w:rPr>
          <w:rFonts w:ascii="Times New Roman" w:eastAsia="Times New Roman" w:hAnsi="Times New Roman" w:cs="Times New Roman"/>
          <w:color w:val="231F20"/>
          <w:spacing w:val="22"/>
          <w:w w:val="93"/>
          <w:szCs w:val="21"/>
        </w:rPr>
        <w:t xml:space="preserve"> </w:t>
      </w:r>
      <w:r>
        <w:rPr>
          <w:rFonts w:ascii="Times New Roman" w:eastAsia="Times New Roman" w:hAnsi="Times New Roman" w:cs="Times New Roman"/>
          <w:color w:val="231F20"/>
          <w:w w:val="93"/>
          <w:szCs w:val="21"/>
        </w:rPr>
        <w:t>may</w:t>
      </w:r>
      <w:r>
        <w:rPr>
          <w:rFonts w:ascii="Times New Roman" w:eastAsia="Times New Roman" w:hAnsi="Times New Roman" w:cs="Times New Roman"/>
          <w:color w:val="231F20"/>
          <w:spacing w:val="-14"/>
          <w:w w:val="93"/>
          <w:szCs w:val="21"/>
        </w:rPr>
        <w:t xml:space="preserve"> </w:t>
      </w:r>
      <w:r>
        <w:rPr>
          <w:rFonts w:ascii="Times New Roman" w:eastAsia="Times New Roman" w:hAnsi="Times New Roman" w:cs="Times New Roman"/>
          <w:color w:val="231F20"/>
          <w:w w:val="93"/>
          <w:szCs w:val="21"/>
        </w:rPr>
        <w:t>occu</w:t>
      </w:r>
      <w:r>
        <w:rPr>
          <w:rFonts w:ascii="Times New Roman" w:eastAsia="Times New Roman" w:hAnsi="Times New Roman" w:cs="Times New Roman"/>
          <w:color w:val="231F20"/>
          <w:spacing w:val="-6"/>
          <w:w w:val="93"/>
          <w:szCs w:val="21"/>
        </w:rPr>
        <w:t>r</w:t>
      </w:r>
      <w:r>
        <w:rPr>
          <w:rFonts w:ascii="Times New Roman" w:eastAsia="Times New Roman" w:hAnsi="Times New Roman" w:cs="Times New Roman"/>
          <w:color w:val="231F20"/>
          <w:w w:val="93"/>
          <w:szCs w:val="21"/>
        </w:rPr>
        <w:t>.</w:t>
      </w:r>
      <w:r>
        <w:rPr>
          <w:rFonts w:ascii="Times New Roman" w:eastAsia="Times New Roman" w:hAnsi="Times New Roman" w:cs="Times New Roman"/>
          <w:color w:val="231F20"/>
          <w:spacing w:val="15"/>
          <w:w w:val="93"/>
          <w:szCs w:val="21"/>
        </w:rPr>
        <w:t xml:space="preserve"> </w:t>
      </w:r>
      <w:r>
        <w:rPr>
          <w:rFonts w:ascii="Times New Roman" w:eastAsia="Times New Roman" w:hAnsi="Times New Roman" w:cs="Times New Roman"/>
          <w:color w:val="231F20"/>
          <w:w w:val="93"/>
          <w:szCs w:val="21"/>
        </w:rPr>
        <w:t>This</w:t>
      </w:r>
      <w:r>
        <w:rPr>
          <w:rFonts w:ascii="Times New Roman" w:eastAsia="Times New Roman" w:hAnsi="Times New Roman" w:cs="Times New Roman"/>
          <w:color w:val="231F20"/>
          <w:spacing w:val="1"/>
          <w:w w:val="93"/>
          <w:szCs w:val="21"/>
        </w:rPr>
        <w:t xml:space="preserve"> </w:t>
      </w:r>
      <w:r>
        <w:rPr>
          <w:rFonts w:ascii="Times New Roman" w:eastAsia="Times New Roman" w:hAnsi="Times New Roman" w:cs="Times New Roman"/>
          <w:color w:val="231F20"/>
          <w:w w:val="93"/>
          <w:szCs w:val="21"/>
        </w:rPr>
        <w:t xml:space="preserve">also </w:t>
      </w:r>
      <w:r>
        <w:rPr>
          <w:rFonts w:ascii="Times New Roman" w:eastAsia="Times New Roman" w:hAnsi="Times New Roman" w:cs="Times New Roman"/>
          <w:color w:val="231F20"/>
          <w:szCs w:val="21"/>
        </w:rPr>
        <w:t>helps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96"/>
          <w:szCs w:val="21"/>
        </w:rPr>
        <w:t>develop</w:t>
      </w:r>
      <w:r>
        <w:rPr>
          <w:rFonts w:ascii="Times New Roman" w:eastAsia="Times New Roman" w:hAnsi="Times New Roman" w:cs="Times New Roman"/>
          <w:color w:val="231F20"/>
          <w:spacing w:val="-12"/>
          <w:w w:val="96"/>
          <w:szCs w:val="21"/>
        </w:rPr>
        <w:t xml:space="preserve"> </w:t>
      </w:r>
      <w:r>
        <w:rPr>
          <w:rFonts w:ascii="Times New Roman" w:eastAsia="Times New Roman" w:hAnsi="Times New Roman" w:cs="Times New Roman"/>
          <w:color w:val="231F20"/>
          <w:w w:val="102"/>
          <w:szCs w:val="21"/>
        </w:rPr>
        <w:t xml:space="preserve">the </w:t>
      </w:r>
      <w:r>
        <w:rPr>
          <w:rFonts w:ascii="Times New Roman" w:eastAsia="Times New Roman" w:hAnsi="Times New Roman" w:cs="Times New Roman"/>
          <w:color w:val="231F20"/>
          <w:szCs w:val="21"/>
        </w:rPr>
        <w:t>reasoning</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behind</w:t>
      </w:r>
      <w:r>
        <w:rPr>
          <w:rFonts w:ascii="Times New Roman" w:eastAsia="Times New Roman" w:hAnsi="Times New Roman" w:cs="Times New Roman"/>
          <w:color w:val="231F20"/>
          <w:spacing w:val="-3"/>
          <w:szCs w:val="21"/>
        </w:rPr>
        <w:t xml:space="preserve"> </w:t>
      </w:r>
      <w:r>
        <w:rPr>
          <w:rFonts w:ascii="Times New Roman" w:eastAsia="Times New Roman" w:hAnsi="Times New Roman" w:cs="Times New Roman"/>
          <w:color w:val="231F20"/>
          <w:w w:val="88"/>
          <w:szCs w:val="21"/>
        </w:rPr>
        <w:t>why</w:t>
      </w:r>
      <w:r>
        <w:rPr>
          <w:rFonts w:ascii="Times New Roman" w:eastAsia="Times New Roman" w:hAnsi="Times New Roman" w:cs="Times New Roman"/>
          <w:color w:val="231F20"/>
          <w:spacing w:val="-8"/>
          <w:w w:val="88"/>
          <w:szCs w:val="21"/>
        </w:rPr>
        <w:t xml:space="preserve"> </w:t>
      </w:r>
      <w:r>
        <w:rPr>
          <w:rFonts w:ascii="Times New Roman" w:eastAsia="Times New Roman" w:hAnsi="Times New Roman" w:cs="Times New Roman"/>
          <w:color w:val="231F20"/>
          <w:szCs w:val="21"/>
        </w:rPr>
        <w:t>indicators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should</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developed 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use</w:t>
      </w:r>
      <w:r>
        <w:rPr>
          <w:rFonts w:ascii="Times New Roman" w:eastAsia="Times New Roman" w:hAnsi="Times New Roman" w:cs="Times New Roman"/>
          <w:color w:val="231F20"/>
          <w:spacing w:val="2"/>
          <w:szCs w:val="21"/>
        </w:rPr>
        <w:t>d</w:t>
      </w:r>
      <w:r>
        <w:rPr>
          <w:rFonts w:ascii="Times New Roman" w:eastAsia="Times New Roman" w:hAnsi="Times New Roman" w:cs="Times New Roman"/>
          <w:color w:val="231F20"/>
          <w:szCs w:val="21"/>
        </w:rPr>
        <w:t>.</w:t>
      </w:r>
    </w:p>
    <w:p w14:paraId="6D1B37A0" w14:textId="77777777" w:rsidR="00280A2F" w:rsidRDefault="00280A2F" w:rsidP="00280A2F">
      <w:pPr>
        <w:pStyle w:val="2"/>
      </w:pPr>
      <w:bookmarkStart w:id="5" w:name="_Toc526167477"/>
      <w:r>
        <w:t>ACTION 2. Establishing a baseline</w:t>
      </w:r>
      <w:bookmarkEnd w:id="5"/>
    </w:p>
    <w:p w14:paraId="4831F122" w14:textId="77777777" w:rsidR="00280A2F" w:rsidRPr="0072487B" w:rsidRDefault="00280A2F" w:rsidP="00280A2F">
      <w:pPr>
        <w:rPr>
          <w:rFonts w:ascii="Times New Roman" w:hAnsi="Times New Roman" w:cs="Times New Roman"/>
          <w:szCs w:val="24"/>
        </w:rPr>
      </w:pPr>
      <w:r>
        <w:rPr>
          <w:rFonts w:ascii="Times New Roman" w:eastAsia="Times New Roman" w:hAnsi="Times New Roman" w:cs="Times New Roman"/>
          <w:color w:val="231F20"/>
          <w:w w:val="97"/>
          <w:szCs w:val="21"/>
        </w:rPr>
        <w:t>Baselines</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are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7"/>
          <w:szCs w:val="21"/>
        </w:rPr>
        <w:t>useful</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snapshots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of initial conditions of resources</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7"/>
          <w:szCs w:val="21"/>
        </w:rPr>
        <w:t>against</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 xml:space="preserve">which </w:t>
      </w:r>
      <w:r>
        <w:rPr>
          <w:rFonts w:ascii="Times New Roman" w:eastAsia="Times New Roman" w:hAnsi="Times New Roman" w:cs="Times New Roman"/>
          <w:color w:val="231F20"/>
          <w:w w:val="97"/>
          <w:szCs w:val="21"/>
        </w:rPr>
        <w:t>change</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in</w:t>
      </w:r>
      <w:r>
        <w:rPr>
          <w:rFonts w:ascii="Times New Roman" w:eastAsia="Times New Roman" w:hAnsi="Times New Roman" w:cs="Times New Roman"/>
          <w:color w:val="231F20"/>
          <w:spacing w:val="-6"/>
          <w:szCs w:val="21"/>
        </w:rPr>
        <w:t xml:space="preserve"> </w:t>
      </w:r>
      <w:r>
        <w:rPr>
          <w:rFonts w:ascii="Times New Roman" w:eastAsia="Times New Roman" w:hAnsi="Times New Roman" w:cs="Times New Roman"/>
          <w:color w:val="231F20"/>
          <w:szCs w:val="21"/>
        </w:rPr>
        <w:t>status</w:t>
      </w:r>
      <w:r>
        <w:rPr>
          <w:rFonts w:ascii="Times New Roman" w:eastAsia="Times New Roman" w:hAnsi="Times New Roman" w:cs="Times New Roman"/>
          <w:color w:val="231F20"/>
          <w:spacing w:val="-19"/>
          <w:szCs w:val="21"/>
        </w:rPr>
        <w:t xml:space="preserve"> </w:t>
      </w:r>
      <w:r>
        <w:rPr>
          <w:rFonts w:ascii="Times New Roman" w:eastAsia="Times New Roman" w:hAnsi="Times New Roman" w:cs="Times New Roman"/>
          <w:color w:val="231F20"/>
          <w:szCs w:val="21"/>
        </w:rPr>
        <w:t>can</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w w:val="98"/>
          <w:szCs w:val="21"/>
        </w:rPr>
        <w:t>compare</w:t>
      </w:r>
      <w:r>
        <w:rPr>
          <w:rFonts w:ascii="Times New Roman" w:eastAsia="Times New Roman" w:hAnsi="Times New Roman" w:cs="Times New Roman"/>
          <w:color w:val="231F20"/>
          <w:spacing w:val="2"/>
          <w:w w:val="98"/>
          <w:szCs w:val="21"/>
        </w:rPr>
        <w:t>d</w:t>
      </w:r>
      <w:r>
        <w:rPr>
          <w:rFonts w:ascii="Times New Roman" w:eastAsia="Times New Roman" w:hAnsi="Times New Roman" w:cs="Times New Roman"/>
          <w:color w:val="231F20"/>
          <w:w w:val="98"/>
          <w:szCs w:val="21"/>
        </w:rPr>
        <w:t>.</w:t>
      </w:r>
      <w:r>
        <w:rPr>
          <w:rFonts w:ascii="Times New Roman" w:eastAsia="Times New Roman" w:hAnsi="Times New Roman" w:cs="Times New Roman"/>
          <w:color w:val="231F20"/>
          <w:spacing w:val="-9"/>
          <w:w w:val="98"/>
          <w:szCs w:val="21"/>
        </w:rPr>
        <w:t xml:space="preserve"> </w:t>
      </w:r>
      <w:r>
        <w:rPr>
          <w:rFonts w:ascii="Times New Roman" w:eastAsia="Times New Roman" w:hAnsi="Times New Roman" w:cs="Times New Roman"/>
          <w:color w:val="231F20"/>
          <w:w w:val="98"/>
          <w:szCs w:val="21"/>
        </w:rPr>
        <w:t>There</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are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 xml:space="preserve">many </w:t>
      </w:r>
      <w:r>
        <w:rPr>
          <w:rFonts w:ascii="Times New Roman" w:eastAsia="Times New Roman" w:hAnsi="Times New Roman" w:cs="Times New Roman"/>
          <w:color w:val="231F20"/>
          <w:w w:val="98"/>
          <w:szCs w:val="21"/>
        </w:rPr>
        <w:t>approaches</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99"/>
          <w:szCs w:val="21"/>
        </w:rPr>
        <w:t>establishing</w:t>
      </w:r>
      <w:r>
        <w:rPr>
          <w:rFonts w:ascii="Times New Roman" w:eastAsia="Times New Roman" w:hAnsi="Times New Roman" w:cs="Times New Roman"/>
          <w:color w:val="231F20"/>
          <w:spacing w:val="-13"/>
          <w:w w:val="99"/>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baseline,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8"/>
          <w:szCs w:val="21"/>
        </w:rPr>
        <w:t>such</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as</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95"/>
          <w:szCs w:val="21"/>
        </w:rPr>
        <w:t>Rapid</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 xml:space="preserve">Assessment </w:t>
      </w:r>
      <w:r>
        <w:rPr>
          <w:rFonts w:ascii="Times New Roman" w:eastAsia="Times New Roman" w:hAnsi="Times New Roman" w:cs="Times New Roman"/>
          <w:color w:val="231F20"/>
          <w:w w:val="98"/>
          <w:szCs w:val="21"/>
        </w:rPr>
        <w:t>Program (see 6.1)</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created</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w w:val="94"/>
          <w:szCs w:val="21"/>
        </w:rPr>
        <w:t>by</w:t>
      </w:r>
      <w:r>
        <w:rPr>
          <w:rFonts w:ascii="Times New Roman" w:eastAsia="Times New Roman" w:hAnsi="Times New Roman" w:cs="Times New Roman"/>
          <w:color w:val="231F20"/>
          <w:spacing w:val="-17"/>
          <w:w w:val="94"/>
          <w:szCs w:val="21"/>
        </w:rPr>
        <w:t xml:space="preserve"> </w:t>
      </w:r>
      <w:r>
        <w:rPr>
          <w:rFonts w:ascii="Times New Roman" w:eastAsia="Times New Roman" w:hAnsi="Times New Roman" w:cs="Times New Roman"/>
          <w:color w:val="231F20"/>
          <w:w w:val="94"/>
          <w:szCs w:val="21"/>
        </w:rPr>
        <w:t>Conservation</w:t>
      </w:r>
      <w:r>
        <w:rPr>
          <w:rFonts w:ascii="Times New Roman" w:eastAsia="Times New Roman" w:hAnsi="Times New Roman" w:cs="Times New Roman"/>
          <w:color w:val="231F20"/>
          <w:spacing w:val="23"/>
          <w:w w:val="94"/>
          <w:szCs w:val="21"/>
        </w:rPr>
        <w:t xml:space="preserve"> </w:t>
      </w:r>
      <w:r>
        <w:rPr>
          <w:rFonts w:ascii="Times New Roman" w:eastAsia="Times New Roman" w:hAnsi="Times New Roman" w:cs="Times New Roman"/>
          <w:color w:val="231F20"/>
          <w:szCs w:val="21"/>
        </w:rPr>
        <w:t>International</w:t>
      </w:r>
      <w:r>
        <w:rPr>
          <w:rFonts w:ascii="Times New Roman" w:eastAsia="Times New Roman" w:hAnsi="Times New Roman" w:cs="Times New Roman"/>
          <w:color w:val="231F20"/>
          <w:spacing w:val="7"/>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4"/>
          <w:szCs w:val="21"/>
        </w:rPr>
        <w:t xml:space="preserve"> </w:t>
      </w:r>
      <w:r>
        <w:rPr>
          <w:rFonts w:ascii="Times New Roman" w:eastAsia="Times New Roman" w:hAnsi="Times New Roman" w:cs="Times New Roman"/>
          <w:color w:val="231F20"/>
          <w:w w:val="102"/>
          <w:szCs w:val="21"/>
        </w:rPr>
        <w:t>the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3"/>
          <w:szCs w:val="21"/>
        </w:rPr>
        <w:t>Rapid Ecological</w:t>
      </w:r>
      <w:r>
        <w:rPr>
          <w:rFonts w:ascii="Times New Roman" w:eastAsia="Times New Roman" w:hAnsi="Times New Roman" w:cs="Times New Roman"/>
          <w:color w:val="231F20"/>
          <w:spacing w:val="-10"/>
          <w:w w:val="93"/>
          <w:szCs w:val="21"/>
        </w:rPr>
        <w:t xml:space="preserve"> </w:t>
      </w:r>
      <w:r>
        <w:rPr>
          <w:rFonts w:ascii="Times New Roman" w:eastAsia="Times New Roman" w:hAnsi="Times New Roman" w:cs="Times New Roman"/>
          <w:color w:val="231F20"/>
          <w:w w:val="93"/>
          <w:szCs w:val="21"/>
        </w:rPr>
        <w:t>Assessment</w:t>
      </w:r>
      <w:r>
        <w:rPr>
          <w:rFonts w:ascii="Times New Roman" w:eastAsia="Times New Roman" w:hAnsi="Times New Roman" w:cs="Times New Roman"/>
          <w:color w:val="231F20"/>
          <w:spacing w:val="29"/>
          <w:w w:val="93"/>
          <w:szCs w:val="21"/>
        </w:rPr>
        <w:t xml:space="preserve"> </w:t>
      </w:r>
      <w:r>
        <w:rPr>
          <w:rFonts w:ascii="Times New Roman" w:eastAsia="Times New Roman" w:hAnsi="Times New Roman" w:cs="Times New Roman"/>
          <w:color w:val="231F20"/>
          <w:w w:val="93"/>
          <w:szCs w:val="21"/>
        </w:rPr>
        <w:t>program</w:t>
      </w:r>
      <w:r>
        <w:rPr>
          <w:rFonts w:ascii="Times New Roman" w:eastAsia="Times New Roman" w:hAnsi="Times New Roman" w:cs="Times New Roman"/>
          <w:color w:val="231F20"/>
          <w:spacing w:val="32"/>
          <w:w w:val="93"/>
          <w:szCs w:val="21"/>
        </w:rPr>
        <w:t xml:space="preserve"> </w:t>
      </w:r>
      <w:r>
        <w:rPr>
          <w:rFonts w:ascii="Times New Roman" w:eastAsia="Times New Roman" w:hAnsi="Times New Roman" w:cs="Times New Roman"/>
          <w:color w:val="231F20"/>
          <w:szCs w:val="21"/>
        </w:rPr>
        <w:t>created</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w w:val="91"/>
          <w:szCs w:val="21"/>
        </w:rPr>
        <w:t xml:space="preserve">by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5"/>
          <w:szCs w:val="21"/>
        </w:rPr>
        <w:t>Nature</w:t>
      </w:r>
      <w:r>
        <w:rPr>
          <w:rFonts w:ascii="Times New Roman" w:eastAsia="Times New Roman" w:hAnsi="Times New Roman" w:cs="Times New Roman"/>
          <w:color w:val="231F20"/>
          <w:spacing w:val="6"/>
          <w:w w:val="95"/>
          <w:szCs w:val="21"/>
        </w:rPr>
        <w:t xml:space="preserve"> </w:t>
      </w:r>
      <w:r>
        <w:rPr>
          <w:rFonts w:ascii="Times New Roman" w:eastAsia="Times New Roman" w:hAnsi="Times New Roman" w:cs="Times New Roman"/>
          <w:color w:val="231F20"/>
          <w:w w:val="95"/>
          <w:szCs w:val="21"/>
        </w:rPr>
        <w:t>Conservanc</w:t>
      </w:r>
      <w:r>
        <w:rPr>
          <w:rFonts w:ascii="Times New Roman" w:eastAsia="Times New Roman" w:hAnsi="Times New Roman" w:cs="Times New Roman"/>
          <w:color w:val="231F20"/>
          <w:spacing w:val="-8"/>
          <w:w w:val="95"/>
          <w:szCs w:val="21"/>
        </w:rPr>
        <w:t>y</w:t>
      </w:r>
      <w:r>
        <w:rPr>
          <w:rFonts w:ascii="Times New Roman" w:eastAsia="Times New Roman" w:hAnsi="Times New Roman" w:cs="Times New Roman"/>
          <w:color w:val="231F20"/>
          <w:w w:val="95"/>
          <w:szCs w:val="21"/>
        </w:rPr>
        <w:t>.</w:t>
      </w:r>
      <w:r>
        <w:rPr>
          <w:rFonts w:ascii="Times New Roman" w:eastAsia="Times New Roman" w:hAnsi="Times New Roman" w:cs="Times New Roman"/>
          <w:color w:val="231F20"/>
          <w:spacing w:val="-6"/>
          <w:w w:val="95"/>
          <w:szCs w:val="21"/>
        </w:rPr>
        <w:t xml:space="preserve"> </w:t>
      </w:r>
      <w:r>
        <w:rPr>
          <w:rFonts w:ascii="Times New Roman" w:eastAsia="Times New Roman" w:hAnsi="Times New Roman" w:cs="Times New Roman"/>
          <w:color w:val="231F20"/>
          <w:w w:val="95"/>
          <w:szCs w:val="21"/>
        </w:rPr>
        <w:t>The</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w w:val="95"/>
          <w:szCs w:val="21"/>
        </w:rPr>
        <w:t>involvement</w:t>
      </w:r>
      <w:r>
        <w:rPr>
          <w:rFonts w:ascii="Times New Roman" w:eastAsia="Times New Roman" w:hAnsi="Times New Roman" w:cs="Times New Roman"/>
          <w:color w:val="231F20"/>
          <w:spacing w:val="10"/>
          <w:w w:val="95"/>
          <w:szCs w:val="21"/>
        </w:rPr>
        <w:t xml:space="preserve"> </w:t>
      </w:r>
      <w:r>
        <w:rPr>
          <w:rFonts w:ascii="Times New Roman" w:eastAsia="Times New Roman" w:hAnsi="Times New Roman" w:cs="Times New Roman"/>
          <w:color w:val="231F20"/>
          <w:spacing w:val="-4"/>
          <w:w w:val="95"/>
          <w:szCs w:val="21"/>
        </w:rPr>
        <w:t>o</w:t>
      </w:r>
      <w:r>
        <w:rPr>
          <w:rFonts w:ascii="Times New Roman" w:eastAsia="Times New Roman" w:hAnsi="Times New Roman" w:cs="Times New Roman"/>
          <w:color w:val="231F20"/>
          <w:w w:val="95"/>
          <w:szCs w:val="21"/>
        </w:rPr>
        <w:t>f</w:t>
      </w:r>
      <w:r>
        <w:rPr>
          <w:rFonts w:ascii="Times New Roman" w:eastAsia="Times New Roman" w:hAnsi="Times New Roman" w:cs="Times New Roman"/>
          <w:color w:val="231F20"/>
          <w:spacing w:val="-13"/>
          <w:w w:val="95"/>
          <w:szCs w:val="21"/>
        </w:rPr>
        <w:t xml:space="preserve"> </w:t>
      </w:r>
      <w:r>
        <w:rPr>
          <w:rFonts w:ascii="Times New Roman" w:eastAsia="Times New Roman" w:hAnsi="Times New Roman" w:cs="Times New Roman"/>
          <w:color w:val="231F20"/>
          <w:szCs w:val="21"/>
        </w:rPr>
        <w:t>experts</w:t>
      </w:r>
      <w:r>
        <w:rPr>
          <w:rFonts w:ascii="Times New Roman" w:eastAsia="Times New Roman" w:hAnsi="Times New Roman" w:cs="Times New Roman"/>
          <w:color w:val="231F20"/>
          <w:spacing w:val="-7"/>
          <w:szCs w:val="21"/>
        </w:rPr>
        <w:t xml:space="preserve"> </w:t>
      </w:r>
      <w:r>
        <w:rPr>
          <w:rFonts w:ascii="Times New Roman" w:eastAsia="Times New Roman" w:hAnsi="Times New Roman" w:cs="Times New Roman"/>
          <w:color w:val="231F20"/>
          <w:szCs w:val="21"/>
        </w:rPr>
        <w:t>to</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8"/>
          <w:szCs w:val="21"/>
        </w:rPr>
        <w:t>identify</w:t>
      </w:r>
      <w:r>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92"/>
          <w:szCs w:val="21"/>
        </w:rPr>
        <w:t>biodiversity</w:t>
      </w:r>
      <w:r>
        <w:rPr>
          <w:rFonts w:ascii="Times New Roman" w:eastAsia="Times New Roman" w:hAnsi="Times New Roman" w:cs="Times New Roman"/>
          <w:color w:val="231F20"/>
          <w:spacing w:val="-16"/>
          <w:w w:val="92"/>
          <w:szCs w:val="21"/>
        </w:rPr>
        <w:t xml:space="preserve"> </w:t>
      </w:r>
      <w:r>
        <w:rPr>
          <w:rFonts w:ascii="Times New Roman" w:eastAsia="Times New Roman" w:hAnsi="Times New Roman" w:cs="Times New Roman"/>
          <w:color w:val="231F20"/>
          <w:spacing w:val="-4"/>
          <w:w w:val="92"/>
          <w:szCs w:val="21"/>
        </w:rPr>
        <w:t>o</w:t>
      </w:r>
      <w:r>
        <w:rPr>
          <w:rFonts w:ascii="Times New Roman" w:eastAsia="Times New Roman" w:hAnsi="Times New Roman" w:cs="Times New Roman"/>
          <w:color w:val="231F20"/>
          <w:w w:val="92"/>
          <w:szCs w:val="21"/>
        </w:rPr>
        <w:t>f</w:t>
      </w:r>
      <w:r>
        <w:rPr>
          <w:rFonts w:ascii="Times New Roman" w:eastAsia="Times New Roman" w:hAnsi="Times New Roman" w:cs="Times New Roman"/>
          <w:color w:val="231F20"/>
          <w:spacing w:val="-6"/>
          <w:w w:val="92"/>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area</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91"/>
          <w:szCs w:val="21"/>
        </w:rPr>
        <w:t>via</w:t>
      </w:r>
      <w:r>
        <w:rPr>
          <w:rFonts w:ascii="Times New Roman" w:eastAsia="Times New Roman" w:hAnsi="Times New Roman" w:cs="Times New Roman"/>
          <w:color w:val="231F20"/>
          <w:spacing w:val="-9"/>
          <w:w w:val="91"/>
          <w:szCs w:val="21"/>
        </w:rPr>
        <w:t xml:space="preserve"> </w:t>
      </w:r>
      <w:r>
        <w:rPr>
          <w:rFonts w:ascii="Times New Roman" w:eastAsia="Times New Roman" w:hAnsi="Times New Roman" w:cs="Times New Roman"/>
          <w:color w:val="231F20"/>
          <w:w w:val="104"/>
          <w:szCs w:val="21"/>
        </w:rPr>
        <w:t xml:space="preserve">on-the-ground </w:t>
      </w:r>
      <w:r>
        <w:rPr>
          <w:rFonts w:ascii="Times New Roman" w:eastAsia="Times New Roman" w:hAnsi="Times New Roman" w:cs="Times New Roman"/>
          <w:color w:val="231F20"/>
          <w:w w:val="94"/>
          <w:szCs w:val="21"/>
        </w:rPr>
        <w:t>surveys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can</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1"/>
          <w:szCs w:val="21"/>
        </w:rPr>
        <w:t>key</w:t>
      </w:r>
      <w:r>
        <w:rPr>
          <w:rFonts w:ascii="Times New Roman" w:eastAsia="Times New Roman" w:hAnsi="Times New Roman" w:cs="Times New Roman"/>
          <w:color w:val="231F20"/>
          <w:spacing w:val="-9"/>
          <w:w w:val="91"/>
          <w:szCs w:val="21"/>
        </w:rPr>
        <w:t xml:space="preserve"> </w:t>
      </w:r>
      <w:r>
        <w:rPr>
          <w:rFonts w:ascii="Times New Roman" w:eastAsia="Times New Roman" w:hAnsi="Times New Roman" w:cs="Times New Roman"/>
          <w:color w:val="231F20"/>
          <w:szCs w:val="21"/>
        </w:rPr>
        <w:t>means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pacing w:val="-4"/>
          <w:w w:val="96"/>
          <w:szCs w:val="21"/>
        </w:rPr>
        <w:t>o</w:t>
      </w:r>
      <w:r>
        <w:rPr>
          <w:rFonts w:ascii="Times New Roman" w:eastAsia="Times New Roman" w:hAnsi="Times New Roman" w:cs="Times New Roman"/>
          <w:color w:val="231F20"/>
          <w:w w:val="96"/>
          <w:szCs w:val="21"/>
        </w:rPr>
        <w:t>f</w:t>
      </w:r>
      <w:r>
        <w:rPr>
          <w:rFonts w:ascii="Times New Roman" w:eastAsia="Times New Roman" w:hAnsi="Times New Roman" w:cs="Times New Roman"/>
          <w:color w:val="231F20"/>
          <w:spacing w:val="-15"/>
          <w:w w:val="96"/>
          <w:szCs w:val="21"/>
        </w:rPr>
        <w:t xml:space="preserve"> </w:t>
      </w:r>
      <w:r>
        <w:rPr>
          <w:rFonts w:ascii="Times New Roman" w:eastAsia="Times New Roman" w:hAnsi="Times New Roman" w:cs="Times New Roman"/>
          <w:color w:val="231F20"/>
          <w:w w:val="96"/>
          <w:szCs w:val="21"/>
        </w:rPr>
        <w:t>establishing</w:t>
      </w:r>
      <w:r>
        <w:rPr>
          <w:rFonts w:ascii="Times New Roman" w:eastAsia="Times New Roman" w:hAnsi="Times New Roman" w:cs="Times New Roman"/>
          <w:color w:val="231F20"/>
          <w:spacing w:val="18"/>
          <w:w w:val="96"/>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baseline state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pacing w:val="-4"/>
          <w:w w:val="94"/>
          <w:szCs w:val="21"/>
        </w:rPr>
        <w:t>o</w:t>
      </w:r>
      <w:r>
        <w:rPr>
          <w:rFonts w:ascii="Times New Roman" w:eastAsia="Times New Roman" w:hAnsi="Times New Roman" w:cs="Times New Roman"/>
          <w:color w:val="231F20"/>
          <w:w w:val="94"/>
          <w:szCs w:val="21"/>
        </w:rPr>
        <w:t>f</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96"/>
          <w:szCs w:val="21"/>
        </w:rPr>
        <w:t>ecosyste</w:t>
      </w:r>
      <w:r>
        <w:rPr>
          <w:rFonts w:ascii="Times New Roman" w:eastAsia="Times New Roman" w:hAnsi="Times New Roman" w:cs="Times New Roman"/>
          <w:color w:val="231F20"/>
          <w:spacing w:val="2"/>
          <w:w w:val="96"/>
          <w:szCs w:val="21"/>
        </w:rPr>
        <w:t>m</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bearing</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in</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102"/>
          <w:szCs w:val="21"/>
        </w:rPr>
        <w:t>mind</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that</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the</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szCs w:val="21"/>
        </w:rPr>
        <w:t>area</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w w:val="93"/>
          <w:szCs w:val="21"/>
        </w:rPr>
        <w:t>may</w:t>
      </w:r>
      <w:r>
        <w:rPr>
          <w:rFonts w:ascii="Times New Roman" w:eastAsia="Times New Roman" w:hAnsi="Times New Roman" w:cs="Times New Roman"/>
          <w:color w:val="231F20"/>
          <w:spacing w:val="-14"/>
          <w:w w:val="93"/>
          <w:szCs w:val="21"/>
        </w:rPr>
        <w:t xml:space="preserve"> </w:t>
      </w:r>
      <w:r>
        <w:rPr>
          <w:rFonts w:ascii="Times New Roman" w:eastAsia="Times New Roman" w:hAnsi="Times New Roman" w:cs="Times New Roman"/>
          <w:color w:val="231F20"/>
          <w:w w:val="93"/>
          <w:szCs w:val="21"/>
        </w:rPr>
        <w:t>have</w:t>
      </w:r>
      <w:r>
        <w:rPr>
          <w:rFonts w:ascii="Times New Roman" w:eastAsia="Times New Roman" w:hAnsi="Times New Roman" w:cs="Times New Roman"/>
          <w:color w:val="231F20"/>
          <w:spacing w:val="-6"/>
          <w:w w:val="93"/>
          <w:szCs w:val="21"/>
        </w:rPr>
        <w:t xml:space="preserve"> </w:t>
      </w:r>
      <w:r>
        <w:rPr>
          <w:rFonts w:ascii="Times New Roman" w:eastAsia="Times New Roman" w:hAnsi="Times New Roman" w:cs="Times New Roman"/>
          <w:color w:val="231F20"/>
          <w:w w:val="93"/>
          <w:szCs w:val="21"/>
        </w:rPr>
        <w:t>already</w:t>
      </w:r>
      <w:r>
        <w:rPr>
          <w:rFonts w:ascii="Times New Roman" w:eastAsia="Times New Roman" w:hAnsi="Times New Roman" w:cs="Times New Roman"/>
          <w:color w:val="231F20"/>
          <w:spacing w:val="8"/>
          <w:w w:val="93"/>
          <w:szCs w:val="21"/>
        </w:rPr>
        <w:t xml:space="preserve"> </w:t>
      </w:r>
      <w:r>
        <w:rPr>
          <w:rFonts w:ascii="Times New Roman" w:eastAsia="Times New Roman" w:hAnsi="Times New Roman" w:cs="Times New Roman"/>
          <w:color w:val="231F20"/>
          <w:szCs w:val="21"/>
        </w:rPr>
        <w:t>been</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szCs w:val="21"/>
        </w:rPr>
        <w:t>impacted</w:t>
      </w:r>
      <w:r>
        <w:rPr>
          <w:rFonts w:ascii="Times New Roman" w:eastAsia="Times New Roman" w:hAnsi="Times New Roman" w:cs="Times New Roman"/>
          <w:color w:val="231F20"/>
          <w:spacing w:val="-8"/>
          <w:szCs w:val="21"/>
        </w:rPr>
        <w:t xml:space="preserve"> </w:t>
      </w:r>
      <w:r>
        <w:rPr>
          <w:rFonts w:ascii="Times New Roman" w:eastAsia="Times New Roman" w:hAnsi="Times New Roman" w:cs="Times New Roman"/>
          <w:color w:val="231F20"/>
          <w:w w:val="91"/>
          <w:szCs w:val="21"/>
        </w:rPr>
        <w:t>by</w:t>
      </w:r>
      <w:r>
        <w:rPr>
          <w:rFonts w:ascii="Times New Roman" w:eastAsia="Times New Roman" w:hAnsi="Times New Roman" w:cs="Times New Roman"/>
          <w:color w:val="231F20"/>
          <w:spacing w:val="-9"/>
          <w:w w:val="91"/>
          <w:szCs w:val="21"/>
        </w:rPr>
        <w:t xml:space="preserve"> </w:t>
      </w:r>
      <w:r>
        <w:rPr>
          <w:rFonts w:ascii="Times New Roman" w:eastAsia="Times New Roman" w:hAnsi="Times New Roman" w:cs="Times New Roman"/>
          <w:color w:val="231F20"/>
          <w:szCs w:val="21"/>
        </w:rPr>
        <w:t>h</w:t>
      </w:r>
      <w:r>
        <w:rPr>
          <w:rFonts w:ascii="Times New Roman" w:eastAsia="Times New Roman" w:hAnsi="Times New Roman" w:cs="Times New Roman"/>
          <w:color w:val="231F20"/>
          <w:spacing w:val="-1"/>
          <w:szCs w:val="21"/>
        </w:rPr>
        <w:t>u</w:t>
      </w:r>
      <w:r>
        <w:rPr>
          <w:rFonts w:ascii="Times New Roman" w:eastAsia="Times New Roman" w:hAnsi="Times New Roman" w:cs="Times New Roman"/>
          <w:color w:val="231F20"/>
          <w:szCs w:val="21"/>
        </w:rPr>
        <w:t>man</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3"/>
          <w:szCs w:val="21"/>
        </w:rPr>
        <w:t>activity</w:t>
      </w:r>
      <w:r>
        <w:rPr>
          <w:rFonts w:ascii="Times New Roman" w:eastAsia="Times New Roman" w:hAnsi="Times New Roman" w:cs="Times New Roman"/>
          <w:color w:val="231F20"/>
          <w:spacing w:val="-10"/>
          <w:w w:val="93"/>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that</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97"/>
          <w:szCs w:val="21"/>
        </w:rPr>
        <w:t>biodiversity</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w w:val="97"/>
          <w:szCs w:val="21"/>
        </w:rPr>
        <w:t>varies</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szCs w:val="21"/>
        </w:rPr>
        <w:t>through</w:t>
      </w:r>
      <w:r>
        <w:rPr>
          <w:rFonts w:ascii="Times New Roman" w:eastAsia="Times New Roman" w:hAnsi="Times New Roman" w:cs="Times New Roman"/>
          <w:color w:val="231F20"/>
          <w:spacing w:val="-7"/>
          <w:szCs w:val="21"/>
        </w:rPr>
        <w:t xml:space="preserve"> </w:t>
      </w:r>
      <w:r>
        <w:rPr>
          <w:rFonts w:ascii="Times New Roman" w:eastAsia="Times New Roman" w:hAnsi="Times New Roman" w:cs="Times New Roman"/>
          <w:color w:val="231F20"/>
          <w:szCs w:val="21"/>
        </w:rPr>
        <w:t>time.</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3"/>
          <w:szCs w:val="21"/>
        </w:rPr>
        <w:t>Equall</w:t>
      </w:r>
      <w:r>
        <w:rPr>
          <w:rFonts w:ascii="Times New Roman" w:eastAsia="Times New Roman" w:hAnsi="Times New Roman" w:cs="Times New Roman"/>
          <w:color w:val="231F20"/>
          <w:spacing w:val="-8"/>
          <w:w w:val="93"/>
          <w:szCs w:val="21"/>
        </w:rPr>
        <w:t>y</w:t>
      </w:r>
      <w:r>
        <w:rPr>
          <w:rFonts w:ascii="Times New Roman" w:eastAsia="Times New Roman" w:hAnsi="Times New Roman" w:cs="Times New Roman"/>
          <w:color w:val="231F20"/>
          <w:w w:val="106"/>
          <w:szCs w:val="21"/>
        </w:rPr>
        <w:t>,</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a</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szCs w:val="21"/>
        </w:rPr>
        <w:t>particular</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94"/>
          <w:szCs w:val="21"/>
        </w:rPr>
        <w:t>survey</w:t>
      </w:r>
      <w:r>
        <w:rPr>
          <w:rFonts w:ascii="Times New Roman" w:eastAsia="Times New Roman" w:hAnsi="Times New Roman" w:cs="Times New Roman"/>
          <w:color w:val="231F20"/>
          <w:spacing w:val="-11"/>
          <w:w w:val="94"/>
          <w:szCs w:val="21"/>
        </w:rPr>
        <w:t xml:space="preserve"> </w:t>
      </w:r>
      <w:r>
        <w:rPr>
          <w:rFonts w:ascii="Times New Roman" w:eastAsia="Times New Roman" w:hAnsi="Times New Roman" w:cs="Times New Roman"/>
          <w:color w:val="231F20"/>
          <w:szCs w:val="21"/>
        </w:rPr>
        <w:t>period</w:t>
      </w:r>
      <w:r>
        <w:rPr>
          <w:rFonts w:ascii="Times New Roman" w:eastAsia="Times New Roman" w:hAnsi="Times New Roman" w:cs="Times New Roman"/>
          <w:color w:val="231F20"/>
          <w:spacing w:val="-9"/>
          <w:szCs w:val="21"/>
        </w:rPr>
        <w:t xml:space="preserve"> </w:t>
      </w:r>
      <w:r>
        <w:rPr>
          <w:rFonts w:ascii="Times New Roman" w:eastAsia="Times New Roman" w:hAnsi="Times New Roman" w:cs="Times New Roman"/>
          <w:color w:val="231F20"/>
          <w:w w:val="92"/>
          <w:szCs w:val="21"/>
        </w:rPr>
        <w:t>may</w:t>
      </w:r>
      <w:r>
        <w:rPr>
          <w:rFonts w:ascii="Times New Roman" w:eastAsia="Times New Roman" w:hAnsi="Times New Roman" w:cs="Times New Roman"/>
          <w:color w:val="231F20"/>
          <w:spacing w:val="-10"/>
          <w:w w:val="92"/>
          <w:szCs w:val="21"/>
        </w:rPr>
        <w:t xml:space="preserve"> </w:t>
      </w:r>
      <w:r>
        <w:rPr>
          <w:rFonts w:ascii="Times New Roman" w:eastAsia="Times New Roman" w:hAnsi="Times New Roman" w:cs="Times New Roman"/>
          <w:color w:val="231F20"/>
          <w:szCs w:val="21"/>
        </w:rPr>
        <w:t>or</w:t>
      </w:r>
      <w:r>
        <w:rPr>
          <w:rFonts w:ascii="Times New Roman" w:eastAsia="Times New Roman" w:hAnsi="Times New Roman" w:cs="Times New Roman"/>
          <w:color w:val="231F20"/>
          <w:spacing w:val="-10"/>
          <w:szCs w:val="21"/>
        </w:rPr>
        <w:t xml:space="preserve"> </w:t>
      </w:r>
      <w:r>
        <w:rPr>
          <w:rFonts w:ascii="Times New Roman" w:eastAsia="Times New Roman" w:hAnsi="Times New Roman" w:cs="Times New Roman"/>
          <w:color w:val="231F20"/>
          <w:w w:val="92"/>
          <w:szCs w:val="21"/>
        </w:rPr>
        <w:t>may</w:t>
      </w:r>
      <w:r>
        <w:rPr>
          <w:rFonts w:ascii="Times New Roman" w:eastAsia="Times New Roman" w:hAnsi="Times New Roman" w:cs="Times New Roman"/>
          <w:color w:val="231F20"/>
          <w:spacing w:val="-10"/>
          <w:w w:val="92"/>
          <w:szCs w:val="21"/>
        </w:rPr>
        <w:t xml:space="preserve"> </w:t>
      </w:r>
      <w:r>
        <w:rPr>
          <w:rFonts w:ascii="Times New Roman" w:eastAsia="Times New Roman" w:hAnsi="Times New Roman" w:cs="Times New Roman"/>
          <w:color w:val="231F20"/>
          <w:szCs w:val="21"/>
        </w:rPr>
        <w:t>not</w:t>
      </w:r>
      <w:r>
        <w:rPr>
          <w:rFonts w:ascii="Times New Roman" w:eastAsia="Times New Roman" w:hAnsi="Times New Roman" w:cs="Times New Roman"/>
          <w:color w:val="231F20"/>
          <w:spacing w:val="6"/>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 xml:space="preserve">representative. </w:t>
      </w:r>
      <w:r>
        <w:rPr>
          <w:rFonts w:ascii="Times New Roman" w:eastAsia="Times New Roman" w:hAnsi="Times New Roman" w:cs="Times New Roman"/>
          <w:color w:val="231F20"/>
          <w:w w:val="95"/>
          <w:szCs w:val="21"/>
        </w:rPr>
        <w:t>Therefore, the design methodology is very important. Good design can ensure that data collected are the most relevant to management objectives. The</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use</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pacing w:val="-4"/>
          <w:w w:val="95"/>
          <w:szCs w:val="21"/>
        </w:rPr>
        <w:t>o</w:t>
      </w:r>
      <w:r>
        <w:rPr>
          <w:rFonts w:ascii="Times New Roman" w:eastAsia="Times New Roman" w:hAnsi="Times New Roman" w:cs="Times New Roman"/>
          <w:color w:val="231F20"/>
          <w:w w:val="95"/>
          <w:szCs w:val="21"/>
        </w:rPr>
        <w:t>f</w:t>
      </w:r>
      <w:r>
        <w:rPr>
          <w:rFonts w:ascii="Times New Roman" w:eastAsia="Times New Roman" w:hAnsi="Times New Roman" w:cs="Times New Roman"/>
          <w:color w:val="231F20"/>
          <w:spacing w:val="-13"/>
          <w:w w:val="95"/>
          <w:szCs w:val="21"/>
        </w:rPr>
        <w:t xml:space="preserve"> </w:t>
      </w:r>
      <w:r>
        <w:rPr>
          <w:rFonts w:ascii="Times New Roman" w:eastAsia="Times New Roman" w:hAnsi="Times New Roman" w:cs="Times New Roman"/>
          <w:color w:val="231F20"/>
          <w:w w:val="95"/>
          <w:szCs w:val="21"/>
        </w:rPr>
        <w:t>existing</w:t>
      </w:r>
      <w:r>
        <w:rPr>
          <w:rFonts w:ascii="Times New Roman" w:eastAsia="Times New Roman" w:hAnsi="Times New Roman" w:cs="Times New Roman"/>
          <w:color w:val="231F20"/>
          <w:spacing w:val="2"/>
          <w:w w:val="95"/>
          <w:szCs w:val="21"/>
        </w:rPr>
        <w:t xml:space="preserve"> </w:t>
      </w:r>
      <w:r>
        <w:rPr>
          <w:rFonts w:ascii="Times New Roman" w:eastAsia="Times New Roman" w:hAnsi="Times New Roman" w:cs="Times New Roman"/>
          <w:color w:val="231F20"/>
          <w:szCs w:val="21"/>
        </w:rPr>
        <w:t>literature</w:t>
      </w:r>
      <w:r>
        <w:rPr>
          <w:rFonts w:ascii="Times New Roman" w:eastAsia="Times New Roman" w:hAnsi="Times New Roman" w:cs="Times New Roman"/>
          <w:color w:val="231F20"/>
          <w:spacing w:val="-6"/>
          <w:szCs w:val="21"/>
        </w:rPr>
        <w:t xml:space="preserve"> </w:t>
      </w:r>
      <w:r>
        <w:rPr>
          <w:rFonts w:ascii="Times New Roman" w:eastAsia="Times New Roman" w:hAnsi="Times New Roman" w:cs="Times New Roman"/>
          <w:color w:val="231F20"/>
          <w:szCs w:val="21"/>
        </w:rPr>
        <w:t>(such</w:t>
      </w:r>
      <w:r>
        <w:rPr>
          <w:rFonts w:ascii="Times New Roman" w:eastAsia="Times New Roman" w:hAnsi="Times New Roman" w:cs="Times New Roman"/>
          <w:color w:val="231F20"/>
          <w:spacing w:val="-19"/>
          <w:szCs w:val="21"/>
        </w:rPr>
        <w:t xml:space="preserve"> </w:t>
      </w:r>
      <w:r>
        <w:rPr>
          <w:rFonts w:ascii="Times New Roman" w:eastAsia="Times New Roman" w:hAnsi="Times New Roman" w:cs="Times New Roman"/>
          <w:color w:val="231F20"/>
          <w:szCs w:val="21"/>
        </w:rPr>
        <w:t>as</w:t>
      </w:r>
      <w:r>
        <w:rPr>
          <w:rFonts w:ascii="Times New Roman" w:eastAsia="Times New Roman" w:hAnsi="Times New Roman" w:cs="Times New Roman"/>
          <w:color w:val="231F20"/>
          <w:spacing w:val="-21"/>
          <w:szCs w:val="21"/>
        </w:rPr>
        <w:t xml:space="preserve"> </w:t>
      </w:r>
      <w:r>
        <w:rPr>
          <w:rFonts w:ascii="Times New Roman" w:eastAsia="Times New Roman" w:hAnsi="Times New Roman" w:cs="Times New Roman"/>
          <w:color w:val="231F20"/>
          <w:w w:val="90"/>
          <w:szCs w:val="21"/>
        </w:rPr>
        <w:t>IUCN</w:t>
      </w:r>
      <w:r>
        <w:rPr>
          <w:rFonts w:ascii="Times New Roman" w:eastAsia="Times New Roman" w:hAnsi="Times New Roman" w:cs="Times New Roman"/>
          <w:color w:val="231F20"/>
          <w:spacing w:val="-9"/>
          <w:w w:val="90"/>
          <w:szCs w:val="21"/>
        </w:rPr>
        <w:t xml:space="preserve"> </w:t>
      </w:r>
      <w:r>
        <w:rPr>
          <w:rFonts w:ascii="Times New Roman" w:eastAsia="Times New Roman" w:hAnsi="Times New Roman" w:cs="Times New Roman"/>
          <w:color w:val="231F20"/>
          <w:w w:val="101"/>
          <w:szCs w:val="21"/>
        </w:rPr>
        <w:t xml:space="preserve">lists, </w:t>
      </w:r>
      <w:r>
        <w:rPr>
          <w:rFonts w:ascii="Times New Roman" w:eastAsia="Times New Roman" w:hAnsi="Times New Roman" w:cs="Times New Roman"/>
          <w:color w:val="231F20"/>
          <w:w w:val="95"/>
          <w:szCs w:val="21"/>
        </w:rPr>
        <w:t>National/Local</w:t>
      </w:r>
      <w:r>
        <w:rPr>
          <w:rFonts w:ascii="Times New Roman" w:eastAsia="Times New Roman" w:hAnsi="Times New Roman" w:cs="Times New Roman"/>
          <w:color w:val="231F20"/>
          <w:spacing w:val="1"/>
          <w:w w:val="95"/>
          <w:szCs w:val="21"/>
        </w:rPr>
        <w:t xml:space="preserve"> Key Protected Species or </w:t>
      </w:r>
      <w:r>
        <w:rPr>
          <w:rFonts w:ascii="Times New Roman" w:eastAsia="Times New Roman" w:hAnsi="Times New Roman" w:cs="Times New Roman"/>
          <w:color w:val="231F20"/>
          <w:w w:val="95"/>
          <w:szCs w:val="21"/>
        </w:rPr>
        <w:t>Action</w:t>
      </w:r>
      <w:r>
        <w:rPr>
          <w:rFonts w:ascii="Times New Roman" w:eastAsia="Times New Roman" w:hAnsi="Times New Roman" w:cs="Times New Roman"/>
          <w:color w:val="231F20"/>
          <w:spacing w:val="-17"/>
          <w:w w:val="95"/>
          <w:szCs w:val="21"/>
        </w:rPr>
        <w:t xml:space="preserve"> </w:t>
      </w:r>
      <w:r>
        <w:rPr>
          <w:rFonts w:ascii="Times New Roman" w:eastAsia="Times New Roman" w:hAnsi="Times New Roman" w:cs="Times New Roman"/>
          <w:color w:val="231F20"/>
          <w:szCs w:val="21"/>
        </w:rPr>
        <w:t>Plans,</w:t>
      </w:r>
      <w:r>
        <w:rPr>
          <w:rFonts w:ascii="Times New Roman" w:eastAsia="Times New Roman" w:hAnsi="Times New Roman" w:cs="Times New Roman"/>
          <w:color w:val="231F20"/>
          <w:spacing w:val="-19"/>
          <w:szCs w:val="21"/>
        </w:rPr>
        <w:t xml:space="preserve"> </w:t>
      </w:r>
      <w:r>
        <w:rPr>
          <w:rFonts w:ascii="Times New Roman" w:eastAsia="Times New Roman" w:hAnsi="Times New Roman" w:cs="Times New Roman"/>
          <w:color w:val="231F20"/>
          <w:w w:val="99"/>
          <w:szCs w:val="21"/>
        </w:rPr>
        <w:t>Hotspots,</w:t>
      </w:r>
      <w:r>
        <w:rPr>
          <w:rFonts w:ascii="Times New Roman" w:eastAsia="Times New Roman" w:hAnsi="Times New Roman" w:cs="Times New Roman"/>
          <w:color w:val="231F20"/>
          <w:spacing w:val="-13"/>
          <w:w w:val="99"/>
          <w:szCs w:val="21"/>
        </w:rPr>
        <w:t xml:space="preserve"> </w:t>
      </w:r>
      <w:r>
        <w:rPr>
          <w:rFonts w:ascii="Times New Roman" w:eastAsia="Times New Roman" w:hAnsi="Times New Roman" w:cs="Times New Roman"/>
          <w:color w:val="231F20"/>
          <w:w w:val="86"/>
          <w:szCs w:val="21"/>
        </w:rPr>
        <w:t>WWF</w:t>
      </w:r>
      <w:r>
        <w:rPr>
          <w:rFonts w:ascii="Times New Roman" w:eastAsia="Times New Roman" w:hAnsi="Times New Roman" w:cs="Times New Roman"/>
          <w:color w:val="231F20"/>
          <w:spacing w:val="-7"/>
          <w:w w:val="86"/>
          <w:szCs w:val="21"/>
        </w:rPr>
        <w:t xml:space="preserve"> </w:t>
      </w:r>
      <w:r>
        <w:rPr>
          <w:rFonts w:ascii="Times New Roman" w:eastAsia="Times New Roman" w:hAnsi="Times New Roman" w:cs="Times New Roman"/>
          <w:color w:val="231F20"/>
          <w:szCs w:val="21"/>
        </w:rPr>
        <w:t xml:space="preserve">Ecoregions, </w:t>
      </w:r>
      <w:r>
        <w:rPr>
          <w:rFonts w:ascii="Times New Roman" w:eastAsia="Times New Roman" w:hAnsi="Times New Roman" w:cs="Times New Roman"/>
          <w:color w:val="231F20"/>
          <w:w w:val="96"/>
          <w:szCs w:val="21"/>
        </w:rPr>
        <w:t>Endemic</w:t>
      </w:r>
      <w:r>
        <w:rPr>
          <w:rFonts w:ascii="Times New Roman" w:eastAsia="Times New Roman" w:hAnsi="Times New Roman" w:cs="Times New Roman"/>
          <w:color w:val="231F20"/>
          <w:spacing w:val="3"/>
          <w:w w:val="96"/>
          <w:szCs w:val="21"/>
        </w:rPr>
        <w:t xml:space="preserve"> </w:t>
      </w:r>
      <w:r>
        <w:rPr>
          <w:rFonts w:ascii="Times New Roman" w:eastAsia="Times New Roman" w:hAnsi="Times New Roman" w:cs="Times New Roman"/>
          <w:color w:val="231F20"/>
          <w:w w:val="96"/>
          <w:szCs w:val="21"/>
        </w:rPr>
        <w:t>Bird</w:t>
      </w:r>
      <w:r>
        <w:rPr>
          <w:rFonts w:ascii="Times New Roman" w:eastAsia="Times New Roman" w:hAnsi="Times New Roman" w:cs="Times New Roman"/>
          <w:color w:val="231F20"/>
          <w:spacing w:val="-8"/>
          <w:w w:val="96"/>
          <w:szCs w:val="21"/>
        </w:rPr>
        <w:t xml:space="preserve"> </w:t>
      </w:r>
      <w:r>
        <w:rPr>
          <w:rFonts w:ascii="Times New Roman" w:eastAsia="Times New Roman" w:hAnsi="Times New Roman" w:cs="Times New Roman"/>
          <w:color w:val="231F20"/>
          <w:w w:val="96"/>
          <w:szCs w:val="21"/>
        </w:rPr>
        <w:t>Areas,</w:t>
      </w:r>
      <w:r>
        <w:rPr>
          <w:rFonts w:ascii="Times New Roman" w:eastAsia="Times New Roman" w:hAnsi="Times New Roman" w:cs="Times New Roman"/>
          <w:color w:val="231F20"/>
          <w:spacing w:val="-17"/>
          <w:w w:val="96"/>
          <w:szCs w:val="21"/>
        </w:rPr>
        <w:t xml:space="preserve"> </w:t>
      </w:r>
      <w:r>
        <w:rPr>
          <w:rFonts w:ascii="Times New Roman" w:eastAsia="Times New Roman" w:hAnsi="Times New Roman" w:cs="Times New Roman"/>
          <w:color w:val="231F20"/>
          <w:szCs w:val="21"/>
        </w:rPr>
        <w:t>Important</w:t>
      </w:r>
      <w:r>
        <w:rPr>
          <w:rFonts w:ascii="Times New Roman" w:eastAsia="Times New Roman" w:hAnsi="Times New Roman" w:cs="Times New Roman"/>
          <w:color w:val="231F20"/>
          <w:spacing w:val="3"/>
          <w:szCs w:val="21"/>
        </w:rPr>
        <w:t xml:space="preserve"> </w:t>
      </w:r>
      <w:r>
        <w:rPr>
          <w:rFonts w:ascii="Times New Roman" w:eastAsia="Times New Roman" w:hAnsi="Times New Roman" w:cs="Times New Roman"/>
          <w:color w:val="231F20"/>
          <w:w w:val="96"/>
          <w:szCs w:val="21"/>
        </w:rPr>
        <w:t>Bird</w:t>
      </w:r>
      <w:r>
        <w:rPr>
          <w:rFonts w:ascii="Times New Roman" w:eastAsia="Times New Roman" w:hAnsi="Times New Roman" w:cs="Times New Roman"/>
          <w:color w:val="231F20"/>
          <w:spacing w:val="-8"/>
          <w:w w:val="96"/>
          <w:szCs w:val="21"/>
        </w:rPr>
        <w:t xml:space="preserve"> </w:t>
      </w:r>
      <w:r>
        <w:rPr>
          <w:rFonts w:ascii="Times New Roman" w:eastAsia="Times New Roman" w:hAnsi="Times New Roman" w:cs="Times New Roman"/>
          <w:color w:val="231F20"/>
          <w:w w:val="96"/>
          <w:szCs w:val="21"/>
        </w:rPr>
        <w:t>Areas,</w:t>
      </w:r>
      <w:r>
        <w:rPr>
          <w:rFonts w:ascii="Times New Roman" w:eastAsia="Times New Roman" w:hAnsi="Times New Roman" w:cs="Times New Roman"/>
          <w:color w:val="231F20"/>
          <w:spacing w:val="-17"/>
          <w:w w:val="96"/>
          <w:szCs w:val="21"/>
        </w:rPr>
        <w:t xml:space="preserve"> </w:t>
      </w:r>
      <w:r>
        <w:rPr>
          <w:rFonts w:ascii="Times New Roman" w:eastAsia="Times New Roman" w:hAnsi="Times New Roman" w:cs="Times New Roman"/>
          <w:color w:val="231F20"/>
          <w:szCs w:val="21"/>
        </w:rPr>
        <w:t>Centres</w:t>
      </w:r>
      <w:r>
        <w:rPr>
          <w:rFonts w:ascii="Times New Roman" w:eastAsia="Times New Roman" w:hAnsi="Times New Roman" w:cs="Times New Roman"/>
          <w:color w:val="231F20"/>
          <w:spacing w:val="-7"/>
          <w:szCs w:val="21"/>
        </w:rPr>
        <w:t xml:space="preserve"> </w:t>
      </w:r>
      <w:r>
        <w:rPr>
          <w:rFonts w:ascii="Times New Roman" w:eastAsia="Times New Roman" w:hAnsi="Times New Roman" w:cs="Times New Roman"/>
          <w:color w:val="231F20"/>
          <w:spacing w:val="-4"/>
          <w:szCs w:val="21"/>
        </w:rPr>
        <w:t>o</w:t>
      </w:r>
      <w:r>
        <w:rPr>
          <w:rFonts w:ascii="Times New Roman" w:eastAsia="Times New Roman" w:hAnsi="Times New Roman" w:cs="Times New Roman"/>
          <w:color w:val="231F20"/>
          <w:szCs w:val="21"/>
        </w:rPr>
        <w:t>f</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szCs w:val="21"/>
        </w:rPr>
        <w:t>Plant</w:t>
      </w:r>
      <w:r>
        <w:rPr>
          <w:rFonts w:ascii="Times New Roman" w:eastAsia="Times New Roman" w:hAnsi="Times New Roman" w:cs="Times New Roman"/>
          <w:color w:val="231F20"/>
          <w:spacing w:val="-18"/>
          <w:szCs w:val="21"/>
        </w:rPr>
        <w:t xml:space="preserve"> </w:t>
      </w:r>
      <w:r>
        <w:rPr>
          <w:rFonts w:ascii="Times New Roman" w:eastAsia="Times New Roman" w:hAnsi="Times New Roman" w:cs="Times New Roman"/>
          <w:color w:val="231F20"/>
          <w:w w:val="95"/>
          <w:szCs w:val="21"/>
        </w:rPr>
        <w:t>Diversity</w:t>
      </w:r>
      <w:r>
        <w:rPr>
          <w:rFonts w:ascii="Times New Roman" w:eastAsia="Times New Roman" w:hAnsi="Times New Roman" w:cs="Times New Roman"/>
          <w:color w:val="231F20"/>
          <w:spacing w:val="-11"/>
          <w:w w:val="95"/>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w w:val="97"/>
          <w:szCs w:val="21"/>
        </w:rPr>
        <w:t>nationally</w:t>
      </w:r>
      <w:r>
        <w:rPr>
          <w:rFonts w:ascii="Times New Roman" w:eastAsia="Times New Roman" w:hAnsi="Times New Roman" w:cs="Times New Roman"/>
          <w:color w:val="231F20"/>
          <w:spacing w:val="-12"/>
          <w:w w:val="97"/>
          <w:szCs w:val="21"/>
        </w:rPr>
        <w:t xml:space="preserve"> </w:t>
      </w:r>
      <w:r>
        <w:rPr>
          <w:rFonts w:ascii="Times New Roman" w:eastAsia="Times New Roman" w:hAnsi="Times New Roman" w:cs="Times New Roman"/>
          <w:color w:val="231F20"/>
          <w:w w:val="97"/>
          <w:szCs w:val="21"/>
        </w:rPr>
        <w:t>designated</w:t>
      </w:r>
      <w:r>
        <w:rPr>
          <w:rFonts w:ascii="Times New Roman" w:eastAsia="Times New Roman" w:hAnsi="Times New Roman" w:cs="Times New Roman"/>
          <w:color w:val="231F20"/>
          <w:spacing w:val="6"/>
          <w:w w:val="97"/>
          <w:szCs w:val="21"/>
        </w:rPr>
        <w:t xml:space="preserve"> </w:t>
      </w:r>
      <w:r>
        <w:rPr>
          <w:rFonts w:ascii="Times New Roman" w:eastAsia="Times New Roman" w:hAnsi="Times New Roman" w:cs="Times New Roman"/>
          <w:color w:val="231F20"/>
          <w:w w:val="97"/>
          <w:szCs w:val="21"/>
        </w:rPr>
        <w:t>protected areas)</w:t>
      </w:r>
      <w:r>
        <w:rPr>
          <w:rFonts w:ascii="Times New Roman" w:eastAsia="Times New Roman" w:hAnsi="Times New Roman" w:cs="Times New Roman"/>
          <w:color w:val="231F20"/>
          <w:spacing w:val="-14"/>
          <w:w w:val="97"/>
          <w:szCs w:val="21"/>
        </w:rPr>
        <w:t xml:space="preserve"> </w:t>
      </w:r>
      <w:r>
        <w:rPr>
          <w:rFonts w:ascii="Times New Roman" w:eastAsia="Times New Roman" w:hAnsi="Times New Roman" w:cs="Times New Roman"/>
          <w:color w:val="231F20"/>
          <w:szCs w:val="21"/>
        </w:rPr>
        <w:t>can</w:t>
      </w:r>
      <w:r>
        <w:rPr>
          <w:rFonts w:ascii="Times New Roman" w:eastAsia="Times New Roman" w:hAnsi="Times New Roman" w:cs="Times New Roman"/>
          <w:color w:val="231F20"/>
          <w:spacing w:val="-20"/>
          <w:szCs w:val="21"/>
        </w:rPr>
        <w:t xml:space="preserve"> </w:t>
      </w:r>
      <w:r>
        <w:rPr>
          <w:rFonts w:ascii="Times New Roman" w:eastAsia="Times New Roman" w:hAnsi="Times New Roman" w:cs="Times New Roman"/>
          <w:color w:val="231F20"/>
          <w:szCs w:val="21"/>
        </w:rPr>
        <w:t>assist</w:t>
      </w:r>
      <w:r>
        <w:rPr>
          <w:rFonts w:ascii="Times New Roman" w:eastAsia="Times New Roman" w:hAnsi="Times New Roman" w:cs="Times New Roman"/>
          <w:color w:val="231F20"/>
          <w:spacing w:val="-19"/>
          <w:szCs w:val="21"/>
        </w:rPr>
        <w:t xml:space="preserve"> </w:t>
      </w:r>
      <w:r>
        <w:rPr>
          <w:rFonts w:ascii="Times New Roman" w:eastAsia="Times New Roman" w:hAnsi="Times New Roman" w:cs="Times New Roman"/>
          <w:color w:val="231F20"/>
          <w:szCs w:val="21"/>
        </w:rPr>
        <w:t>in</w:t>
      </w:r>
      <w:r>
        <w:rPr>
          <w:rFonts w:ascii="Times New Roman" w:eastAsia="Times New Roman" w:hAnsi="Times New Roman" w:cs="Times New Roman"/>
          <w:color w:val="231F20"/>
          <w:spacing w:val="-6"/>
          <w:szCs w:val="21"/>
        </w:rPr>
        <w:t xml:space="preserve"> </w:t>
      </w:r>
      <w:r>
        <w:rPr>
          <w:rFonts w:ascii="Times New Roman" w:eastAsia="Times New Roman" w:hAnsi="Times New Roman" w:cs="Times New Roman"/>
          <w:color w:val="231F20"/>
          <w:w w:val="93"/>
          <w:szCs w:val="21"/>
        </w:rPr>
        <w:t>identifying</w:t>
      </w:r>
      <w:r>
        <w:rPr>
          <w:rFonts w:ascii="Times New Roman" w:eastAsia="Times New Roman" w:hAnsi="Times New Roman" w:cs="Times New Roman"/>
          <w:color w:val="231F20"/>
          <w:spacing w:val="36"/>
          <w:w w:val="93"/>
          <w:szCs w:val="21"/>
        </w:rPr>
        <w:t xml:space="preserve"> </w:t>
      </w:r>
      <w:r>
        <w:rPr>
          <w:rFonts w:ascii="Times New Roman" w:eastAsia="Times New Roman" w:hAnsi="Times New Roman" w:cs="Times New Roman"/>
          <w:color w:val="231F20"/>
          <w:w w:val="93"/>
          <w:szCs w:val="21"/>
        </w:rPr>
        <w:t>key</w:t>
      </w:r>
      <w:r>
        <w:rPr>
          <w:rFonts w:ascii="Times New Roman" w:eastAsia="Times New Roman" w:hAnsi="Times New Roman" w:cs="Times New Roman"/>
          <w:color w:val="231F20"/>
          <w:spacing w:val="-16"/>
          <w:w w:val="93"/>
          <w:szCs w:val="21"/>
        </w:rPr>
        <w:t xml:space="preserve"> </w:t>
      </w:r>
      <w:r>
        <w:rPr>
          <w:rFonts w:ascii="Times New Roman" w:eastAsia="Times New Roman" w:hAnsi="Times New Roman" w:cs="Times New Roman"/>
          <w:color w:val="231F20"/>
          <w:szCs w:val="21"/>
        </w:rPr>
        <w:t>habitats/species</w:t>
      </w:r>
      <w:r>
        <w:rPr>
          <w:rFonts w:ascii="Times New Roman" w:eastAsia="Times New Roman" w:hAnsi="Times New Roman" w:cs="Times New Roman"/>
          <w:color w:val="231F20"/>
          <w:spacing w:val="-14"/>
          <w:szCs w:val="21"/>
        </w:rPr>
        <w:t xml:space="preserve"> </w:t>
      </w:r>
      <w:r>
        <w:rPr>
          <w:rFonts w:ascii="Times New Roman" w:eastAsia="Times New Roman" w:hAnsi="Times New Roman" w:cs="Times New Roman"/>
          <w:color w:val="231F20"/>
          <w:w w:val="101"/>
          <w:szCs w:val="21"/>
        </w:rPr>
        <w:t xml:space="preserve">that </w:t>
      </w:r>
      <w:r>
        <w:rPr>
          <w:rFonts w:ascii="Times New Roman" w:eastAsia="Times New Roman" w:hAnsi="Times New Roman" w:cs="Times New Roman"/>
          <w:color w:val="231F20"/>
          <w:w w:val="92"/>
          <w:szCs w:val="21"/>
        </w:rPr>
        <w:t>may</w:t>
      </w:r>
      <w:r>
        <w:rPr>
          <w:rFonts w:ascii="Times New Roman" w:eastAsia="Times New Roman" w:hAnsi="Times New Roman" w:cs="Times New Roman"/>
          <w:color w:val="231F20"/>
          <w:spacing w:val="-10"/>
          <w:w w:val="92"/>
          <w:szCs w:val="21"/>
        </w:rPr>
        <w:t xml:space="preserve"> </w:t>
      </w:r>
      <w:r>
        <w:rPr>
          <w:rFonts w:ascii="Times New Roman" w:eastAsia="Times New Roman" w:hAnsi="Times New Roman" w:cs="Times New Roman"/>
          <w:color w:val="231F20"/>
          <w:szCs w:val="21"/>
        </w:rPr>
        <w:t>be</w:t>
      </w:r>
      <w:r>
        <w:rPr>
          <w:rFonts w:ascii="Times New Roman" w:eastAsia="Times New Roman" w:hAnsi="Times New Roman" w:cs="Times New Roman"/>
          <w:color w:val="231F20"/>
          <w:spacing w:val="-16"/>
          <w:szCs w:val="21"/>
        </w:rPr>
        <w:t xml:space="preserve"> </w:t>
      </w:r>
      <w:r>
        <w:rPr>
          <w:rFonts w:ascii="Times New Roman" w:eastAsia="Times New Roman" w:hAnsi="Times New Roman" w:cs="Times New Roman"/>
          <w:color w:val="231F20"/>
          <w:szCs w:val="21"/>
        </w:rPr>
        <w:t>at</w:t>
      </w:r>
      <w:r>
        <w:rPr>
          <w:rFonts w:ascii="Times New Roman" w:eastAsia="Times New Roman" w:hAnsi="Times New Roman" w:cs="Times New Roman"/>
          <w:color w:val="231F20"/>
          <w:spacing w:val="-17"/>
          <w:szCs w:val="21"/>
        </w:rPr>
        <w:t xml:space="preserve"> </w:t>
      </w:r>
      <w:r>
        <w:rPr>
          <w:rFonts w:ascii="Times New Roman" w:eastAsia="Times New Roman" w:hAnsi="Times New Roman" w:cs="Times New Roman"/>
          <w:color w:val="231F20"/>
          <w:szCs w:val="21"/>
        </w:rPr>
        <w:t>risk</w:t>
      </w:r>
      <w:r>
        <w:rPr>
          <w:rFonts w:ascii="Times New Roman" w:eastAsia="Times New Roman" w:hAnsi="Times New Roman" w:cs="Times New Roman"/>
          <w:color w:val="231F20"/>
          <w:spacing w:val="-8"/>
          <w:szCs w:val="21"/>
        </w:rPr>
        <w:t xml:space="preserve"> </w:t>
      </w:r>
      <w:r>
        <w:rPr>
          <w:rFonts w:ascii="Times New Roman" w:eastAsia="Times New Roman" w:hAnsi="Times New Roman" w:cs="Times New Roman"/>
          <w:color w:val="231F20"/>
          <w:szCs w:val="21"/>
        </w:rPr>
        <w:t>and</w:t>
      </w:r>
      <w:r>
        <w:rPr>
          <w:rFonts w:ascii="Times New Roman" w:eastAsia="Times New Roman" w:hAnsi="Times New Roman" w:cs="Times New Roman"/>
          <w:color w:val="231F20"/>
          <w:spacing w:val="-11"/>
          <w:szCs w:val="21"/>
        </w:rPr>
        <w:t xml:space="preserve"> </w:t>
      </w:r>
      <w:r>
        <w:rPr>
          <w:rFonts w:ascii="Times New Roman" w:eastAsia="Times New Roman" w:hAnsi="Times New Roman" w:cs="Times New Roman"/>
          <w:color w:val="231F20"/>
          <w:szCs w:val="21"/>
        </w:rPr>
        <w:t>their</w:t>
      </w:r>
      <w:r>
        <w:rPr>
          <w:rFonts w:ascii="Times New Roman" w:eastAsia="Times New Roman" w:hAnsi="Times New Roman" w:cs="Times New Roman"/>
          <w:color w:val="231F20"/>
          <w:spacing w:val="1"/>
          <w:szCs w:val="21"/>
        </w:rPr>
        <w:t xml:space="preserve"> </w:t>
      </w:r>
      <w:r>
        <w:rPr>
          <w:rFonts w:ascii="Times New Roman" w:eastAsia="Times New Roman" w:hAnsi="Times New Roman" w:cs="Times New Roman"/>
          <w:color w:val="231F20"/>
          <w:szCs w:val="21"/>
        </w:rPr>
        <w:t>current</w:t>
      </w:r>
      <w:r>
        <w:rPr>
          <w:rFonts w:ascii="Times New Roman" w:eastAsia="Times New Roman" w:hAnsi="Times New Roman" w:cs="Times New Roman"/>
          <w:color w:val="231F20"/>
          <w:spacing w:val="4"/>
          <w:szCs w:val="21"/>
        </w:rPr>
        <w:t xml:space="preserve"> </w:t>
      </w:r>
      <w:r>
        <w:rPr>
          <w:rFonts w:ascii="Times New Roman" w:eastAsia="Times New Roman" w:hAnsi="Times New Roman" w:cs="Times New Roman"/>
          <w:color w:val="231F20"/>
          <w:szCs w:val="21"/>
        </w:rPr>
        <w:t>conditio</w:t>
      </w:r>
      <w:r>
        <w:rPr>
          <w:rFonts w:ascii="Times New Roman" w:eastAsia="Times New Roman" w:hAnsi="Times New Roman" w:cs="Times New Roman"/>
          <w:color w:val="231F20"/>
          <w:spacing w:val="2"/>
          <w:szCs w:val="21"/>
        </w:rPr>
        <w:t>n</w:t>
      </w:r>
      <w:r>
        <w:rPr>
          <w:rFonts w:ascii="Times New Roman" w:eastAsia="Times New Roman" w:hAnsi="Times New Roman" w:cs="Times New Roman"/>
          <w:color w:val="231F20"/>
          <w:szCs w:val="21"/>
        </w:rPr>
        <w:t>.</w:t>
      </w:r>
    </w:p>
    <w:p w14:paraId="474F737E" w14:textId="77777777" w:rsidR="00334031" w:rsidRDefault="00334031" w:rsidP="00334031">
      <w:pPr>
        <w:pStyle w:val="2"/>
      </w:pPr>
      <w:bookmarkStart w:id="6" w:name="_Toc526167478"/>
      <w:r>
        <w:t>ACTION 3. Focusing on significant impacts to identify monitoring targets</w:t>
      </w:r>
      <w:bookmarkEnd w:id="6"/>
    </w:p>
    <w:p w14:paraId="3D342A53" w14:textId="15488387" w:rsidR="00334031" w:rsidRDefault="00334031" w:rsidP="00334031">
      <w:pPr>
        <w:spacing w:line="258" w:lineRule="auto"/>
        <w:ind w:right="-56"/>
        <w:rPr>
          <w:rFonts w:ascii="Times New Roman" w:eastAsia="Times New Roman" w:hAnsi="Times New Roman" w:cs="Times New Roman"/>
          <w:color w:val="231F20"/>
          <w:spacing w:val="-21"/>
          <w:szCs w:val="21"/>
        </w:rPr>
      </w:pPr>
      <w:r w:rsidRPr="001F5F20">
        <w:rPr>
          <w:rFonts w:ascii="Times New Roman" w:eastAsia="Times New Roman" w:hAnsi="Times New Roman" w:cs="Times New Roman"/>
          <w:color w:val="231F20"/>
          <w:w w:val="95"/>
          <w:szCs w:val="21"/>
        </w:rPr>
        <w:t>The</w:t>
      </w:r>
      <w:r w:rsidRPr="001F5F20">
        <w:rPr>
          <w:rFonts w:ascii="Times New Roman" w:eastAsia="Times New Roman" w:hAnsi="Times New Roman" w:cs="Times New Roman"/>
          <w:color w:val="231F20"/>
          <w:spacing w:val="-11"/>
          <w:w w:val="95"/>
          <w:szCs w:val="21"/>
        </w:rPr>
        <w:t xml:space="preserve"> </w:t>
      </w:r>
      <w:r w:rsidRPr="001F5F20">
        <w:rPr>
          <w:rFonts w:ascii="Times New Roman" w:eastAsia="Times New Roman" w:hAnsi="Times New Roman" w:cs="Times New Roman"/>
          <w:color w:val="231F20"/>
          <w:szCs w:val="21"/>
        </w:rPr>
        <w:t>inputs</w:t>
      </w:r>
      <w:r w:rsidRPr="001F5F20">
        <w:rPr>
          <w:rFonts w:ascii="Times New Roman" w:eastAsia="Times New Roman" w:hAnsi="Times New Roman" w:cs="Times New Roman"/>
          <w:color w:val="231F20"/>
          <w:spacing w:val="-4"/>
          <w:szCs w:val="21"/>
        </w:rPr>
        <w:t xml:space="preserve"> </w:t>
      </w:r>
      <w:r w:rsidRPr="001F5F20">
        <w:rPr>
          <w:rFonts w:ascii="Times New Roman" w:eastAsia="Times New Roman" w:hAnsi="Times New Roman" w:cs="Times New Roman"/>
          <w:color w:val="231F20"/>
          <w:szCs w:val="21"/>
        </w:rPr>
        <w:t>to</w:t>
      </w:r>
      <w:r w:rsidRPr="001F5F20">
        <w:rPr>
          <w:rFonts w:ascii="Times New Roman" w:eastAsia="Times New Roman" w:hAnsi="Times New Roman" w:cs="Times New Roman"/>
          <w:color w:val="231F20"/>
          <w:spacing w:val="-17"/>
          <w:szCs w:val="21"/>
        </w:rPr>
        <w:t xml:space="preserve"> </w:t>
      </w:r>
      <w:r w:rsidRPr="001F5F20">
        <w:rPr>
          <w:rFonts w:ascii="Times New Roman" w:eastAsia="Times New Roman" w:hAnsi="Times New Roman" w:cs="Times New Roman"/>
          <w:color w:val="231F20"/>
          <w:w w:val="93"/>
          <w:szCs w:val="21"/>
        </w:rPr>
        <w:t>Action</w:t>
      </w:r>
      <w:r w:rsidRPr="001F5F20">
        <w:rPr>
          <w:rFonts w:ascii="Times New Roman" w:eastAsia="Times New Roman" w:hAnsi="Times New Roman" w:cs="Times New Roman"/>
          <w:color w:val="231F20"/>
          <w:spacing w:val="-5"/>
          <w:w w:val="93"/>
          <w:szCs w:val="21"/>
        </w:rPr>
        <w:t xml:space="preserve"> </w:t>
      </w:r>
      <w:r w:rsidRPr="001F5F20">
        <w:rPr>
          <w:rFonts w:ascii="Times New Roman" w:eastAsia="Times New Roman" w:hAnsi="Times New Roman" w:cs="Times New Roman"/>
          <w:color w:val="231F20"/>
          <w:w w:val="93"/>
          <w:szCs w:val="21"/>
        </w:rPr>
        <w:t>3</w:t>
      </w:r>
      <w:r w:rsidRPr="001F5F20">
        <w:rPr>
          <w:rFonts w:ascii="Times New Roman" w:eastAsia="Times New Roman" w:hAnsi="Times New Roman" w:cs="Times New Roman"/>
          <w:color w:val="231F20"/>
          <w:spacing w:val="-11"/>
          <w:w w:val="93"/>
          <w:szCs w:val="21"/>
        </w:rPr>
        <w:t xml:space="preserve"> </w:t>
      </w:r>
      <w:r w:rsidRPr="001F5F20">
        <w:rPr>
          <w:rFonts w:ascii="Times New Roman" w:eastAsia="Times New Roman" w:hAnsi="Times New Roman" w:cs="Times New Roman"/>
          <w:color w:val="231F20"/>
          <w:szCs w:val="21"/>
        </w:rPr>
        <w:t>are the</w:t>
      </w:r>
      <w:r w:rsidRPr="001F5F20">
        <w:rPr>
          <w:rFonts w:ascii="Times New Roman" w:eastAsia="Times New Roman" w:hAnsi="Times New Roman" w:cs="Times New Roman"/>
          <w:color w:val="231F20"/>
          <w:spacing w:val="-9"/>
          <w:szCs w:val="21"/>
        </w:rPr>
        <w:t xml:space="preserve"> </w:t>
      </w:r>
      <w:r w:rsidRPr="001F5F20">
        <w:rPr>
          <w:rFonts w:ascii="Times New Roman" w:eastAsia="Times New Roman" w:hAnsi="Times New Roman" w:cs="Times New Roman"/>
          <w:color w:val="231F20"/>
          <w:szCs w:val="21"/>
        </w:rPr>
        <w:t>preliminary</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w w:val="95"/>
          <w:szCs w:val="21"/>
        </w:rPr>
        <w:t>analysis</w:t>
      </w:r>
      <w:r w:rsidRPr="001F5F20">
        <w:rPr>
          <w:rFonts w:ascii="Times New Roman" w:eastAsia="Times New Roman" w:hAnsi="Times New Roman" w:cs="Times New Roman"/>
          <w:color w:val="231F20"/>
          <w:spacing w:val="-5"/>
          <w:w w:val="95"/>
          <w:szCs w:val="21"/>
        </w:rPr>
        <w:t xml:space="preserve"> </w:t>
      </w:r>
      <w:r w:rsidRPr="001F5F20">
        <w:rPr>
          <w:rFonts w:ascii="Times New Roman" w:eastAsia="Times New Roman" w:hAnsi="Times New Roman" w:cs="Times New Roman"/>
          <w:color w:val="231F20"/>
          <w:spacing w:val="-4"/>
          <w:w w:val="95"/>
          <w:szCs w:val="21"/>
        </w:rPr>
        <w:t>o</w:t>
      </w:r>
      <w:r w:rsidRPr="001F5F20">
        <w:rPr>
          <w:rFonts w:ascii="Times New Roman" w:eastAsia="Times New Roman" w:hAnsi="Times New Roman" w:cs="Times New Roman"/>
          <w:color w:val="231F20"/>
          <w:w w:val="95"/>
          <w:szCs w:val="21"/>
        </w:rPr>
        <w:t>f</w:t>
      </w:r>
      <w:r w:rsidRPr="001F5F20">
        <w:rPr>
          <w:rFonts w:ascii="Times New Roman" w:eastAsia="Times New Roman" w:hAnsi="Times New Roman" w:cs="Times New Roman"/>
          <w:color w:val="231F20"/>
          <w:spacing w:val="-13"/>
          <w:w w:val="95"/>
          <w:szCs w:val="21"/>
        </w:rPr>
        <w:t xml:space="preserve"> </w:t>
      </w:r>
      <w:r w:rsidRPr="001F5F20">
        <w:rPr>
          <w:rFonts w:ascii="Times New Roman" w:eastAsia="Times New Roman" w:hAnsi="Times New Roman" w:cs="Times New Roman"/>
          <w:color w:val="231F20"/>
          <w:w w:val="95"/>
          <w:szCs w:val="21"/>
        </w:rPr>
        <w:t>biodiversity</w:t>
      </w:r>
      <w:r w:rsidRPr="001F5F20">
        <w:rPr>
          <w:rFonts w:ascii="Times New Roman" w:eastAsia="Times New Roman" w:hAnsi="Times New Roman" w:cs="Times New Roman"/>
          <w:color w:val="231F20"/>
          <w:spacing w:val="9"/>
          <w:w w:val="95"/>
          <w:szCs w:val="21"/>
        </w:rPr>
        <w:t xml:space="preserve"> </w:t>
      </w:r>
      <w:r w:rsidRPr="001F5F20">
        <w:rPr>
          <w:rFonts w:ascii="Times New Roman" w:eastAsia="Times New Roman" w:hAnsi="Times New Roman" w:cs="Times New Roman"/>
          <w:color w:val="231F20"/>
          <w:szCs w:val="21"/>
        </w:rPr>
        <w:t>values and</w:t>
      </w:r>
      <w:r w:rsidRPr="001F5F20">
        <w:rPr>
          <w:rFonts w:ascii="Times New Roman" w:eastAsia="Times New Roman" w:hAnsi="Times New Roman" w:cs="Times New Roman"/>
          <w:color w:val="231F20"/>
          <w:spacing w:val="-11"/>
          <w:szCs w:val="21"/>
        </w:rPr>
        <w:t xml:space="preserve"> </w:t>
      </w:r>
      <w:r w:rsidRPr="001F5F20">
        <w:rPr>
          <w:rFonts w:ascii="Times New Roman" w:eastAsia="Times New Roman" w:hAnsi="Times New Roman" w:cs="Times New Roman"/>
          <w:color w:val="231F20"/>
          <w:szCs w:val="21"/>
        </w:rPr>
        <w:t>the</w:t>
      </w:r>
      <w:r w:rsidRPr="001F5F20">
        <w:rPr>
          <w:rFonts w:ascii="Times New Roman" w:eastAsia="Times New Roman" w:hAnsi="Times New Roman" w:cs="Times New Roman"/>
          <w:color w:val="231F20"/>
          <w:spacing w:val="-9"/>
          <w:szCs w:val="21"/>
        </w:rPr>
        <w:t xml:space="preserve"> </w:t>
      </w:r>
      <w:r w:rsidRPr="001F5F20">
        <w:rPr>
          <w:rFonts w:ascii="Times New Roman" w:eastAsia="Times New Roman" w:hAnsi="Times New Roman" w:cs="Times New Roman"/>
          <w:color w:val="231F20"/>
          <w:w w:val="96"/>
          <w:szCs w:val="21"/>
        </w:rPr>
        <w:t>full</w:t>
      </w:r>
      <w:r w:rsidRPr="001F5F20">
        <w:rPr>
          <w:rFonts w:ascii="Times New Roman" w:eastAsia="Times New Roman" w:hAnsi="Times New Roman" w:cs="Times New Roman"/>
          <w:color w:val="231F20"/>
          <w:spacing w:val="-12"/>
          <w:w w:val="96"/>
          <w:szCs w:val="21"/>
        </w:rPr>
        <w:t xml:space="preserve"> </w:t>
      </w:r>
      <w:r w:rsidRPr="001F5F20">
        <w:rPr>
          <w:rFonts w:ascii="Times New Roman" w:eastAsia="Times New Roman" w:hAnsi="Times New Roman" w:cs="Times New Roman"/>
          <w:color w:val="231F20"/>
          <w:szCs w:val="21"/>
        </w:rPr>
        <w:t>list</w:t>
      </w:r>
      <w:r w:rsidRPr="001F5F20">
        <w:rPr>
          <w:rFonts w:ascii="Times New Roman" w:eastAsia="Times New Roman" w:hAnsi="Times New Roman" w:cs="Times New Roman"/>
          <w:color w:val="231F20"/>
          <w:spacing w:val="-11"/>
          <w:szCs w:val="21"/>
        </w:rPr>
        <w:t xml:space="preserve"> </w:t>
      </w:r>
      <w:r w:rsidRPr="001F5F20">
        <w:rPr>
          <w:rFonts w:ascii="Times New Roman" w:eastAsia="Times New Roman" w:hAnsi="Times New Roman" w:cs="Times New Roman"/>
          <w:color w:val="231F20"/>
          <w:spacing w:val="-4"/>
          <w:w w:val="94"/>
          <w:szCs w:val="21"/>
        </w:rPr>
        <w:t>o</w:t>
      </w:r>
      <w:r w:rsidRPr="001F5F20">
        <w:rPr>
          <w:rFonts w:ascii="Times New Roman" w:eastAsia="Times New Roman" w:hAnsi="Times New Roman" w:cs="Times New Roman"/>
          <w:color w:val="231F20"/>
          <w:w w:val="94"/>
          <w:szCs w:val="21"/>
        </w:rPr>
        <w:t>f</w:t>
      </w:r>
      <w:r w:rsidRPr="001F5F20">
        <w:rPr>
          <w:rFonts w:ascii="Times New Roman" w:eastAsia="Times New Roman" w:hAnsi="Times New Roman" w:cs="Times New Roman"/>
          <w:color w:val="231F20"/>
          <w:spacing w:val="-11"/>
          <w:w w:val="94"/>
          <w:szCs w:val="21"/>
        </w:rPr>
        <w:t xml:space="preserve"> </w:t>
      </w:r>
      <w:r w:rsidRPr="001F5F20">
        <w:rPr>
          <w:rFonts w:ascii="Times New Roman" w:eastAsia="Times New Roman" w:hAnsi="Times New Roman" w:cs="Times New Roman"/>
          <w:color w:val="231F20"/>
          <w:szCs w:val="21"/>
        </w:rPr>
        <w:t>potential</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w w:val="98"/>
          <w:szCs w:val="21"/>
        </w:rPr>
        <w:t>impacts</w:t>
      </w:r>
      <w:r w:rsidRPr="001F5F20">
        <w:rPr>
          <w:rFonts w:ascii="Times New Roman" w:eastAsia="Times New Roman" w:hAnsi="Times New Roman" w:cs="Times New Roman"/>
          <w:color w:val="231F20"/>
          <w:spacing w:val="-13"/>
          <w:w w:val="98"/>
          <w:szCs w:val="21"/>
        </w:rPr>
        <w:t xml:space="preserve"> </w:t>
      </w:r>
      <w:r w:rsidRPr="001F5F20">
        <w:rPr>
          <w:rFonts w:ascii="Times New Roman" w:eastAsia="Times New Roman" w:hAnsi="Times New Roman" w:cs="Times New Roman"/>
          <w:color w:val="231F20"/>
          <w:w w:val="98"/>
          <w:szCs w:val="21"/>
        </w:rPr>
        <w:t>derived</w:t>
      </w:r>
      <w:r w:rsidRPr="001F5F20">
        <w:rPr>
          <w:rFonts w:ascii="Times New Roman" w:eastAsia="Times New Roman" w:hAnsi="Times New Roman" w:cs="Times New Roman"/>
          <w:color w:val="231F20"/>
          <w:spacing w:val="-13"/>
          <w:w w:val="98"/>
          <w:szCs w:val="21"/>
        </w:rPr>
        <w:t xml:space="preserve"> </w:t>
      </w:r>
      <w:r>
        <w:rPr>
          <w:rFonts w:ascii="Times New Roman" w:eastAsia="Times New Roman" w:hAnsi="Times New Roman" w:cs="Times New Roman"/>
          <w:color w:val="231F20"/>
          <w:szCs w:val="21"/>
        </w:rPr>
        <w:t>from</w:t>
      </w:r>
      <w:r w:rsidRPr="001F5F20">
        <w:rPr>
          <w:rFonts w:ascii="Times New Roman" w:eastAsia="Times New Roman" w:hAnsi="Times New Roman" w:cs="Times New Roman"/>
          <w:color w:val="231F20"/>
          <w:spacing w:val="-6"/>
          <w:szCs w:val="21"/>
        </w:rPr>
        <w:t xml:space="preserve"> </w:t>
      </w:r>
      <w:r w:rsidRPr="001F5F20">
        <w:rPr>
          <w:rFonts w:ascii="Times New Roman" w:eastAsia="Times New Roman" w:hAnsi="Times New Roman" w:cs="Times New Roman"/>
          <w:color w:val="231F20"/>
          <w:w w:val="94"/>
          <w:szCs w:val="21"/>
        </w:rPr>
        <w:t>Action</w:t>
      </w:r>
      <w:r w:rsidRPr="001F5F20">
        <w:rPr>
          <w:rFonts w:ascii="Times New Roman" w:eastAsia="Times New Roman" w:hAnsi="Times New Roman" w:cs="Times New Roman"/>
          <w:color w:val="231F20"/>
          <w:spacing w:val="-11"/>
          <w:w w:val="94"/>
          <w:szCs w:val="21"/>
        </w:rPr>
        <w:t xml:space="preserve"> </w:t>
      </w:r>
      <w:r w:rsidRPr="001F5F20">
        <w:rPr>
          <w:rFonts w:ascii="Times New Roman" w:eastAsia="Times New Roman" w:hAnsi="Times New Roman" w:cs="Times New Roman"/>
          <w:color w:val="231F20"/>
          <w:szCs w:val="21"/>
        </w:rPr>
        <w:t>1, the</w:t>
      </w:r>
      <w:r w:rsidRPr="001F5F20">
        <w:rPr>
          <w:rFonts w:ascii="Times New Roman" w:eastAsia="Times New Roman" w:hAnsi="Times New Roman" w:cs="Times New Roman"/>
          <w:color w:val="231F20"/>
          <w:spacing w:val="-9"/>
          <w:szCs w:val="21"/>
        </w:rPr>
        <w:t xml:space="preserve"> </w:t>
      </w:r>
      <w:r w:rsidRPr="001F5F20">
        <w:rPr>
          <w:rFonts w:ascii="Times New Roman" w:eastAsia="Times New Roman" w:hAnsi="Times New Roman" w:cs="Times New Roman"/>
          <w:color w:val="231F20"/>
          <w:w w:val="97"/>
          <w:szCs w:val="21"/>
        </w:rPr>
        <w:t>biodiversity</w:t>
      </w:r>
      <w:r w:rsidRPr="001F5F20">
        <w:rPr>
          <w:rFonts w:ascii="Times New Roman" w:eastAsia="Times New Roman" w:hAnsi="Times New Roman" w:cs="Times New Roman"/>
          <w:color w:val="231F20"/>
          <w:spacing w:val="-12"/>
          <w:w w:val="97"/>
          <w:szCs w:val="21"/>
        </w:rPr>
        <w:t xml:space="preserve"> </w:t>
      </w:r>
      <w:r w:rsidRPr="001F5F20">
        <w:rPr>
          <w:rFonts w:ascii="Times New Roman" w:eastAsia="Times New Roman" w:hAnsi="Times New Roman" w:cs="Times New Roman"/>
          <w:color w:val="231F20"/>
          <w:szCs w:val="21"/>
        </w:rPr>
        <w:t>baseline</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szCs w:val="21"/>
        </w:rPr>
        <w:t>(if</w:t>
      </w:r>
      <w:r w:rsidRPr="001F5F20">
        <w:rPr>
          <w:rFonts w:ascii="Times New Roman" w:eastAsia="Times New Roman" w:hAnsi="Times New Roman" w:cs="Times New Roman"/>
          <w:color w:val="231F20"/>
          <w:spacing w:val="-12"/>
          <w:szCs w:val="21"/>
        </w:rPr>
        <w:t xml:space="preserve"> </w:t>
      </w:r>
      <w:r w:rsidRPr="001F5F20">
        <w:rPr>
          <w:rFonts w:ascii="Times New Roman" w:eastAsia="Times New Roman" w:hAnsi="Times New Roman" w:cs="Times New Roman"/>
          <w:color w:val="231F20"/>
          <w:szCs w:val="21"/>
        </w:rPr>
        <w:t>undertaken)</w:t>
      </w:r>
      <w:r w:rsidRPr="001F5F20">
        <w:rPr>
          <w:rFonts w:ascii="Times New Roman" w:eastAsia="Times New Roman" w:hAnsi="Times New Roman" w:cs="Times New Roman"/>
          <w:color w:val="231F20"/>
          <w:spacing w:val="6"/>
          <w:szCs w:val="21"/>
        </w:rPr>
        <w:t xml:space="preserve"> </w:t>
      </w:r>
      <w:r w:rsidRPr="001F5F20">
        <w:rPr>
          <w:rFonts w:ascii="Times New Roman" w:eastAsia="Times New Roman" w:hAnsi="Times New Roman" w:cs="Times New Roman"/>
          <w:color w:val="231F20"/>
          <w:szCs w:val="21"/>
        </w:rPr>
        <w:t>that</w:t>
      </w:r>
      <w:r w:rsidRPr="001F5F20">
        <w:rPr>
          <w:rFonts w:ascii="Times New Roman" w:eastAsia="Times New Roman" w:hAnsi="Times New Roman" w:cs="Times New Roman"/>
          <w:color w:val="231F20"/>
          <w:spacing w:val="-11"/>
          <w:szCs w:val="21"/>
        </w:rPr>
        <w:t xml:space="preserve"> </w:t>
      </w:r>
      <w:r w:rsidRPr="001F5F20">
        <w:rPr>
          <w:rFonts w:ascii="Times New Roman" w:eastAsia="Times New Roman" w:hAnsi="Times New Roman" w:cs="Times New Roman"/>
          <w:color w:val="231F20"/>
          <w:szCs w:val="21"/>
        </w:rPr>
        <w:t>establishes the</w:t>
      </w:r>
      <w:r w:rsidRPr="001F5F20">
        <w:rPr>
          <w:rFonts w:ascii="Times New Roman" w:eastAsia="Times New Roman" w:hAnsi="Times New Roman" w:cs="Times New Roman"/>
          <w:color w:val="231F20"/>
          <w:spacing w:val="-9"/>
          <w:szCs w:val="21"/>
        </w:rPr>
        <w:t xml:space="preserve"> </w:t>
      </w:r>
      <w:r w:rsidRPr="001F5F20">
        <w:rPr>
          <w:rFonts w:ascii="Times New Roman" w:eastAsia="Times New Roman" w:hAnsi="Times New Roman" w:cs="Times New Roman"/>
          <w:color w:val="231F20"/>
          <w:w w:val="97"/>
          <w:szCs w:val="21"/>
        </w:rPr>
        <w:t>context</w:t>
      </w:r>
      <w:r w:rsidRPr="001F5F20">
        <w:rPr>
          <w:rFonts w:ascii="Times New Roman" w:eastAsia="Times New Roman" w:hAnsi="Times New Roman" w:cs="Times New Roman"/>
          <w:color w:val="231F20"/>
          <w:spacing w:val="-12"/>
          <w:w w:val="97"/>
          <w:szCs w:val="21"/>
        </w:rPr>
        <w:t xml:space="preserve"> </w:t>
      </w:r>
      <w:r w:rsidRPr="001F5F20">
        <w:rPr>
          <w:rFonts w:ascii="Times New Roman" w:eastAsia="Times New Roman" w:hAnsi="Times New Roman" w:cs="Times New Roman"/>
          <w:color w:val="231F20"/>
          <w:spacing w:val="-4"/>
          <w:szCs w:val="21"/>
        </w:rPr>
        <w:t>f</w:t>
      </w:r>
      <w:r w:rsidRPr="001F5F20">
        <w:rPr>
          <w:rFonts w:ascii="Times New Roman" w:eastAsia="Times New Roman" w:hAnsi="Times New Roman" w:cs="Times New Roman"/>
          <w:color w:val="231F20"/>
          <w:szCs w:val="21"/>
        </w:rPr>
        <w:t>or</w:t>
      </w:r>
      <w:r w:rsidRPr="001F5F20">
        <w:rPr>
          <w:rFonts w:ascii="Times New Roman" w:eastAsia="Times New Roman" w:hAnsi="Times New Roman" w:cs="Times New Roman"/>
          <w:color w:val="231F20"/>
          <w:spacing w:val="-15"/>
          <w:szCs w:val="21"/>
        </w:rPr>
        <w:t xml:space="preserve"> </w:t>
      </w:r>
      <w:r w:rsidRPr="001F5F20">
        <w:rPr>
          <w:rFonts w:ascii="Times New Roman" w:eastAsia="Times New Roman" w:hAnsi="Times New Roman" w:cs="Times New Roman"/>
          <w:color w:val="231F20"/>
          <w:szCs w:val="21"/>
        </w:rPr>
        <w:t>understanding</w:t>
      </w:r>
      <w:r w:rsidRPr="001F5F20">
        <w:rPr>
          <w:rFonts w:ascii="Times New Roman" w:eastAsia="Times New Roman" w:hAnsi="Times New Roman" w:cs="Times New Roman"/>
          <w:color w:val="231F20"/>
          <w:spacing w:val="-2"/>
          <w:szCs w:val="21"/>
        </w:rPr>
        <w:t xml:space="preserve"> </w:t>
      </w:r>
      <w:r w:rsidRPr="001F5F20">
        <w:rPr>
          <w:rFonts w:ascii="Times New Roman" w:eastAsia="Times New Roman" w:hAnsi="Times New Roman" w:cs="Times New Roman"/>
          <w:color w:val="231F20"/>
          <w:w w:val="94"/>
          <w:szCs w:val="21"/>
        </w:rPr>
        <w:t>which</w:t>
      </w:r>
      <w:r w:rsidRPr="001F5F20">
        <w:rPr>
          <w:rFonts w:ascii="Times New Roman" w:eastAsia="Times New Roman" w:hAnsi="Times New Roman" w:cs="Times New Roman"/>
          <w:color w:val="231F20"/>
          <w:spacing w:val="-6"/>
          <w:w w:val="94"/>
          <w:szCs w:val="21"/>
        </w:rPr>
        <w:t xml:space="preserve"> </w:t>
      </w:r>
      <w:r w:rsidRPr="001F5F20">
        <w:rPr>
          <w:rFonts w:ascii="Times New Roman" w:eastAsia="Times New Roman" w:hAnsi="Times New Roman" w:cs="Times New Roman"/>
          <w:color w:val="231F20"/>
          <w:spacing w:val="-4"/>
          <w:w w:val="94"/>
          <w:szCs w:val="21"/>
        </w:rPr>
        <w:t>o</w:t>
      </w:r>
      <w:r w:rsidRPr="001F5F20">
        <w:rPr>
          <w:rFonts w:ascii="Times New Roman" w:eastAsia="Times New Roman" w:hAnsi="Times New Roman" w:cs="Times New Roman"/>
          <w:color w:val="231F20"/>
          <w:w w:val="94"/>
          <w:szCs w:val="21"/>
        </w:rPr>
        <w:t>f</w:t>
      </w:r>
      <w:r w:rsidRPr="001F5F20">
        <w:rPr>
          <w:rFonts w:ascii="Times New Roman" w:eastAsia="Times New Roman" w:hAnsi="Times New Roman" w:cs="Times New Roman"/>
          <w:color w:val="231F20"/>
          <w:spacing w:val="-11"/>
          <w:w w:val="94"/>
          <w:szCs w:val="21"/>
        </w:rPr>
        <w:t xml:space="preserve"> </w:t>
      </w:r>
      <w:r w:rsidRPr="001F5F20">
        <w:rPr>
          <w:rFonts w:ascii="Times New Roman" w:eastAsia="Times New Roman" w:hAnsi="Times New Roman" w:cs="Times New Roman"/>
          <w:color w:val="231F20"/>
          <w:szCs w:val="21"/>
        </w:rPr>
        <w:t>the</w:t>
      </w:r>
      <w:r w:rsidRPr="001F5F20">
        <w:rPr>
          <w:rFonts w:ascii="Times New Roman" w:eastAsia="Times New Roman" w:hAnsi="Times New Roman" w:cs="Times New Roman"/>
          <w:color w:val="231F20"/>
          <w:spacing w:val="-9"/>
          <w:szCs w:val="21"/>
        </w:rPr>
        <w:t xml:space="preserve"> </w:t>
      </w:r>
      <w:r w:rsidRPr="001F5F20">
        <w:rPr>
          <w:rFonts w:ascii="Times New Roman" w:eastAsia="Times New Roman" w:hAnsi="Times New Roman" w:cs="Times New Roman"/>
          <w:color w:val="231F20"/>
          <w:szCs w:val="21"/>
        </w:rPr>
        <w:t xml:space="preserve">potential </w:t>
      </w:r>
      <w:r w:rsidRPr="001F5F20">
        <w:rPr>
          <w:rFonts w:ascii="Times New Roman" w:eastAsia="Times New Roman" w:hAnsi="Times New Roman" w:cs="Times New Roman"/>
          <w:color w:val="231F20"/>
          <w:w w:val="98"/>
          <w:szCs w:val="21"/>
        </w:rPr>
        <w:t>impacts</w:t>
      </w:r>
      <w:r w:rsidRPr="001F5F20">
        <w:rPr>
          <w:rFonts w:ascii="Times New Roman" w:eastAsia="Times New Roman" w:hAnsi="Times New Roman" w:cs="Times New Roman"/>
          <w:color w:val="231F20"/>
          <w:spacing w:val="-13"/>
          <w:w w:val="98"/>
          <w:szCs w:val="21"/>
        </w:rPr>
        <w:t xml:space="preserve"> </w:t>
      </w:r>
      <w:r w:rsidRPr="001F5F20">
        <w:rPr>
          <w:rFonts w:ascii="Times New Roman" w:eastAsia="Times New Roman" w:hAnsi="Times New Roman" w:cs="Times New Roman"/>
          <w:color w:val="231F20"/>
          <w:szCs w:val="21"/>
        </w:rPr>
        <w:t>are</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w w:val="98"/>
          <w:szCs w:val="21"/>
        </w:rPr>
        <w:t>significant</w:t>
      </w:r>
      <w:r w:rsidRPr="001F5F20">
        <w:rPr>
          <w:rFonts w:ascii="Times New Roman" w:eastAsia="Times New Roman" w:hAnsi="Times New Roman" w:cs="Times New Roman"/>
          <w:color w:val="231F20"/>
          <w:spacing w:val="-13"/>
          <w:w w:val="98"/>
          <w:szCs w:val="21"/>
        </w:rPr>
        <w:t xml:space="preserve"> </w:t>
      </w:r>
      <w:r w:rsidRPr="001F5F20">
        <w:rPr>
          <w:rFonts w:ascii="Times New Roman" w:eastAsia="Times New Roman" w:hAnsi="Times New Roman" w:cs="Times New Roman"/>
          <w:color w:val="231F20"/>
          <w:szCs w:val="21"/>
        </w:rPr>
        <w:t>and</w:t>
      </w:r>
      <w:r w:rsidRPr="001F5F20">
        <w:rPr>
          <w:rFonts w:ascii="Times New Roman" w:eastAsia="Times New Roman" w:hAnsi="Times New Roman" w:cs="Times New Roman"/>
          <w:color w:val="231F20"/>
          <w:spacing w:val="-11"/>
          <w:szCs w:val="21"/>
        </w:rPr>
        <w:t xml:space="preserve"> </w:t>
      </w:r>
      <w:r w:rsidRPr="001F5F20">
        <w:rPr>
          <w:rFonts w:ascii="Times New Roman" w:eastAsia="Times New Roman" w:hAnsi="Times New Roman" w:cs="Times New Roman"/>
          <w:color w:val="231F20"/>
          <w:szCs w:val="21"/>
        </w:rPr>
        <w:t>an</w:t>
      </w:r>
      <w:r w:rsidRPr="001F5F20">
        <w:rPr>
          <w:rFonts w:ascii="Times New Roman" w:eastAsia="Times New Roman" w:hAnsi="Times New Roman" w:cs="Times New Roman"/>
          <w:color w:val="231F20"/>
          <w:spacing w:val="-12"/>
          <w:szCs w:val="21"/>
        </w:rPr>
        <w:t xml:space="preserve"> </w:t>
      </w:r>
      <w:r w:rsidRPr="001F5F20">
        <w:rPr>
          <w:rFonts w:ascii="Times New Roman" w:eastAsia="Times New Roman" w:hAnsi="Times New Roman" w:cs="Times New Roman"/>
          <w:color w:val="231F20"/>
          <w:szCs w:val="21"/>
        </w:rPr>
        <w:t>appropriate</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szCs w:val="21"/>
        </w:rPr>
        <w:t>site-level</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w w:val="102"/>
          <w:szCs w:val="21"/>
        </w:rPr>
        <w:t xml:space="preserve">risk </w:t>
      </w:r>
      <w:r w:rsidRPr="001F5F20">
        <w:rPr>
          <w:rFonts w:ascii="Times New Roman" w:eastAsia="Times New Roman" w:hAnsi="Times New Roman" w:cs="Times New Roman"/>
          <w:color w:val="231F20"/>
          <w:szCs w:val="21"/>
        </w:rPr>
        <w:t>assessment</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szCs w:val="21"/>
        </w:rPr>
        <w:t>process</w:t>
      </w:r>
      <w:r w:rsidRPr="001F5F20">
        <w:rPr>
          <w:rFonts w:ascii="Times New Roman" w:eastAsia="Times New Roman" w:hAnsi="Times New Roman" w:cs="Times New Roman"/>
          <w:color w:val="231F20"/>
          <w:spacing w:val="-20"/>
          <w:szCs w:val="21"/>
        </w:rPr>
        <w:t xml:space="preserve"> </w:t>
      </w:r>
      <w:r w:rsidRPr="001F5F20">
        <w:rPr>
          <w:rFonts w:ascii="Times New Roman" w:eastAsia="Times New Roman" w:hAnsi="Times New Roman" w:cs="Times New Roman"/>
          <w:color w:val="231F20"/>
          <w:szCs w:val="21"/>
        </w:rPr>
        <w:t>as</w:t>
      </w:r>
      <w:r w:rsidRPr="001F5F20">
        <w:rPr>
          <w:rFonts w:ascii="Times New Roman" w:eastAsia="Times New Roman" w:hAnsi="Times New Roman" w:cs="Times New Roman"/>
          <w:color w:val="231F20"/>
          <w:spacing w:val="-21"/>
          <w:szCs w:val="21"/>
        </w:rPr>
        <w:t xml:space="preserve"> </w:t>
      </w:r>
      <w:r w:rsidRPr="001F5F20">
        <w:rPr>
          <w:rFonts w:ascii="Times New Roman" w:eastAsia="Times New Roman" w:hAnsi="Times New Roman" w:cs="Times New Roman"/>
          <w:color w:val="231F20"/>
          <w:szCs w:val="21"/>
        </w:rPr>
        <w:t>a</w:t>
      </w:r>
      <w:r w:rsidRPr="001F5F20">
        <w:rPr>
          <w:rFonts w:ascii="Times New Roman" w:eastAsia="Times New Roman" w:hAnsi="Times New Roman" w:cs="Times New Roman"/>
          <w:color w:val="231F20"/>
          <w:spacing w:val="-21"/>
          <w:szCs w:val="21"/>
        </w:rPr>
        <w:t xml:space="preserve"> </w:t>
      </w:r>
      <w:r w:rsidRPr="001F5F20">
        <w:rPr>
          <w:rFonts w:ascii="Times New Roman" w:eastAsia="Times New Roman" w:hAnsi="Times New Roman" w:cs="Times New Roman"/>
          <w:color w:val="231F20"/>
          <w:szCs w:val="21"/>
        </w:rPr>
        <w:t>means</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spacing w:val="-4"/>
          <w:w w:val="94"/>
          <w:szCs w:val="21"/>
        </w:rPr>
        <w:t>o</w:t>
      </w:r>
      <w:r w:rsidRPr="001F5F20">
        <w:rPr>
          <w:rFonts w:ascii="Times New Roman" w:eastAsia="Times New Roman" w:hAnsi="Times New Roman" w:cs="Times New Roman"/>
          <w:color w:val="231F20"/>
          <w:w w:val="94"/>
          <w:szCs w:val="21"/>
        </w:rPr>
        <w:t>f</w:t>
      </w:r>
      <w:r w:rsidRPr="001F5F20">
        <w:rPr>
          <w:rFonts w:ascii="Times New Roman" w:eastAsia="Times New Roman" w:hAnsi="Times New Roman" w:cs="Times New Roman"/>
          <w:color w:val="231F20"/>
          <w:spacing w:val="-11"/>
          <w:w w:val="94"/>
          <w:szCs w:val="21"/>
        </w:rPr>
        <w:t xml:space="preserve"> </w:t>
      </w:r>
      <w:r w:rsidRPr="001F5F20">
        <w:rPr>
          <w:rFonts w:ascii="Times New Roman" w:eastAsia="Times New Roman" w:hAnsi="Times New Roman" w:cs="Times New Roman"/>
          <w:color w:val="231F20"/>
          <w:szCs w:val="21"/>
        </w:rPr>
        <w:t>defining</w:t>
      </w:r>
      <w:r w:rsidRPr="001F5F20">
        <w:rPr>
          <w:rFonts w:ascii="Times New Roman" w:eastAsia="Times New Roman" w:hAnsi="Times New Roman" w:cs="Times New Roman"/>
          <w:color w:val="231F20"/>
          <w:spacing w:val="-21"/>
          <w:szCs w:val="21"/>
        </w:rPr>
        <w:t xml:space="preserve"> </w:t>
      </w:r>
      <w:r w:rsidRPr="001F5F20">
        <w:rPr>
          <w:rFonts w:ascii="Times New Roman" w:eastAsia="Times New Roman" w:hAnsi="Times New Roman" w:cs="Times New Roman"/>
          <w:color w:val="231F20"/>
          <w:szCs w:val="21"/>
        </w:rPr>
        <w:t>the</w:t>
      </w:r>
      <w:r w:rsidRPr="001F5F20">
        <w:rPr>
          <w:rFonts w:ascii="Times New Roman" w:eastAsia="Times New Roman" w:hAnsi="Times New Roman" w:cs="Times New Roman"/>
          <w:color w:val="231F20"/>
          <w:spacing w:val="-9"/>
          <w:szCs w:val="21"/>
        </w:rPr>
        <w:t xml:space="preserve"> </w:t>
      </w:r>
      <w:r w:rsidRPr="001F5F20">
        <w:rPr>
          <w:rFonts w:ascii="Times New Roman" w:eastAsia="Times New Roman" w:hAnsi="Times New Roman" w:cs="Times New Roman"/>
          <w:color w:val="231F20"/>
          <w:szCs w:val="21"/>
        </w:rPr>
        <w:t>significant impacts.</w:t>
      </w:r>
      <w:r w:rsidRPr="001F5F20">
        <w:rPr>
          <w:rFonts w:ascii="Times New Roman" w:eastAsia="Times New Roman" w:hAnsi="Times New Roman" w:cs="Times New Roman"/>
          <w:color w:val="231F20"/>
          <w:spacing w:val="-21"/>
          <w:szCs w:val="21"/>
        </w:rPr>
        <w:t xml:space="preserve"> </w:t>
      </w:r>
      <w:r w:rsidRPr="001F5F20">
        <w:rPr>
          <w:rFonts w:ascii="Times New Roman" w:eastAsia="Times New Roman" w:hAnsi="Times New Roman" w:cs="Times New Roman"/>
          <w:color w:val="231F20"/>
          <w:w w:val="92"/>
          <w:szCs w:val="21"/>
        </w:rPr>
        <w:t xml:space="preserve">The </w:t>
      </w:r>
      <w:r w:rsidRPr="001F5F20">
        <w:rPr>
          <w:rFonts w:ascii="Times New Roman" w:eastAsia="Times New Roman" w:hAnsi="Times New Roman" w:cs="Times New Roman"/>
          <w:i/>
          <w:color w:val="231F20"/>
          <w:w w:val="92"/>
          <w:szCs w:val="21"/>
        </w:rPr>
        <w:t>outputs</w:t>
      </w:r>
      <w:r w:rsidRPr="001F5F20">
        <w:rPr>
          <w:rFonts w:ascii="Times New Roman" w:eastAsia="Times New Roman" w:hAnsi="Times New Roman" w:cs="Times New Roman"/>
          <w:i/>
          <w:color w:val="231F20"/>
          <w:spacing w:val="-12"/>
          <w:w w:val="92"/>
          <w:szCs w:val="21"/>
        </w:rPr>
        <w:t xml:space="preserve"> </w:t>
      </w:r>
      <w:r w:rsidRPr="001F5F20">
        <w:rPr>
          <w:rFonts w:ascii="Times New Roman" w:eastAsia="Times New Roman" w:hAnsi="Times New Roman" w:cs="Times New Roman"/>
          <w:color w:val="231F20"/>
          <w:szCs w:val="21"/>
        </w:rPr>
        <w:t>from</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w w:val="93"/>
          <w:szCs w:val="21"/>
        </w:rPr>
        <w:t>Action</w:t>
      </w:r>
      <w:r w:rsidRPr="001F5F20">
        <w:rPr>
          <w:rFonts w:ascii="Times New Roman" w:eastAsia="Times New Roman" w:hAnsi="Times New Roman" w:cs="Times New Roman"/>
          <w:color w:val="231F20"/>
          <w:spacing w:val="-5"/>
          <w:w w:val="93"/>
          <w:szCs w:val="21"/>
        </w:rPr>
        <w:t xml:space="preserve"> </w:t>
      </w:r>
      <w:r w:rsidRPr="001F5F20">
        <w:rPr>
          <w:rFonts w:ascii="Times New Roman" w:eastAsia="Times New Roman" w:hAnsi="Times New Roman" w:cs="Times New Roman"/>
          <w:color w:val="231F20"/>
          <w:w w:val="93"/>
          <w:szCs w:val="21"/>
        </w:rPr>
        <w:t>3</w:t>
      </w:r>
      <w:r w:rsidRPr="001F5F20">
        <w:rPr>
          <w:rFonts w:ascii="Times New Roman" w:eastAsia="Times New Roman" w:hAnsi="Times New Roman" w:cs="Times New Roman"/>
          <w:color w:val="231F20"/>
          <w:spacing w:val="-11"/>
          <w:w w:val="93"/>
          <w:szCs w:val="21"/>
        </w:rPr>
        <w:t xml:space="preserve"> </w:t>
      </w:r>
      <w:r w:rsidRPr="001F5F20">
        <w:rPr>
          <w:rFonts w:ascii="Times New Roman" w:eastAsia="Times New Roman" w:hAnsi="Times New Roman" w:cs="Times New Roman"/>
          <w:color w:val="231F20"/>
          <w:szCs w:val="21"/>
        </w:rPr>
        <w:t>are</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szCs w:val="21"/>
        </w:rPr>
        <w:t>a</w:t>
      </w:r>
      <w:r w:rsidRPr="001F5F20">
        <w:rPr>
          <w:rFonts w:ascii="Times New Roman" w:eastAsia="Times New Roman" w:hAnsi="Times New Roman" w:cs="Times New Roman"/>
          <w:color w:val="231F20"/>
          <w:spacing w:val="-21"/>
          <w:szCs w:val="21"/>
        </w:rPr>
        <w:t xml:space="preserve"> </w:t>
      </w:r>
      <w:r w:rsidRPr="001F5F20">
        <w:rPr>
          <w:rFonts w:ascii="Times New Roman" w:eastAsia="Times New Roman" w:hAnsi="Times New Roman" w:cs="Times New Roman"/>
          <w:color w:val="231F20"/>
          <w:w w:val="98"/>
          <w:szCs w:val="21"/>
        </w:rPr>
        <w:t>quantitative</w:t>
      </w:r>
      <w:r w:rsidRPr="001F5F20">
        <w:rPr>
          <w:rFonts w:ascii="Times New Roman" w:eastAsia="Times New Roman" w:hAnsi="Times New Roman" w:cs="Times New Roman"/>
          <w:color w:val="231F20"/>
          <w:spacing w:val="-13"/>
          <w:w w:val="98"/>
          <w:szCs w:val="21"/>
        </w:rPr>
        <w:t xml:space="preserve"> </w:t>
      </w:r>
      <w:r w:rsidRPr="001F5F20">
        <w:rPr>
          <w:rFonts w:ascii="Times New Roman" w:eastAsia="Times New Roman" w:hAnsi="Times New Roman" w:cs="Times New Roman"/>
          <w:color w:val="231F20"/>
          <w:szCs w:val="21"/>
        </w:rPr>
        <w:t>or</w:t>
      </w:r>
      <w:r w:rsidRPr="001F5F20">
        <w:rPr>
          <w:rFonts w:ascii="Times New Roman" w:eastAsia="Times New Roman" w:hAnsi="Times New Roman" w:cs="Times New Roman"/>
          <w:color w:val="231F20"/>
          <w:spacing w:val="-10"/>
          <w:szCs w:val="21"/>
        </w:rPr>
        <w:t xml:space="preserve"> </w:t>
      </w:r>
      <w:r w:rsidRPr="001F5F20">
        <w:rPr>
          <w:rFonts w:ascii="Times New Roman" w:eastAsia="Times New Roman" w:hAnsi="Times New Roman" w:cs="Times New Roman"/>
          <w:color w:val="231F20"/>
          <w:szCs w:val="21"/>
        </w:rPr>
        <w:t>qualitative description</w:t>
      </w:r>
      <w:r w:rsidRPr="001F5F20">
        <w:rPr>
          <w:rFonts w:ascii="Times New Roman" w:eastAsia="Times New Roman" w:hAnsi="Times New Roman" w:cs="Times New Roman"/>
          <w:color w:val="231F20"/>
          <w:spacing w:val="-5"/>
          <w:szCs w:val="21"/>
        </w:rPr>
        <w:t xml:space="preserve"> </w:t>
      </w:r>
      <w:r w:rsidRPr="001F5F20">
        <w:rPr>
          <w:rFonts w:ascii="Times New Roman" w:eastAsia="Times New Roman" w:hAnsi="Times New Roman" w:cs="Times New Roman"/>
          <w:color w:val="231F20"/>
          <w:spacing w:val="-4"/>
          <w:w w:val="94"/>
          <w:szCs w:val="21"/>
        </w:rPr>
        <w:t>o</w:t>
      </w:r>
      <w:r w:rsidRPr="001F5F20">
        <w:rPr>
          <w:rFonts w:ascii="Times New Roman" w:eastAsia="Times New Roman" w:hAnsi="Times New Roman" w:cs="Times New Roman"/>
          <w:color w:val="231F20"/>
          <w:w w:val="94"/>
          <w:szCs w:val="21"/>
        </w:rPr>
        <w:t>f</w:t>
      </w:r>
      <w:r w:rsidRPr="001F5F20">
        <w:rPr>
          <w:rFonts w:ascii="Times New Roman" w:eastAsia="Times New Roman" w:hAnsi="Times New Roman" w:cs="Times New Roman"/>
          <w:color w:val="231F20"/>
          <w:spacing w:val="-11"/>
          <w:w w:val="94"/>
          <w:szCs w:val="21"/>
        </w:rPr>
        <w:t xml:space="preserve"> </w:t>
      </w:r>
      <w:r w:rsidRPr="001F5F20">
        <w:rPr>
          <w:rFonts w:ascii="Times New Roman" w:eastAsia="Times New Roman" w:hAnsi="Times New Roman" w:cs="Times New Roman"/>
          <w:color w:val="231F20"/>
          <w:w w:val="94"/>
          <w:szCs w:val="21"/>
        </w:rPr>
        <w:t>what</w:t>
      </w:r>
      <w:r w:rsidRPr="001F5F20">
        <w:rPr>
          <w:rFonts w:ascii="Times New Roman" w:eastAsia="Times New Roman" w:hAnsi="Times New Roman" w:cs="Times New Roman"/>
          <w:color w:val="231F20"/>
          <w:spacing w:val="-11"/>
          <w:w w:val="94"/>
          <w:szCs w:val="21"/>
        </w:rPr>
        <w:t xml:space="preserve"> </w:t>
      </w:r>
      <w:r w:rsidRPr="001F5F20">
        <w:rPr>
          <w:rFonts w:ascii="Times New Roman" w:eastAsia="Times New Roman" w:hAnsi="Times New Roman" w:cs="Times New Roman"/>
          <w:color w:val="231F20"/>
          <w:szCs w:val="21"/>
        </w:rPr>
        <w:t>the</w:t>
      </w:r>
      <w:r w:rsidRPr="001F5F20">
        <w:rPr>
          <w:rFonts w:ascii="Times New Roman" w:eastAsia="Times New Roman" w:hAnsi="Times New Roman" w:cs="Times New Roman"/>
          <w:color w:val="231F20"/>
          <w:spacing w:val="-9"/>
          <w:szCs w:val="21"/>
        </w:rPr>
        <w:t xml:space="preserve"> </w:t>
      </w:r>
      <w:r w:rsidRPr="001F5F20">
        <w:rPr>
          <w:rFonts w:ascii="Times New Roman" w:eastAsia="Times New Roman" w:hAnsi="Times New Roman" w:cs="Times New Roman"/>
          <w:color w:val="231F20"/>
          <w:szCs w:val="21"/>
        </w:rPr>
        <w:t>indicators</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w w:val="91"/>
          <w:szCs w:val="21"/>
        </w:rPr>
        <w:t>will</w:t>
      </w:r>
      <w:r w:rsidRPr="001F5F20">
        <w:rPr>
          <w:rFonts w:ascii="Times New Roman" w:eastAsia="Times New Roman" w:hAnsi="Times New Roman" w:cs="Times New Roman"/>
          <w:color w:val="231F20"/>
          <w:spacing w:val="-9"/>
          <w:w w:val="91"/>
          <w:szCs w:val="21"/>
        </w:rPr>
        <w:t xml:space="preserve"> </w:t>
      </w:r>
      <w:r w:rsidRPr="001F5F20">
        <w:rPr>
          <w:rFonts w:ascii="Times New Roman" w:eastAsia="Times New Roman" w:hAnsi="Times New Roman" w:cs="Times New Roman"/>
          <w:color w:val="231F20"/>
          <w:szCs w:val="21"/>
        </w:rPr>
        <w:t>relate</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szCs w:val="21"/>
        </w:rPr>
        <w:t>to</w:t>
      </w:r>
      <w:r w:rsidRPr="001F5F20">
        <w:rPr>
          <w:rFonts w:ascii="Times New Roman" w:eastAsia="Times New Roman" w:hAnsi="Times New Roman" w:cs="Times New Roman"/>
          <w:color w:val="231F20"/>
          <w:spacing w:val="-17"/>
          <w:szCs w:val="21"/>
        </w:rPr>
        <w:t xml:space="preserve"> </w:t>
      </w:r>
      <w:r w:rsidRPr="001F5F20">
        <w:rPr>
          <w:rFonts w:ascii="Times New Roman" w:eastAsia="Times New Roman" w:hAnsi="Times New Roman" w:cs="Times New Roman"/>
          <w:color w:val="231F20"/>
          <w:szCs w:val="21"/>
        </w:rPr>
        <w:t>(e.g.</w:t>
      </w:r>
      <w:r w:rsidRPr="001F5F20">
        <w:rPr>
          <w:rFonts w:ascii="Times New Roman" w:eastAsia="Times New Roman" w:hAnsi="Times New Roman" w:cs="Times New Roman"/>
          <w:color w:val="231F20"/>
          <w:spacing w:val="-18"/>
          <w:szCs w:val="21"/>
        </w:rPr>
        <w:t xml:space="preserve"> </w:t>
      </w:r>
      <w:r w:rsidRPr="001F5F20">
        <w:rPr>
          <w:rFonts w:ascii="Times New Roman" w:eastAsia="Times New Roman" w:hAnsi="Times New Roman" w:cs="Times New Roman"/>
          <w:color w:val="231F20"/>
          <w:w w:val="102"/>
          <w:szCs w:val="21"/>
        </w:rPr>
        <w:t xml:space="preserve">the </w:t>
      </w:r>
      <w:r w:rsidRPr="001F5F20">
        <w:rPr>
          <w:rFonts w:ascii="Times New Roman" w:eastAsia="Times New Roman" w:hAnsi="Times New Roman" w:cs="Times New Roman"/>
          <w:color w:val="231F20"/>
          <w:szCs w:val="21"/>
        </w:rPr>
        <w:t>indicator</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w w:val="97"/>
          <w:szCs w:val="21"/>
        </w:rPr>
        <w:t>context</w:t>
      </w:r>
      <w:r w:rsidRPr="001F5F20">
        <w:rPr>
          <w:rFonts w:ascii="Times New Roman" w:eastAsia="Times New Roman" w:hAnsi="Times New Roman" w:cs="Times New Roman"/>
          <w:color w:val="231F20"/>
          <w:spacing w:val="-12"/>
          <w:w w:val="97"/>
          <w:szCs w:val="21"/>
        </w:rPr>
        <w:t xml:space="preserve"> </w:t>
      </w:r>
      <w:r w:rsidRPr="001F5F20">
        <w:rPr>
          <w:rFonts w:ascii="Times New Roman" w:eastAsia="Times New Roman" w:hAnsi="Times New Roman" w:cs="Times New Roman"/>
          <w:color w:val="231F20"/>
          <w:szCs w:val="21"/>
        </w:rPr>
        <w:t>in</w:t>
      </w:r>
      <w:r w:rsidRPr="001F5F20">
        <w:rPr>
          <w:rFonts w:ascii="Times New Roman" w:eastAsia="Times New Roman" w:hAnsi="Times New Roman" w:cs="Times New Roman"/>
          <w:color w:val="231F20"/>
          <w:spacing w:val="-6"/>
          <w:szCs w:val="21"/>
        </w:rPr>
        <w:t xml:space="preserve"> </w:t>
      </w:r>
      <w:r w:rsidRPr="001F5F20">
        <w:rPr>
          <w:rFonts w:ascii="Times New Roman" w:eastAsia="Times New Roman" w:hAnsi="Times New Roman" w:cs="Times New Roman"/>
          <w:color w:val="231F20"/>
          <w:szCs w:val="21"/>
        </w:rPr>
        <w:t>terms</w:t>
      </w:r>
      <w:r w:rsidRPr="001F5F20">
        <w:rPr>
          <w:rFonts w:ascii="Times New Roman" w:eastAsia="Times New Roman" w:hAnsi="Times New Roman" w:cs="Times New Roman"/>
          <w:color w:val="231F20"/>
          <w:spacing w:val="-5"/>
          <w:szCs w:val="21"/>
        </w:rPr>
        <w:t xml:space="preserve"> </w:t>
      </w:r>
      <w:r w:rsidRPr="001F5F20">
        <w:rPr>
          <w:rFonts w:ascii="Times New Roman" w:eastAsia="Times New Roman" w:hAnsi="Times New Roman" w:cs="Times New Roman"/>
          <w:color w:val="231F20"/>
          <w:spacing w:val="-4"/>
          <w:w w:val="94"/>
          <w:szCs w:val="21"/>
        </w:rPr>
        <w:t>o</w:t>
      </w:r>
      <w:r w:rsidRPr="001F5F20">
        <w:rPr>
          <w:rFonts w:ascii="Times New Roman" w:eastAsia="Times New Roman" w:hAnsi="Times New Roman" w:cs="Times New Roman"/>
          <w:color w:val="231F20"/>
          <w:w w:val="94"/>
          <w:szCs w:val="21"/>
        </w:rPr>
        <w:t>f</w:t>
      </w:r>
      <w:r w:rsidRPr="001F5F20">
        <w:rPr>
          <w:rFonts w:ascii="Times New Roman" w:eastAsia="Times New Roman" w:hAnsi="Times New Roman" w:cs="Times New Roman"/>
          <w:color w:val="231F20"/>
          <w:spacing w:val="-11"/>
          <w:w w:val="94"/>
          <w:szCs w:val="21"/>
        </w:rPr>
        <w:t xml:space="preserve"> </w:t>
      </w:r>
      <w:r w:rsidRPr="001F5F20">
        <w:rPr>
          <w:rFonts w:ascii="Times New Roman" w:eastAsia="Times New Roman" w:hAnsi="Times New Roman" w:cs="Times New Roman"/>
          <w:color w:val="231F20"/>
          <w:szCs w:val="21"/>
        </w:rPr>
        <w:t>area</w:t>
      </w:r>
      <w:r w:rsidRPr="001F5F20">
        <w:rPr>
          <w:rFonts w:ascii="Times New Roman" w:eastAsia="Times New Roman" w:hAnsi="Times New Roman" w:cs="Times New Roman"/>
          <w:color w:val="231F20"/>
          <w:spacing w:val="-17"/>
          <w:szCs w:val="21"/>
        </w:rPr>
        <w:t xml:space="preserve"> </w:t>
      </w:r>
      <w:r w:rsidRPr="001F5F20">
        <w:rPr>
          <w:rFonts w:ascii="Times New Roman" w:eastAsia="Times New Roman" w:hAnsi="Times New Roman" w:cs="Times New Roman"/>
          <w:color w:val="231F20"/>
          <w:szCs w:val="21"/>
        </w:rPr>
        <w:t>or</w:t>
      </w:r>
      <w:r w:rsidRPr="001F5F20">
        <w:rPr>
          <w:rFonts w:ascii="Times New Roman" w:eastAsia="Times New Roman" w:hAnsi="Times New Roman" w:cs="Times New Roman"/>
          <w:color w:val="231F20"/>
          <w:spacing w:val="-10"/>
          <w:szCs w:val="21"/>
        </w:rPr>
        <w:t xml:space="preserve"> </w:t>
      </w:r>
      <w:r w:rsidRPr="001F5F20">
        <w:rPr>
          <w:rFonts w:ascii="Times New Roman" w:eastAsia="Times New Roman" w:hAnsi="Times New Roman" w:cs="Times New Roman"/>
          <w:color w:val="231F20"/>
          <w:szCs w:val="21"/>
        </w:rPr>
        <w:t>regio</w:t>
      </w:r>
      <w:r w:rsidRPr="001F5F20">
        <w:rPr>
          <w:rFonts w:ascii="Times New Roman" w:eastAsia="Times New Roman" w:hAnsi="Times New Roman" w:cs="Times New Roman"/>
          <w:color w:val="231F20"/>
          <w:spacing w:val="2"/>
          <w:szCs w:val="21"/>
        </w:rPr>
        <w:t>n</w:t>
      </w:r>
      <w:r w:rsidRPr="001F5F20">
        <w:rPr>
          <w:rFonts w:ascii="Times New Roman" w:eastAsia="Times New Roman" w:hAnsi="Times New Roman" w:cs="Times New Roman"/>
          <w:color w:val="231F20"/>
          <w:szCs w:val="21"/>
        </w:rPr>
        <w:t>,</w:t>
      </w:r>
      <w:r w:rsidRPr="001F5F20">
        <w:rPr>
          <w:rFonts w:ascii="Times New Roman" w:eastAsia="Times New Roman" w:hAnsi="Times New Roman" w:cs="Times New Roman"/>
          <w:color w:val="231F20"/>
          <w:spacing w:val="-16"/>
          <w:szCs w:val="21"/>
        </w:rPr>
        <w:t xml:space="preserve"> </w:t>
      </w:r>
      <w:r w:rsidRPr="001F5F20">
        <w:rPr>
          <w:rFonts w:ascii="Times New Roman" w:eastAsia="Times New Roman" w:hAnsi="Times New Roman" w:cs="Times New Roman"/>
          <w:color w:val="231F20"/>
          <w:szCs w:val="21"/>
        </w:rPr>
        <w:t>or</w:t>
      </w:r>
      <w:r w:rsidRPr="001F5F20">
        <w:rPr>
          <w:rFonts w:ascii="Times New Roman" w:eastAsia="Times New Roman" w:hAnsi="Times New Roman" w:cs="Times New Roman"/>
          <w:color w:val="231F20"/>
          <w:spacing w:val="-10"/>
          <w:szCs w:val="21"/>
        </w:rPr>
        <w:t xml:space="preserve"> </w:t>
      </w:r>
      <w:r w:rsidRPr="001F5F20">
        <w:rPr>
          <w:rFonts w:ascii="Times New Roman" w:eastAsia="Times New Roman" w:hAnsi="Times New Roman" w:cs="Times New Roman"/>
          <w:color w:val="231F20"/>
          <w:szCs w:val="21"/>
        </w:rPr>
        <w:t>corporate unit)</w:t>
      </w:r>
      <w:r w:rsidRPr="001F5F20">
        <w:rPr>
          <w:rFonts w:ascii="Times New Roman" w:eastAsia="Times New Roman" w:hAnsi="Times New Roman" w:cs="Times New Roman"/>
          <w:color w:val="231F20"/>
          <w:spacing w:val="2"/>
          <w:szCs w:val="21"/>
        </w:rPr>
        <w:t xml:space="preserve"> </w:t>
      </w:r>
      <w:r w:rsidRPr="001F5F20">
        <w:rPr>
          <w:rFonts w:ascii="Times New Roman" w:eastAsia="Times New Roman" w:hAnsi="Times New Roman" w:cs="Times New Roman"/>
          <w:color w:val="231F20"/>
          <w:szCs w:val="21"/>
        </w:rPr>
        <w:t>and</w:t>
      </w:r>
      <w:r w:rsidRPr="001F5F20">
        <w:rPr>
          <w:rFonts w:ascii="Times New Roman" w:eastAsia="Times New Roman" w:hAnsi="Times New Roman" w:cs="Times New Roman"/>
          <w:color w:val="231F20"/>
          <w:spacing w:val="-11"/>
          <w:szCs w:val="21"/>
        </w:rPr>
        <w:t xml:space="preserve"> </w:t>
      </w:r>
      <w:r w:rsidRPr="001F5F20">
        <w:rPr>
          <w:rFonts w:ascii="Times New Roman" w:eastAsia="Times New Roman" w:hAnsi="Times New Roman" w:cs="Times New Roman"/>
          <w:color w:val="231F20"/>
          <w:szCs w:val="21"/>
        </w:rPr>
        <w:t>a</w:t>
      </w:r>
      <w:r w:rsidRPr="001F5F20">
        <w:rPr>
          <w:rFonts w:ascii="Times New Roman" w:eastAsia="Times New Roman" w:hAnsi="Times New Roman" w:cs="Times New Roman"/>
          <w:color w:val="231F20"/>
          <w:spacing w:val="-21"/>
          <w:szCs w:val="21"/>
        </w:rPr>
        <w:t xml:space="preserve"> </w:t>
      </w:r>
      <w:r w:rsidRPr="001F5F20">
        <w:rPr>
          <w:rFonts w:ascii="Times New Roman" w:eastAsia="Times New Roman" w:hAnsi="Times New Roman" w:cs="Times New Roman"/>
          <w:color w:val="231F20"/>
          <w:szCs w:val="21"/>
        </w:rPr>
        <w:t>smaller</w:t>
      </w:r>
      <w:r w:rsidRPr="001F5F20">
        <w:rPr>
          <w:rFonts w:ascii="Times New Roman" w:eastAsia="Times New Roman" w:hAnsi="Times New Roman" w:cs="Times New Roman"/>
          <w:color w:val="231F20"/>
          <w:spacing w:val="-20"/>
          <w:szCs w:val="21"/>
        </w:rPr>
        <w:t xml:space="preserve"> </w:t>
      </w:r>
      <w:r w:rsidRPr="001F5F20">
        <w:rPr>
          <w:rFonts w:ascii="Times New Roman" w:eastAsia="Times New Roman" w:hAnsi="Times New Roman" w:cs="Times New Roman"/>
          <w:color w:val="231F20"/>
          <w:w w:val="96"/>
          <w:szCs w:val="21"/>
        </w:rPr>
        <w:t>group</w:t>
      </w:r>
      <w:r w:rsidRPr="001F5F20">
        <w:rPr>
          <w:rFonts w:ascii="Times New Roman" w:eastAsia="Times New Roman" w:hAnsi="Times New Roman" w:cs="Times New Roman"/>
          <w:color w:val="231F20"/>
          <w:spacing w:val="-7"/>
          <w:w w:val="96"/>
          <w:szCs w:val="21"/>
        </w:rPr>
        <w:t xml:space="preserve"> </w:t>
      </w:r>
      <w:r w:rsidRPr="001F5F20">
        <w:rPr>
          <w:rFonts w:ascii="Times New Roman" w:eastAsia="Times New Roman" w:hAnsi="Times New Roman" w:cs="Times New Roman"/>
          <w:color w:val="231F20"/>
          <w:spacing w:val="-4"/>
          <w:w w:val="96"/>
          <w:szCs w:val="21"/>
        </w:rPr>
        <w:t>o</w:t>
      </w:r>
      <w:r w:rsidRPr="001F5F20">
        <w:rPr>
          <w:rFonts w:ascii="Times New Roman" w:eastAsia="Times New Roman" w:hAnsi="Times New Roman" w:cs="Times New Roman"/>
          <w:color w:val="231F20"/>
          <w:w w:val="96"/>
          <w:szCs w:val="21"/>
        </w:rPr>
        <w:t>f</w:t>
      </w:r>
      <w:r w:rsidRPr="001F5F20">
        <w:rPr>
          <w:rFonts w:ascii="Times New Roman" w:eastAsia="Times New Roman" w:hAnsi="Times New Roman" w:cs="Times New Roman"/>
          <w:color w:val="231F20"/>
          <w:spacing w:val="-15"/>
          <w:w w:val="96"/>
          <w:szCs w:val="21"/>
        </w:rPr>
        <w:t xml:space="preserve"> </w:t>
      </w:r>
      <w:r w:rsidRPr="001F5F20">
        <w:rPr>
          <w:rFonts w:ascii="Times New Roman" w:eastAsia="Times New Roman" w:hAnsi="Times New Roman" w:cs="Times New Roman"/>
          <w:color w:val="231F20"/>
          <w:w w:val="96"/>
          <w:szCs w:val="21"/>
        </w:rPr>
        <w:t>significant</w:t>
      </w:r>
      <w:r w:rsidRPr="001F5F20">
        <w:rPr>
          <w:rFonts w:ascii="Times New Roman" w:eastAsia="Times New Roman" w:hAnsi="Times New Roman" w:cs="Times New Roman"/>
          <w:color w:val="231F20"/>
          <w:spacing w:val="6"/>
          <w:w w:val="96"/>
          <w:szCs w:val="21"/>
        </w:rPr>
        <w:t xml:space="preserve"> </w:t>
      </w:r>
      <w:r w:rsidRPr="001F5F20">
        <w:rPr>
          <w:rFonts w:ascii="Times New Roman" w:eastAsia="Times New Roman" w:hAnsi="Times New Roman" w:cs="Times New Roman"/>
          <w:color w:val="231F20"/>
          <w:w w:val="96"/>
          <w:szCs w:val="21"/>
        </w:rPr>
        <w:t>impacts</w:t>
      </w:r>
      <w:r w:rsidRPr="001F5F20">
        <w:rPr>
          <w:rFonts w:ascii="Times New Roman" w:eastAsia="Times New Roman" w:hAnsi="Times New Roman" w:cs="Times New Roman"/>
          <w:color w:val="231F20"/>
          <w:spacing w:val="1"/>
          <w:w w:val="96"/>
          <w:szCs w:val="21"/>
        </w:rPr>
        <w:t xml:space="preserve"> </w:t>
      </w:r>
      <w:r w:rsidRPr="001F5F20">
        <w:rPr>
          <w:rFonts w:ascii="Times New Roman" w:eastAsia="Times New Roman" w:hAnsi="Times New Roman" w:cs="Times New Roman"/>
          <w:color w:val="231F20"/>
          <w:szCs w:val="21"/>
        </w:rPr>
        <w:t>derived from</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szCs w:val="21"/>
        </w:rPr>
        <w:t>the</w:t>
      </w:r>
      <w:r w:rsidRPr="001F5F20">
        <w:rPr>
          <w:rFonts w:ascii="Times New Roman" w:eastAsia="Times New Roman" w:hAnsi="Times New Roman" w:cs="Times New Roman"/>
          <w:color w:val="231F20"/>
          <w:spacing w:val="-9"/>
          <w:szCs w:val="21"/>
        </w:rPr>
        <w:t xml:space="preserve"> </w:t>
      </w:r>
      <w:r w:rsidRPr="001F5F20">
        <w:rPr>
          <w:rFonts w:ascii="Times New Roman" w:eastAsia="Times New Roman" w:hAnsi="Times New Roman" w:cs="Times New Roman"/>
          <w:color w:val="231F20"/>
          <w:w w:val="98"/>
          <w:szCs w:val="21"/>
        </w:rPr>
        <w:t>longer</w:t>
      </w:r>
      <w:r w:rsidRPr="001F5F20">
        <w:rPr>
          <w:rFonts w:ascii="Times New Roman" w:eastAsia="Times New Roman" w:hAnsi="Times New Roman" w:cs="Times New Roman"/>
          <w:color w:val="231F20"/>
          <w:spacing w:val="-13"/>
          <w:w w:val="98"/>
          <w:szCs w:val="21"/>
        </w:rPr>
        <w:t xml:space="preserve"> </w:t>
      </w:r>
      <w:r w:rsidRPr="001F5F20">
        <w:rPr>
          <w:rFonts w:ascii="Times New Roman" w:eastAsia="Times New Roman" w:hAnsi="Times New Roman" w:cs="Times New Roman"/>
          <w:color w:val="231F20"/>
          <w:szCs w:val="21"/>
        </w:rPr>
        <w:t>list</w:t>
      </w:r>
      <w:r w:rsidRPr="001F5F20">
        <w:rPr>
          <w:rFonts w:ascii="Times New Roman" w:eastAsia="Times New Roman" w:hAnsi="Times New Roman" w:cs="Times New Roman"/>
          <w:color w:val="231F20"/>
          <w:spacing w:val="-11"/>
          <w:szCs w:val="21"/>
        </w:rPr>
        <w:t xml:space="preserve"> </w:t>
      </w:r>
      <w:r w:rsidRPr="001F5F20">
        <w:rPr>
          <w:rFonts w:ascii="Times New Roman" w:eastAsia="Times New Roman" w:hAnsi="Times New Roman" w:cs="Times New Roman"/>
          <w:color w:val="231F20"/>
          <w:spacing w:val="-4"/>
          <w:w w:val="94"/>
          <w:szCs w:val="21"/>
        </w:rPr>
        <w:t>o</w:t>
      </w:r>
      <w:r w:rsidRPr="001F5F20">
        <w:rPr>
          <w:rFonts w:ascii="Times New Roman" w:eastAsia="Times New Roman" w:hAnsi="Times New Roman" w:cs="Times New Roman"/>
          <w:color w:val="231F20"/>
          <w:w w:val="94"/>
          <w:szCs w:val="21"/>
        </w:rPr>
        <w:t>f</w:t>
      </w:r>
      <w:r w:rsidRPr="001F5F20">
        <w:rPr>
          <w:rFonts w:ascii="Times New Roman" w:eastAsia="Times New Roman" w:hAnsi="Times New Roman" w:cs="Times New Roman"/>
          <w:color w:val="231F20"/>
          <w:spacing w:val="-11"/>
          <w:w w:val="94"/>
          <w:szCs w:val="21"/>
        </w:rPr>
        <w:t xml:space="preserve"> </w:t>
      </w:r>
      <w:r w:rsidRPr="001F5F20">
        <w:rPr>
          <w:rFonts w:ascii="Times New Roman" w:eastAsia="Times New Roman" w:hAnsi="Times New Roman" w:cs="Times New Roman"/>
          <w:color w:val="231F20"/>
          <w:szCs w:val="21"/>
        </w:rPr>
        <w:t>potential</w:t>
      </w:r>
      <w:r w:rsidRPr="001F5F20">
        <w:rPr>
          <w:rFonts w:ascii="Times New Roman" w:eastAsia="Times New Roman" w:hAnsi="Times New Roman" w:cs="Times New Roman"/>
          <w:color w:val="231F20"/>
          <w:spacing w:val="-14"/>
          <w:szCs w:val="21"/>
        </w:rPr>
        <w:t xml:space="preserve"> </w:t>
      </w:r>
      <w:r w:rsidRPr="001F5F20">
        <w:rPr>
          <w:rFonts w:ascii="Times New Roman" w:eastAsia="Times New Roman" w:hAnsi="Times New Roman" w:cs="Times New Roman"/>
          <w:color w:val="231F20"/>
          <w:szCs w:val="21"/>
        </w:rPr>
        <w:t>impacts.</w:t>
      </w:r>
      <w:r w:rsidRPr="001F5F20">
        <w:rPr>
          <w:rFonts w:ascii="Times New Roman" w:eastAsia="Times New Roman" w:hAnsi="Times New Roman" w:cs="Times New Roman"/>
          <w:color w:val="231F20"/>
          <w:spacing w:val="-21"/>
          <w:szCs w:val="21"/>
        </w:rPr>
        <w:t xml:space="preserve"> </w:t>
      </w:r>
    </w:p>
    <w:p w14:paraId="0756F77A" w14:textId="1C06661C" w:rsidR="00527E56" w:rsidRDefault="00527E56" w:rsidP="002C4E07">
      <w:pPr>
        <w:pStyle w:val="2"/>
      </w:pPr>
      <w:bookmarkStart w:id="7" w:name="_Toc526167479"/>
      <w:r>
        <w:t>ACTION 4. Generating list of potential indicators</w:t>
      </w:r>
      <w:bookmarkEnd w:id="7"/>
    </w:p>
    <w:p w14:paraId="2E60AFC1" w14:textId="07A575FE" w:rsidR="00884B9A" w:rsidRPr="00735DC5" w:rsidRDefault="00EB64AF" w:rsidP="007C64D1">
      <w:pPr>
        <w:spacing w:line="258" w:lineRule="auto"/>
        <w:ind w:right="-37"/>
      </w:pPr>
      <w:r w:rsidRPr="00EB64AF">
        <w:rPr>
          <w:rFonts w:ascii="Times New Roman" w:eastAsia="Times New Roman" w:hAnsi="Times New Roman" w:cs="Times New Roman"/>
          <w:color w:val="231F20"/>
          <w:w w:val="95"/>
          <w:szCs w:val="21"/>
        </w:rPr>
        <w:t>Each</w:t>
      </w:r>
      <w:r w:rsidRPr="00EB64AF">
        <w:rPr>
          <w:rFonts w:ascii="Times New Roman" w:eastAsia="Times New Roman" w:hAnsi="Times New Roman" w:cs="Times New Roman"/>
          <w:color w:val="231F20"/>
          <w:spacing w:val="-16"/>
          <w:w w:val="95"/>
          <w:szCs w:val="21"/>
        </w:rPr>
        <w:t xml:space="preserve"> </w:t>
      </w:r>
      <w:r w:rsidRPr="00EB64AF">
        <w:rPr>
          <w:rFonts w:ascii="Times New Roman" w:eastAsia="Times New Roman" w:hAnsi="Times New Roman" w:cs="Times New Roman"/>
          <w:color w:val="231F20"/>
          <w:w w:val="95"/>
          <w:szCs w:val="21"/>
        </w:rPr>
        <w:t>significant</w:t>
      </w:r>
      <w:r w:rsidRPr="00EB64AF">
        <w:rPr>
          <w:rFonts w:ascii="Times New Roman" w:eastAsia="Times New Roman" w:hAnsi="Times New Roman" w:cs="Times New Roman"/>
          <w:color w:val="231F20"/>
          <w:spacing w:val="15"/>
          <w:w w:val="95"/>
          <w:szCs w:val="21"/>
        </w:rPr>
        <w:t xml:space="preserve"> </w:t>
      </w:r>
      <w:r w:rsidRPr="00EB64AF">
        <w:rPr>
          <w:rFonts w:ascii="Times New Roman" w:eastAsia="Times New Roman" w:hAnsi="Times New Roman" w:cs="Times New Roman"/>
          <w:color w:val="231F20"/>
          <w:w w:val="95"/>
          <w:szCs w:val="21"/>
        </w:rPr>
        <w:t>impact</w:t>
      </w:r>
      <w:r w:rsidRPr="00EB64AF">
        <w:rPr>
          <w:rFonts w:ascii="Times New Roman" w:eastAsia="Times New Roman" w:hAnsi="Times New Roman" w:cs="Times New Roman"/>
          <w:color w:val="231F20"/>
          <w:spacing w:val="6"/>
          <w:w w:val="95"/>
          <w:szCs w:val="21"/>
        </w:rPr>
        <w:t xml:space="preserve"> </w:t>
      </w:r>
      <w:r w:rsidRPr="00EB64AF">
        <w:rPr>
          <w:rFonts w:ascii="Times New Roman" w:eastAsia="Times New Roman" w:hAnsi="Times New Roman" w:cs="Times New Roman"/>
          <w:color w:val="231F20"/>
          <w:szCs w:val="21"/>
        </w:rPr>
        <w:t>on</w:t>
      </w:r>
      <w:r w:rsidRPr="00EB64AF">
        <w:rPr>
          <w:rFonts w:ascii="Times New Roman" w:eastAsia="Times New Roman" w:hAnsi="Times New Roman" w:cs="Times New Roman"/>
          <w:color w:val="231F20"/>
          <w:spacing w:val="-12"/>
          <w:szCs w:val="21"/>
        </w:rPr>
        <w:t xml:space="preserve"> </w:t>
      </w:r>
      <w:r w:rsidRPr="00EB64AF">
        <w:rPr>
          <w:rFonts w:ascii="Times New Roman" w:eastAsia="Times New Roman" w:hAnsi="Times New Roman" w:cs="Times New Roman"/>
          <w:color w:val="231F20"/>
          <w:w w:val="97"/>
          <w:szCs w:val="21"/>
        </w:rPr>
        <w:t xml:space="preserve">biodiversity </w:t>
      </w:r>
      <w:r w:rsidRPr="00EB64AF">
        <w:rPr>
          <w:rFonts w:ascii="Times New Roman" w:eastAsia="Times New Roman" w:hAnsi="Times New Roman" w:cs="Times New Roman"/>
          <w:color w:val="231F20"/>
          <w:szCs w:val="21"/>
        </w:rPr>
        <w:t>identified</w:t>
      </w:r>
      <w:r w:rsidRPr="00EB64AF">
        <w:rPr>
          <w:rFonts w:ascii="Times New Roman" w:eastAsia="Times New Roman" w:hAnsi="Times New Roman" w:cs="Times New Roman"/>
          <w:color w:val="231F20"/>
          <w:spacing w:val="-14"/>
          <w:szCs w:val="21"/>
        </w:rPr>
        <w:t xml:space="preserve"> </w:t>
      </w:r>
      <w:r w:rsidRPr="00EB64AF">
        <w:rPr>
          <w:rFonts w:ascii="Times New Roman" w:eastAsia="Times New Roman" w:hAnsi="Times New Roman" w:cs="Times New Roman"/>
          <w:color w:val="231F20"/>
          <w:szCs w:val="21"/>
        </w:rPr>
        <w:t>in</w:t>
      </w:r>
      <w:r w:rsidRPr="00EB64AF">
        <w:rPr>
          <w:rFonts w:ascii="Times New Roman" w:eastAsia="Times New Roman" w:hAnsi="Times New Roman" w:cs="Times New Roman"/>
          <w:color w:val="231F20"/>
          <w:spacing w:val="-6"/>
          <w:szCs w:val="21"/>
        </w:rPr>
        <w:t xml:space="preserve"> </w:t>
      </w:r>
      <w:r w:rsidRPr="00EB64AF">
        <w:rPr>
          <w:rFonts w:ascii="Times New Roman" w:eastAsia="Times New Roman" w:hAnsi="Times New Roman" w:cs="Times New Roman"/>
          <w:color w:val="231F20"/>
          <w:w w:val="93"/>
          <w:szCs w:val="21"/>
        </w:rPr>
        <w:t>Action</w:t>
      </w:r>
      <w:r w:rsidRPr="00EB64AF">
        <w:rPr>
          <w:rFonts w:ascii="Times New Roman" w:eastAsia="Times New Roman" w:hAnsi="Times New Roman" w:cs="Times New Roman"/>
          <w:color w:val="231F20"/>
          <w:spacing w:val="-5"/>
          <w:w w:val="93"/>
          <w:szCs w:val="21"/>
        </w:rPr>
        <w:t xml:space="preserve"> </w:t>
      </w:r>
      <w:r w:rsidRPr="00EB64AF">
        <w:rPr>
          <w:rFonts w:ascii="Times New Roman" w:eastAsia="Times New Roman" w:hAnsi="Times New Roman" w:cs="Times New Roman"/>
          <w:color w:val="231F20"/>
          <w:w w:val="93"/>
          <w:szCs w:val="21"/>
        </w:rPr>
        <w:t>3</w:t>
      </w:r>
      <w:r w:rsidRPr="00EB64AF">
        <w:rPr>
          <w:rFonts w:ascii="Times New Roman" w:eastAsia="Times New Roman" w:hAnsi="Times New Roman" w:cs="Times New Roman"/>
          <w:color w:val="231F20"/>
          <w:spacing w:val="-11"/>
          <w:w w:val="93"/>
          <w:szCs w:val="21"/>
        </w:rPr>
        <w:t xml:space="preserve"> </w:t>
      </w:r>
      <w:r w:rsidRPr="00EB64AF">
        <w:rPr>
          <w:rFonts w:ascii="Times New Roman" w:eastAsia="Times New Roman" w:hAnsi="Times New Roman" w:cs="Times New Roman"/>
          <w:color w:val="231F20"/>
          <w:szCs w:val="21"/>
        </w:rPr>
        <w:t>can</w:t>
      </w:r>
      <w:r w:rsidRPr="00EB64AF">
        <w:rPr>
          <w:rFonts w:ascii="Times New Roman" w:eastAsia="Times New Roman" w:hAnsi="Times New Roman" w:cs="Times New Roman"/>
          <w:color w:val="231F20"/>
          <w:spacing w:val="-20"/>
          <w:szCs w:val="21"/>
        </w:rPr>
        <w:t xml:space="preserve"> </w:t>
      </w:r>
      <w:r w:rsidRPr="00EB64AF">
        <w:rPr>
          <w:rFonts w:ascii="Times New Roman" w:eastAsia="Times New Roman" w:hAnsi="Times New Roman" w:cs="Times New Roman"/>
          <w:color w:val="231F20"/>
          <w:w w:val="99"/>
          <w:szCs w:val="21"/>
        </w:rPr>
        <w:t>generate</w:t>
      </w:r>
      <w:r w:rsidRPr="00EB64AF">
        <w:rPr>
          <w:rFonts w:ascii="Times New Roman" w:eastAsia="Times New Roman" w:hAnsi="Times New Roman" w:cs="Times New Roman"/>
          <w:color w:val="231F20"/>
          <w:spacing w:val="-13"/>
          <w:w w:val="99"/>
          <w:szCs w:val="21"/>
        </w:rPr>
        <w:t xml:space="preserve"> </w:t>
      </w:r>
      <w:r w:rsidRPr="00EB64AF">
        <w:rPr>
          <w:rFonts w:ascii="Times New Roman" w:eastAsia="Times New Roman" w:hAnsi="Times New Roman" w:cs="Times New Roman"/>
          <w:color w:val="231F20"/>
          <w:szCs w:val="21"/>
        </w:rPr>
        <w:t>one</w:t>
      </w:r>
      <w:r w:rsidRPr="00EB64AF">
        <w:rPr>
          <w:rFonts w:ascii="Times New Roman" w:eastAsia="Times New Roman" w:hAnsi="Times New Roman" w:cs="Times New Roman"/>
          <w:color w:val="231F20"/>
          <w:spacing w:val="-14"/>
          <w:szCs w:val="21"/>
        </w:rPr>
        <w:t xml:space="preserve"> </w:t>
      </w:r>
      <w:r w:rsidRPr="00EB64AF">
        <w:rPr>
          <w:rFonts w:ascii="Times New Roman" w:eastAsia="Times New Roman" w:hAnsi="Times New Roman" w:cs="Times New Roman"/>
          <w:color w:val="231F20"/>
          <w:szCs w:val="21"/>
        </w:rPr>
        <w:t>or</w:t>
      </w:r>
      <w:r w:rsidRPr="00EB64AF">
        <w:rPr>
          <w:rFonts w:ascii="Times New Roman" w:eastAsia="Times New Roman" w:hAnsi="Times New Roman" w:cs="Times New Roman"/>
          <w:color w:val="231F20"/>
          <w:spacing w:val="-10"/>
          <w:szCs w:val="21"/>
        </w:rPr>
        <w:t xml:space="preserve"> </w:t>
      </w:r>
      <w:r w:rsidRPr="00EB64AF">
        <w:rPr>
          <w:rFonts w:ascii="Times New Roman" w:eastAsia="Times New Roman" w:hAnsi="Times New Roman" w:cs="Times New Roman"/>
          <w:color w:val="231F20"/>
          <w:szCs w:val="21"/>
        </w:rPr>
        <w:t>more</w:t>
      </w:r>
      <w:r w:rsidRPr="00EB64AF">
        <w:rPr>
          <w:rFonts w:ascii="Times New Roman" w:eastAsia="Times New Roman" w:hAnsi="Times New Roman" w:cs="Times New Roman"/>
          <w:color w:val="231F20"/>
          <w:spacing w:val="-14"/>
          <w:szCs w:val="21"/>
        </w:rPr>
        <w:t xml:space="preserve"> </w:t>
      </w:r>
      <w:r w:rsidRPr="00EB64AF">
        <w:rPr>
          <w:rFonts w:ascii="Times New Roman" w:eastAsia="Times New Roman" w:hAnsi="Times New Roman" w:cs="Times New Roman"/>
          <w:color w:val="231F20"/>
          <w:szCs w:val="21"/>
        </w:rPr>
        <w:t xml:space="preserve">potential </w:t>
      </w:r>
      <w:r w:rsidRPr="00EB64AF">
        <w:rPr>
          <w:rFonts w:ascii="Times New Roman" w:eastAsia="Times New Roman" w:hAnsi="Times New Roman" w:cs="Times New Roman"/>
          <w:color w:val="231F20"/>
          <w:w w:val="101"/>
          <w:szCs w:val="21"/>
        </w:rPr>
        <w:t>indicators.</w:t>
      </w:r>
      <w:r w:rsidRPr="00EB64AF">
        <w:rPr>
          <w:rFonts w:ascii="Times New Roman" w:eastAsia="Times New Roman" w:hAnsi="Times New Roman" w:cs="Times New Roman"/>
          <w:color w:val="231F20"/>
          <w:spacing w:val="-14"/>
          <w:szCs w:val="21"/>
        </w:rPr>
        <w:t xml:space="preserve"> </w:t>
      </w:r>
      <w:r w:rsidRPr="00EB64AF">
        <w:rPr>
          <w:rFonts w:ascii="Times New Roman" w:eastAsia="Times New Roman" w:hAnsi="Times New Roman" w:cs="Times New Roman"/>
          <w:color w:val="231F20"/>
          <w:w w:val="98"/>
          <w:szCs w:val="21"/>
        </w:rPr>
        <w:t>Appropriate</w:t>
      </w:r>
      <w:r w:rsidRPr="00EB64AF">
        <w:rPr>
          <w:rFonts w:ascii="Times New Roman" w:eastAsia="Times New Roman" w:hAnsi="Times New Roman" w:cs="Times New Roman"/>
          <w:color w:val="231F20"/>
          <w:spacing w:val="-14"/>
          <w:szCs w:val="21"/>
        </w:rPr>
        <w:t xml:space="preserve"> </w:t>
      </w:r>
      <w:r w:rsidRPr="00EB64AF">
        <w:rPr>
          <w:rFonts w:ascii="Times New Roman" w:eastAsia="Times New Roman" w:hAnsi="Times New Roman" w:cs="Times New Roman"/>
          <w:color w:val="231F20"/>
          <w:szCs w:val="21"/>
        </w:rPr>
        <w:t>targets</w:t>
      </w:r>
      <w:r w:rsidRPr="00EB64AF">
        <w:rPr>
          <w:rFonts w:ascii="Times New Roman" w:eastAsia="Times New Roman" w:hAnsi="Times New Roman" w:cs="Times New Roman"/>
          <w:color w:val="231F20"/>
          <w:spacing w:val="-20"/>
          <w:szCs w:val="21"/>
        </w:rPr>
        <w:t xml:space="preserve"> </w:t>
      </w:r>
      <w:r w:rsidRPr="00EB64AF">
        <w:rPr>
          <w:rFonts w:ascii="Times New Roman" w:eastAsia="Times New Roman" w:hAnsi="Times New Roman" w:cs="Times New Roman"/>
          <w:color w:val="231F20"/>
          <w:w w:val="93"/>
          <w:szCs w:val="21"/>
        </w:rPr>
        <w:t>would</w:t>
      </w:r>
      <w:r w:rsidRPr="00EB64AF">
        <w:rPr>
          <w:rFonts w:ascii="Times New Roman" w:eastAsia="Times New Roman" w:hAnsi="Times New Roman" w:cs="Times New Roman"/>
          <w:color w:val="231F20"/>
          <w:spacing w:val="-10"/>
          <w:w w:val="93"/>
          <w:szCs w:val="21"/>
        </w:rPr>
        <w:t xml:space="preserve"> </w:t>
      </w:r>
      <w:r w:rsidRPr="00EB64AF">
        <w:rPr>
          <w:rFonts w:ascii="Times New Roman" w:eastAsia="Times New Roman" w:hAnsi="Times New Roman" w:cs="Times New Roman"/>
          <w:color w:val="231F20"/>
          <w:szCs w:val="21"/>
        </w:rPr>
        <w:t>be</w:t>
      </w:r>
      <w:r w:rsidRPr="00EB64AF">
        <w:rPr>
          <w:rFonts w:ascii="Times New Roman" w:eastAsia="Times New Roman" w:hAnsi="Times New Roman" w:cs="Times New Roman"/>
          <w:color w:val="231F20"/>
          <w:spacing w:val="-16"/>
          <w:szCs w:val="21"/>
        </w:rPr>
        <w:t xml:space="preserve"> </w:t>
      </w:r>
      <w:r w:rsidRPr="00EB64AF">
        <w:rPr>
          <w:rFonts w:ascii="Times New Roman" w:eastAsia="Times New Roman" w:hAnsi="Times New Roman" w:cs="Times New Roman"/>
          <w:color w:val="231F20"/>
          <w:szCs w:val="21"/>
        </w:rPr>
        <w:t>established</w:t>
      </w:r>
      <w:r w:rsidRPr="00EB64AF">
        <w:rPr>
          <w:rFonts w:ascii="Times New Roman" w:eastAsia="Times New Roman" w:hAnsi="Times New Roman" w:cs="Times New Roman"/>
          <w:color w:val="231F20"/>
          <w:spacing w:val="-14"/>
          <w:szCs w:val="21"/>
        </w:rPr>
        <w:t xml:space="preserve"> </w:t>
      </w:r>
      <w:r w:rsidRPr="00EB64AF">
        <w:rPr>
          <w:rFonts w:ascii="Times New Roman" w:eastAsia="Times New Roman" w:hAnsi="Times New Roman" w:cs="Times New Roman"/>
          <w:color w:val="231F20"/>
          <w:szCs w:val="21"/>
        </w:rPr>
        <w:t xml:space="preserve">through </w:t>
      </w:r>
      <w:r w:rsidRPr="00EB64AF">
        <w:rPr>
          <w:rFonts w:ascii="Times New Roman" w:eastAsia="Times New Roman" w:hAnsi="Times New Roman" w:cs="Times New Roman"/>
          <w:color w:val="231F20"/>
          <w:w w:val="98"/>
          <w:szCs w:val="21"/>
        </w:rPr>
        <w:t>stakeholder</w:t>
      </w:r>
      <w:r w:rsidRPr="00EB64AF">
        <w:rPr>
          <w:rFonts w:ascii="Times New Roman" w:eastAsia="Times New Roman" w:hAnsi="Times New Roman" w:cs="Times New Roman"/>
          <w:color w:val="231F20"/>
          <w:spacing w:val="-3"/>
          <w:w w:val="98"/>
          <w:szCs w:val="21"/>
        </w:rPr>
        <w:t xml:space="preserve"> </w:t>
      </w:r>
      <w:r w:rsidRPr="00EB64AF">
        <w:rPr>
          <w:rFonts w:ascii="Times New Roman" w:eastAsia="Times New Roman" w:hAnsi="Times New Roman" w:cs="Times New Roman"/>
          <w:color w:val="231F20"/>
          <w:w w:val="98"/>
          <w:szCs w:val="21"/>
        </w:rPr>
        <w:t>engagement</w:t>
      </w:r>
      <w:r w:rsidRPr="00EB64AF">
        <w:rPr>
          <w:rFonts w:ascii="Times New Roman" w:eastAsia="Times New Roman" w:hAnsi="Times New Roman" w:cs="Times New Roman"/>
          <w:color w:val="231F20"/>
          <w:spacing w:val="-13"/>
          <w:w w:val="98"/>
          <w:szCs w:val="21"/>
        </w:rPr>
        <w:t xml:space="preserve"> </w:t>
      </w:r>
      <w:r w:rsidRPr="00EB64AF">
        <w:rPr>
          <w:rFonts w:ascii="Times New Roman" w:eastAsia="Times New Roman" w:hAnsi="Times New Roman" w:cs="Times New Roman"/>
          <w:color w:val="231F20"/>
          <w:szCs w:val="21"/>
        </w:rPr>
        <w:t>and</w:t>
      </w:r>
      <w:r w:rsidRPr="00EB64AF">
        <w:rPr>
          <w:rFonts w:ascii="Times New Roman" w:eastAsia="Times New Roman" w:hAnsi="Times New Roman" w:cs="Times New Roman"/>
          <w:color w:val="231F20"/>
          <w:spacing w:val="-11"/>
          <w:szCs w:val="21"/>
        </w:rPr>
        <w:t xml:space="preserve"> </w:t>
      </w:r>
      <w:r w:rsidRPr="00EB64AF">
        <w:rPr>
          <w:rFonts w:ascii="Times New Roman" w:eastAsia="Times New Roman" w:hAnsi="Times New Roman" w:cs="Times New Roman"/>
          <w:color w:val="231F20"/>
          <w:w w:val="98"/>
          <w:szCs w:val="21"/>
        </w:rPr>
        <w:t>scientific</w:t>
      </w:r>
      <w:r w:rsidRPr="00EB64AF">
        <w:rPr>
          <w:rFonts w:ascii="Times New Roman" w:eastAsia="Times New Roman" w:hAnsi="Times New Roman" w:cs="Times New Roman"/>
          <w:color w:val="231F20"/>
          <w:spacing w:val="-13"/>
          <w:w w:val="98"/>
          <w:szCs w:val="21"/>
        </w:rPr>
        <w:t xml:space="preserve"> </w:t>
      </w:r>
      <w:r w:rsidRPr="00EB64AF">
        <w:rPr>
          <w:rFonts w:ascii="Times New Roman" w:eastAsia="Times New Roman" w:hAnsi="Times New Roman" w:cs="Times New Roman"/>
          <w:color w:val="231F20"/>
          <w:szCs w:val="21"/>
        </w:rPr>
        <w:t>assessmen</w:t>
      </w:r>
      <w:r w:rsidRPr="00EB64AF">
        <w:rPr>
          <w:rFonts w:ascii="Times New Roman" w:eastAsia="Times New Roman" w:hAnsi="Times New Roman" w:cs="Times New Roman"/>
          <w:color w:val="231F20"/>
          <w:spacing w:val="2"/>
          <w:szCs w:val="21"/>
        </w:rPr>
        <w:t>t</w:t>
      </w:r>
      <w:r w:rsidRPr="00EB64AF">
        <w:rPr>
          <w:rFonts w:ascii="Times New Roman" w:eastAsia="Times New Roman" w:hAnsi="Times New Roman" w:cs="Times New Roman"/>
          <w:color w:val="231F20"/>
          <w:szCs w:val="21"/>
        </w:rPr>
        <w:t>,</w:t>
      </w:r>
      <w:r w:rsidRPr="00EB64AF">
        <w:rPr>
          <w:rFonts w:ascii="Times New Roman" w:eastAsia="Times New Roman" w:hAnsi="Times New Roman" w:cs="Times New Roman"/>
          <w:color w:val="231F20"/>
          <w:spacing w:val="-11"/>
          <w:szCs w:val="21"/>
        </w:rPr>
        <w:t xml:space="preserve"> </w:t>
      </w:r>
      <w:r w:rsidRPr="00EB64AF">
        <w:rPr>
          <w:rFonts w:ascii="Times New Roman" w:eastAsia="Times New Roman" w:hAnsi="Times New Roman" w:cs="Times New Roman"/>
          <w:color w:val="231F20"/>
          <w:w w:val="101"/>
          <w:szCs w:val="21"/>
        </w:rPr>
        <w:t xml:space="preserve">and </w:t>
      </w:r>
      <w:r w:rsidRPr="00EB64AF">
        <w:rPr>
          <w:rFonts w:ascii="Times New Roman" w:eastAsia="Times New Roman" w:hAnsi="Times New Roman" w:cs="Times New Roman"/>
          <w:color w:val="231F20"/>
          <w:szCs w:val="21"/>
        </w:rPr>
        <w:t>then potential</w:t>
      </w:r>
      <w:r w:rsidRPr="00EB64AF">
        <w:rPr>
          <w:rFonts w:ascii="Times New Roman" w:eastAsia="Times New Roman" w:hAnsi="Times New Roman" w:cs="Times New Roman"/>
          <w:color w:val="231F20"/>
          <w:spacing w:val="-14"/>
          <w:szCs w:val="21"/>
        </w:rPr>
        <w:t xml:space="preserve"> </w:t>
      </w:r>
      <w:r w:rsidRPr="00EB64AF">
        <w:rPr>
          <w:rFonts w:ascii="Times New Roman" w:eastAsia="Times New Roman" w:hAnsi="Times New Roman" w:cs="Times New Roman"/>
          <w:color w:val="231F20"/>
          <w:szCs w:val="21"/>
        </w:rPr>
        <w:t>indicators</w:t>
      </w:r>
      <w:r w:rsidRPr="00EB64AF">
        <w:rPr>
          <w:rFonts w:ascii="Times New Roman" w:eastAsia="Times New Roman" w:hAnsi="Times New Roman" w:cs="Times New Roman"/>
          <w:color w:val="231F20"/>
          <w:spacing w:val="-14"/>
          <w:szCs w:val="21"/>
        </w:rPr>
        <w:t xml:space="preserve"> </w:t>
      </w:r>
      <w:r w:rsidR="00903DBD">
        <w:rPr>
          <w:rFonts w:ascii="Times New Roman" w:eastAsia="Times New Roman" w:hAnsi="Times New Roman" w:cs="Times New Roman"/>
          <w:color w:val="231F20"/>
          <w:spacing w:val="-14"/>
          <w:szCs w:val="21"/>
        </w:rPr>
        <w:t xml:space="preserve">are developed </w:t>
      </w:r>
      <w:r w:rsidRPr="00EB64AF">
        <w:rPr>
          <w:rFonts w:ascii="Times New Roman" w:eastAsia="Times New Roman" w:hAnsi="Times New Roman" w:cs="Times New Roman"/>
          <w:color w:val="231F20"/>
          <w:szCs w:val="21"/>
        </w:rPr>
        <w:t>to</w:t>
      </w:r>
      <w:r w:rsidRPr="00EB64AF">
        <w:rPr>
          <w:rFonts w:ascii="Times New Roman" w:eastAsia="Times New Roman" w:hAnsi="Times New Roman" w:cs="Times New Roman"/>
          <w:color w:val="231F20"/>
          <w:spacing w:val="-17"/>
          <w:szCs w:val="21"/>
        </w:rPr>
        <w:t xml:space="preserve"> </w:t>
      </w:r>
      <w:r w:rsidRPr="00EB64AF">
        <w:rPr>
          <w:rFonts w:ascii="Times New Roman" w:eastAsia="Times New Roman" w:hAnsi="Times New Roman" w:cs="Times New Roman"/>
          <w:color w:val="231F20"/>
          <w:szCs w:val="21"/>
        </w:rPr>
        <w:lastRenderedPageBreak/>
        <w:t>monitor</w:t>
      </w:r>
      <w:r w:rsidRPr="00EB64AF">
        <w:rPr>
          <w:rFonts w:ascii="Times New Roman" w:eastAsia="Times New Roman" w:hAnsi="Times New Roman" w:cs="Times New Roman"/>
          <w:color w:val="231F20"/>
          <w:spacing w:val="-7"/>
          <w:szCs w:val="21"/>
        </w:rPr>
        <w:t xml:space="preserve"> </w:t>
      </w:r>
      <w:r w:rsidRPr="00EB64AF">
        <w:rPr>
          <w:rFonts w:ascii="Times New Roman" w:eastAsia="Times New Roman" w:hAnsi="Times New Roman" w:cs="Times New Roman"/>
          <w:color w:val="231F20"/>
          <w:w w:val="97"/>
          <w:szCs w:val="21"/>
        </w:rPr>
        <w:t>changes</w:t>
      </w:r>
      <w:r w:rsidRPr="00EB64AF">
        <w:rPr>
          <w:rFonts w:ascii="Times New Roman" w:eastAsia="Times New Roman" w:hAnsi="Times New Roman" w:cs="Times New Roman"/>
          <w:color w:val="231F20"/>
          <w:szCs w:val="21"/>
        </w:rPr>
        <w:t>.</w:t>
      </w:r>
      <w:r w:rsidR="007C64D1">
        <w:rPr>
          <w:rFonts w:ascii="Times New Roman" w:eastAsia="Times New Roman" w:hAnsi="Times New Roman" w:cs="Times New Roman"/>
          <w:color w:val="231F20"/>
          <w:szCs w:val="21"/>
        </w:rPr>
        <w:t xml:space="preserve"> </w:t>
      </w:r>
      <w:r w:rsidR="00884B9A">
        <w:rPr>
          <w:rFonts w:ascii="Times New Roman" w:eastAsia="Times New Roman" w:hAnsi="Times New Roman" w:cs="Times New Roman"/>
          <w:color w:val="231F20"/>
          <w:w w:val="98"/>
          <w:szCs w:val="21"/>
        </w:rPr>
        <w:t>There</w:t>
      </w:r>
      <w:r w:rsidR="00884B9A">
        <w:rPr>
          <w:rFonts w:ascii="Times New Roman" w:eastAsia="Times New Roman" w:hAnsi="Times New Roman" w:cs="Times New Roman"/>
          <w:color w:val="231F20"/>
          <w:spacing w:val="-13"/>
          <w:w w:val="98"/>
          <w:szCs w:val="21"/>
        </w:rPr>
        <w:t xml:space="preserve"> </w:t>
      </w:r>
      <w:r w:rsidR="00884B9A">
        <w:rPr>
          <w:rFonts w:ascii="Times New Roman" w:eastAsia="Times New Roman" w:hAnsi="Times New Roman" w:cs="Times New Roman"/>
          <w:color w:val="231F20"/>
          <w:szCs w:val="21"/>
        </w:rPr>
        <w:t>is,</w:t>
      </w:r>
      <w:r w:rsidR="00884B9A">
        <w:rPr>
          <w:rFonts w:ascii="Times New Roman" w:eastAsia="Times New Roman" w:hAnsi="Times New Roman" w:cs="Times New Roman"/>
          <w:color w:val="231F20"/>
          <w:spacing w:val="-10"/>
          <w:szCs w:val="21"/>
        </w:rPr>
        <w:t xml:space="preserve"> </w:t>
      </w:r>
      <w:r w:rsidR="00884B9A">
        <w:rPr>
          <w:rFonts w:ascii="Times New Roman" w:eastAsia="Times New Roman" w:hAnsi="Times New Roman" w:cs="Times New Roman"/>
          <w:color w:val="231F20"/>
          <w:w w:val="94"/>
          <w:szCs w:val="21"/>
        </w:rPr>
        <w:t>howeve</w:t>
      </w:r>
      <w:r w:rsidR="00884B9A">
        <w:rPr>
          <w:rFonts w:ascii="Times New Roman" w:eastAsia="Times New Roman" w:hAnsi="Times New Roman" w:cs="Times New Roman"/>
          <w:color w:val="231F20"/>
          <w:spacing w:val="-6"/>
          <w:w w:val="94"/>
          <w:szCs w:val="21"/>
        </w:rPr>
        <w:t>r</w:t>
      </w:r>
      <w:r w:rsidR="00884B9A">
        <w:rPr>
          <w:rFonts w:ascii="Times New Roman" w:eastAsia="Times New Roman" w:hAnsi="Times New Roman" w:cs="Times New Roman"/>
          <w:color w:val="231F20"/>
          <w:w w:val="94"/>
          <w:szCs w:val="21"/>
        </w:rPr>
        <w:t>,</w:t>
      </w:r>
      <w:r w:rsidR="00884B9A">
        <w:rPr>
          <w:rFonts w:ascii="Times New Roman" w:eastAsia="Times New Roman" w:hAnsi="Times New Roman" w:cs="Times New Roman"/>
          <w:color w:val="231F20"/>
          <w:spacing w:val="-5"/>
          <w:w w:val="94"/>
          <w:szCs w:val="21"/>
        </w:rPr>
        <w:t xml:space="preserve"> </w:t>
      </w:r>
      <w:r w:rsidR="00884B9A">
        <w:rPr>
          <w:rFonts w:ascii="Times New Roman" w:eastAsia="Times New Roman" w:hAnsi="Times New Roman" w:cs="Times New Roman"/>
          <w:color w:val="231F20"/>
          <w:szCs w:val="21"/>
        </w:rPr>
        <w:t>li</w:t>
      </w:r>
      <w:r w:rsidR="00884B9A">
        <w:rPr>
          <w:rFonts w:ascii="Times New Roman" w:eastAsia="Times New Roman" w:hAnsi="Times New Roman" w:cs="Times New Roman"/>
          <w:color w:val="231F20"/>
          <w:spacing w:val="4"/>
          <w:szCs w:val="21"/>
        </w:rPr>
        <w:t>t</w:t>
      </w:r>
      <w:r w:rsidR="00884B9A">
        <w:rPr>
          <w:rFonts w:ascii="Times New Roman" w:eastAsia="Times New Roman" w:hAnsi="Times New Roman" w:cs="Times New Roman"/>
          <w:color w:val="231F20"/>
          <w:szCs w:val="21"/>
        </w:rPr>
        <w:t>tle</w:t>
      </w:r>
      <w:r w:rsidR="00884B9A">
        <w:rPr>
          <w:rFonts w:ascii="Times New Roman" w:eastAsia="Times New Roman" w:hAnsi="Times New Roman" w:cs="Times New Roman"/>
          <w:color w:val="231F20"/>
          <w:spacing w:val="-12"/>
          <w:szCs w:val="21"/>
        </w:rPr>
        <w:t xml:space="preserve"> </w:t>
      </w:r>
      <w:r w:rsidR="00884B9A">
        <w:rPr>
          <w:rFonts w:ascii="Times New Roman" w:eastAsia="Times New Roman" w:hAnsi="Times New Roman" w:cs="Times New Roman"/>
          <w:color w:val="231F20"/>
          <w:w w:val="93"/>
          <w:szCs w:val="21"/>
        </w:rPr>
        <w:t>value</w:t>
      </w:r>
      <w:r w:rsidR="00884B9A">
        <w:rPr>
          <w:rFonts w:ascii="Times New Roman" w:eastAsia="Times New Roman" w:hAnsi="Times New Roman" w:cs="Times New Roman"/>
          <w:color w:val="231F20"/>
          <w:spacing w:val="-10"/>
          <w:w w:val="93"/>
          <w:szCs w:val="21"/>
        </w:rPr>
        <w:t xml:space="preserve"> </w:t>
      </w:r>
      <w:r w:rsidR="00884B9A">
        <w:rPr>
          <w:rFonts w:ascii="Times New Roman" w:eastAsia="Times New Roman" w:hAnsi="Times New Roman" w:cs="Times New Roman"/>
          <w:color w:val="231F20"/>
          <w:szCs w:val="21"/>
        </w:rPr>
        <w:t>in</w:t>
      </w:r>
      <w:r w:rsidR="00884B9A">
        <w:rPr>
          <w:rFonts w:ascii="Times New Roman" w:eastAsia="Times New Roman" w:hAnsi="Times New Roman" w:cs="Times New Roman"/>
          <w:color w:val="231F20"/>
          <w:spacing w:val="-6"/>
          <w:szCs w:val="21"/>
        </w:rPr>
        <w:t xml:space="preserve"> </w:t>
      </w:r>
      <w:r w:rsidR="00884B9A">
        <w:rPr>
          <w:rFonts w:ascii="Times New Roman" w:eastAsia="Times New Roman" w:hAnsi="Times New Roman" w:cs="Times New Roman"/>
          <w:color w:val="231F20"/>
          <w:szCs w:val="21"/>
        </w:rPr>
        <w:t>implementing</w:t>
      </w:r>
      <w:r w:rsidR="00884B9A">
        <w:rPr>
          <w:rFonts w:ascii="Times New Roman" w:eastAsia="Times New Roman" w:hAnsi="Times New Roman" w:cs="Times New Roman"/>
          <w:color w:val="231F20"/>
          <w:spacing w:val="-14"/>
          <w:szCs w:val="21"/>
        </w:rPr>
        <w:t xml:space="preserve"> </w:t>
      </w:r>
      <w:r w:rsidR="00884B9A">
        <w:rPr>
          <w:rFonts w:ascii="Times New Roman" w:eastAsia="Times New Roman" w:hAnsi="Times New Roman" w:cs="Times New Roman"/>
          <w:color w:val="231F20"/>
          <w:w w:val="101"/>
          <w:szCs w:val="21"/>
        </w:rPr>
        <w:t xml:space="preserve">an </w:t>
      </w:r>
      <w:r w:rsidR="00884B9A">
        <w:rPr>
          <w:rFonts w:ascii="Times New Roman" w:eastAsia="Times New Roman" w:hAnsi="Times New Roman" w:cs="Times New Roman"/>
          <w:color w:val="231F20"/>
          <w:szCs w:val="21"/>
        </w:rPr>
        <w:t>indicator</w:t>
      </w:r>
      <w:r w:rsidR="00884B9A">
        <w:rPr>
          <w:rFonts w:ascii="Times New Roman" w:eastAsia="Times New Roman" w:hAnsi="Times New Roman" w:cs="Times New Roman"/>
          <w:color w:val="231F20"/>
          <w:spacing w:val="-14"/>
          <w:szCs w:val="21"/>
        </w:rPr>
        <w:t xml:space="preserve"> </w:t>
      </w:r>
      <w:r w:rsidR="00884B9A">
        <w:rPr>
          <w:rFonts w:ascii="Times New Roman" w:eastAsia="Times New Roman" w:hAnsi="Times New Roman" w:cs="Times New Roman"/>
          <w:color w:val="231F20"/>
          <w:szCs w:val="21"/>
        </w:rPr>
        <w:t>that</w:t>
      </w:r>
      <w:r w:rsidR="00884B9A">
        <w:rPr>
          <w:rFonts w:ascii="Times New Roman" w:eastAsia="Times New Roman" w:hAnsi="Times New Roman" w:cs="Times New Roman"/>
          <w:color w:val="231F20"/>
          <w:spacing w:val="-11"/>
          <w:szCs w:val="21"/>
        </w:rPr>
        <w:t xml:space="preserve"> </w:t>
      </w:r>
      <w:r w:rsidR="00884B9A">
        <w:rPr>
          <w:rFonts w:ascii="Times New Roman" w:eastAsia="Times New Roman" w:hAnsi="Times New Roman" w:cs="Times New Roman"/>
          <w:color w:val="231F20"/>
          <w:w w:val="98"/>
          <w:szCs w:val="21"/>
        </w:rPr>
        <w:t>does</w:t>
      </w:r>
      <w:r w:rsidR="00884B9A">
        <w:rPr>
          <w:rFonts w:ascii="Times New Roman" w:eastAsia="Times New Roman" w:hAnsi="Times New Roman" w:cs="Times New Roman"/>
          <w:color w:val="231F20"/>
          <w:spacing w:val="-13"/>
          <w:w w:val="98"/>
          <w:szCs w:val="21"/>
        </w:rPr>
        <w:t xml:space="preserve"> </w:t>
      </w:r>
      <w:r w:rsidR="00884B9A">
        <w:rPr>
          <w:rFonts w:ascii="Times New Roman" w:eastAsia="Times New Roman" w:hAnsi="Times New Roman" w:cs="Times New Roman"/>
          <w:color w:val="231F20"/>
          <w:szCs w:val="21"/>
        </w:rPr>
        <w:t>not</w:t>
      </w:r>
      <w:r w:rsidR="00884B9A">
        <w:rPr>
          <w:rFonts w:ascii="Times New Roman" w:eastAsia="Times New Roman" w:hAnsi="Times New Roman" w:cs="Times New Roman"/>
          <w:color w:val="231F20"/>
          <w:spacing w:val="-9"/>
          <w:szCs w:val="21"/>
        </w:rPr>
        <w:t xml:space="preserve"> </w:t>
      </w:r>
      <w:r w:rsidR="00884B9A">
        <w:rPr>
          <w:rFonts w:ascii="Times New Roman" w:eastAsia="Times New Roman" w:hAnsi="Times New Roman" w:cs="Times New Roman"/>
          <w:color w:val="231F20"/>
          <w:w w:val="94"/>
          <w:szCs w:val="21"/>
        </w:rPr>
        <w:t>have</w:t>
      </w:r>
      <w:r w:rsidR="00884B9A">
        <w:rPr>
          <w:rFonts w:ascii="Times New Roman" w:eastAsia="Times New Roman" w:hAnsi="Times New Roman" w:cs="Times New Roman"/>
          <w:color w:val="231F20"/>
          <w:spacing w:val="-11"/>
          <w:w w:val="94"/>
          <w:szCs w:val="21"/>
        </w:rPr>
        <w:t xml:space="preserve"> </w:t>
      </w:r>
      <w:r w:rsidR="00884B9A">
        <w:rPr>
          <w:rFonts w:ascii="Times New Roman" w:eastAsia="Times New Roman" w:hAnsi="Times New Roman" w:cs="Times New Roman"/>
          <w:color w:val="231F20"/>
          <w:szCs w:val="21"/>
        </w:rPr>
        <w:t>at</w:t>
      </w:r>
      <w:r w:rsidR="00884B9A">
        <w:rPr>
          <w:rFonts w:ascii="Times New Roman" w:eastAsia="Times New Roman" w:hAnsi="Times New Roman" w:cs="Times New Roman"/>
          <w:color w:val="231F20"/>
          <w:spacing w:val="-17"/>
          <w:szCs w:val="21"/>
        </w:rPr>
        <w:t xml:space="preserve"> </w:t>
      </w:r>
      <w:r w:rsidR="00884B9A">
        <w:rPr>
          <w:rFonts w:ascii="Times New Roman" w:eastAsia="Times New Roman" w:hAnsi="Times New Roman" w:cs="Times New Roman"/>
          <w:color w:val="231F20"/>
          <w:w w:val="98"/>
          <w:szCs w:val="21"/>
        </w:rPr>
        <w:t>least</w:t>
      </w:r>
      <w:r w:rsidR="00884B9A">
        <w:rPr>
          <w:rFonts w:ascii="Times New Roman" w:eastAsia="Times New Roman" w:hAnsi="Times New Roman" w:cs="Times New Roman"/>
          <w:color w:val="231F20"/>
          <w:spacing w:val="-13"/>
          <w:w w:val="98"/>
          <w:szCs w:val="21"/>
        </w:rPr>
        <w:t xml:space="preserve"> </w:t>
      </w:r>
      <w:r w:rsidR="00903DBD">
        <w:rPr>
          <w:rFonts w:ascii="Times New Roman" w:eastAsia="Times New Roman" w:hAnsi="Times New Roman" w:cs="Times New Roman"/>
          <w:color w:val="231F20"/>
          <w:szCs w:val="21"/>
        </w:rPr>
        <w:t xml:space="preserve">some level </w:t>
      </w:r>
      <w:r w:rsidR="00884B9A">
        <w:rPr>
          <w:rFonts w:ascii="Times New Roman" w:eastAsia="Times New Roman" w:hAnsi="Times New Roman" w:cs="Times New Roman"/>
          <w:color w:val="231F20"/>
          <w:spacing w:val="-4"/>
          <w:w w:val="96"/>
          <w:szCs w:val="21"/>
        </w:rPr>
        <w:t>o</w:t>
      </w:r>
      <w:r w:rsidR="00884B9A">
        <w:rPr>
          <w:rFonts w:ascii="Times New Roman" w:eastAsia="Times New Roman" w:hAnsi="Times New Roman" w:cs="Times New Roman"/>
          <w:color w:val="231F20"/>
          <w:w w:val="96"/>
          <w:szCs w:val="21"/>
        </w:rPr>
        <w:t>f</w:t>
      </w:r>
      <w:r w:rsidR="00884B9A">
        <w:rPr>
          <w:rFonts w:ascii="Times New Roman" w:eastAsia="Times New Roman" w:hAnsi="Times New Roman" w:cs="Times New Roman"/>
          <w:color w:val="231F20"/>
          <w:spacing w:val="-15"/>
          <w:w w:val="96"/>
          <w:szCs w:val="21"/>
        </w:rPr>
        <w:t xml:space="preserve"> </w:t>
      </w:r>
      <w:r w:rsidR="00884B9A">
        <w:rPr>
          <w:rFonts w:ascii="Times New Roman" w:eastAsia="Times New Roman" w:hAnsi="Times New Roman" w:cs="Times New Roman"/>
          <w:color w:val="231F20"/>
          <w:w w:val="101"/>
          <w:szCs w:val="21"/>
        </w:rPr>
        <w:t xml:space="preserve">support </w:t>
      </w:r>
      <w:r w:rsidR="00884B9A">
        <w:rPr>
          <w:rFonts w:ascii="Times New Roman" w:eastAsia="Times New Roman" w:hAnsi="Times New Roman" w:cs="Times New Roman"/>
          <w:color w:val="231F20"/>
          <w:w w:val="96"/>
          <w:szCs w:val="21"/>
        </w:rPr>
        <w:t>among</w:t>
      </w:r>
      <w:r w:rsidR="00884B9A">
        <w:rPr>
          <w:rFonts w:ascii="Times New Roman" w:eastAsia="Times New Roman" w:hAnsi="Times New Roman" w:cs="Times New Roman"/>
          <w:color w:val="231F20"/>
          <w:spacing w:val="-12"/>
          <w:w w:val="96"/>
          <w:szCs w:val="21"/>
        </w:rPr>
        <w:t xml:space="preserve"> </w:t>
      </w:r>
      <w:r w:rsidR="00884B9A">
        <w:rPr>
          <w:rFonts w:ascii="Times New Roman" w:eastAsia="Times New Roman" w:hAnsi="Times New Roman" w:cs="Times New Roman"/>
          <w:color w:val="231F20"/>
          <w:szCs w:val="21"/>
        </w:rPr>
        <w:t>stakeholders.</w:t>
      </w:r>
      <w:r w:rsidR="00884B9A">
        <w:rPr>
          <w:rFonts w:ascii="Times New Roman" w:eastAsia="Times New Roman" w:hAnsi="Times New Roman" w:cs="Times New Roman"/>
          <w:color w:val="231F20"/>
          <w:spacing w:val="-14"/>
          <w:szCs w:val="21"/>
        </w:rPr>
        <w:t xml:space="preserve"> </w:t>
      </w:r>
      <w:r w:rsidR="00DF007A">
        <w:rPr>
          <w:rFonts w:ascii="Times New Roman" w:eastAsia="Times New Roman" w:hAnsi="Times New Roman" w:cs="Times New Roman"/>
          <w:color w:val="231F20"/>
          <w:w w:val="102"/>
          <w:szCs w:val="21"/>
        </w:rPr>
        <w:t xml:space="preserve">The </w:t>
      </w:r>
      <w:r w:rsidR="00884B9A">
        <w:rPr>
          <w:rFonts w:ascii="Times New Roman" w:eastAsia="Times New Roman" w:hAnsi="Times New Roman" w:cs="Times New Roman"/>
          <w:color w:val="231F20"/>
          <w:szCs w:val="21"/>
        </w:rPr>
        <w:t>proposed</w:t>
      </w:r>
      <w:r w:rsidR="00884B9A">
        <w:rPr>
          <w:rFonts w:ascii="Times New Roman" w:eastAsia="Times New Roman" w:hAnsi="Times New Roman" w:cs="Times New Roman"/>
          <w:color w:val="231F20"/>
          <w:spacing w:val="-14"/>
          <w:szCs w:val="21"/>
        </w:rPr>
        <w:t xml:space="preserve"> </w:t>
      </w:r>
      <w:r w:rsidR="00884B9A">
        <w:rPr>
          <w:rFonts w:ascii="Times New Roman" w:eastAsia="Times New Roman" w:hAnsi="Times New Roman" w:cs="Times New Roman"/>
          <w:color w:val="231F20"/>
          <w:szCs w:val="21"/>
        </w:rPr>
        <w:t>indicators</w:t>
      </w:r>
      <w:r w:rsidR="00884B9A">
        <w:rPr>
          <w:rFonts w:ascii="Times New Roman" w:eastAsia="Times New Roman" w:hAnsi="Times New Roman" w:cs="Times New Roman"/>
          <w:color w:val="231F20"/>
          <w:spacing w:val="-14"/>
          <w:szCs w:val="21"/>
        </w:rPr>
        <w:t xml:space="preserve"> </w:t>
      </w:r>
      <w:r w:rsidR="00DF007A">
        <w:rPr>
          <w:rFonts w:ascii="Times New Roman" w:eastAsia="Times New Roman" w:hAnsi="Times New Roman" w:cs="Times New Roman"/>
          <w:color w:val="231F20"/>
          <w:spacing w:val="-14"/>
          <w:szCs w:val="21"/>
        </w:rPr>
        <w:t xml:space="preserve">should be explained to the stakeholders previously consulted, along with </w:t>
      </w:r>
      <w:r w:rsidR="00884B9A">
        <w:rPr>
          <w:rFonts w:ascii="Times New Roman" w:eastAsia="Times New Roman" w:hAnsi="Times New Roman" w:cs="Times New Roman"/>
          <w:color w:val="231F20"/>
          <w:szCs w:val="21"/>
        </w:rPr>
        <w:t>the</w:t>
      </w:r>
      <w:r w:rsidR="00884B9A">
        <w:rPr>
          <w:rFonts w:ascii="Times New Roman" w:eastAsia="Times New Roman" w:hAnsi="Times New Roman" w:cs="Times New Roman"/>
          <w:color w:val="231F20"/>
          <w:spacing w:val="-9"/>
          <w:szCs w:val="21"/>
        </w:rPr>
        <w:t xml:space="preserve"> </w:t>
      </w:r>
      <w:r w:rsidR="00884B9A">
        <w:rPr>
          <w:rFonts w:ascii="Times New Roman" w:eastAsia="Times New Roman" w:hAnsi="Times New Roman" w:cs="Times New Roman"/>
          <w:color w:val="231F20"/>
          <w:szCs w:val="21"/>
        </w:rPr>
        <w:t>rationale</w:t>
      </w:r>
      <w:r w:rsidR="00884B9A">
        <w:rPr>
          <w:rFonts w:ascii="Times New Roman" w:eastAsia="Times New Roman" w:hAnsi="Times New Roman" w:cs="Times New Roman"/>
          <w:color w:val="231F20"/>
          <w:spacing w:val="-14"/>
          <w:szCs w:val="21"/>
        </w:rPr>
        <w:t xml:space="preserve"> </w:t>
      </w:r>
      <w:r w:rsidR="00884B9A">
        <w:rPr>
          <w:rFonts w:ascii="Times New Roman" w:eastAsia="Times New Roman" w:hAnsi="Times New Roman" w:cs="Times New Roman"/>
          <w:color w:val="231F20"/>
          <w:spacing w:val="-4"/>
          <w:szCs w:val="21"/>
        </w:rPr>
        <w:t>f</w:t>
      </w:r>
      <w:r w:rsidR="00884B9A">
        <w:rPr>
          <w:rFonts w:ascii="Times New Roman" w:eastAsia="Times New Roman" w:hAnsi="Times New Roman" w:cs="Times New Roman"/>
          <w:color w:val="231F20"/>
          <w:szCs w:val="21"/>
        </w:rPr>
        <w:t>or</w:t>
      </w:r>
      <w:r w:rsidR="00884B9A">
        <w:rPr>
          <w:rFonts w:ascii="Times New Roman" w:eastAsia="Times New Roman" w:hAnsi="Times New Roman" w:cs="Times New Roman"/>
          <w:color w:val="231F20"/>
          <w:spacing w:val="-15"/>
          <w:szCs w:val="21"/>
        </w:rPr>
        <w:t xml:space="preserve"> </w:t>
      </w:r>
      <w:r w:rsidR="00884B9A">
        <w:rPr>
          <w:rFonts w:ascii="Times New Roman" w:eastAsia="Times New Roman" w:hAnsi="Times New Roman" w:cs="Times New Roman"/>
          <w:color w:val="231F20"/>
          <w:w w:val="97"/>
          <w:szCs w:val="21"/>
        </w:rPr>
        <w:t>each</w:t>
      </w:r>
      <w:r w:rsidR="00884B9A">
        <w:rPr>
          <w:rFonts w:ascii="Times New Roman" w:eastAsia="Times New Roman" w:hAnsi="Times New Roman" w:cs="Times New Roman"/>
          <w:color w:val="231F20"/>
          <w:spacing w:val="-12"/>
          <w:w w:val="97"/>
          <w:szCs w:val="21"/>
        </w:rPr>
        <w:t xml:space="preserve"> </w:t>
      </w:r>
      <w:r w:rsidR="00884B9A">
        <w:rPr>
          <w:rFonts w:ascii="Times New Roman" w:eastAsia="Times New Roman" w:hAnsi="Times New Roman" w:cs="Times New Roman"/>
          <w:color w:val="231F20"/>
          <w:spacing w:val="-4"/>
          <w:szCs w:val="21"/>
        </w:rPr>
        <w:t>o</w:t>
      </w:r>
      <w:r w:rsidR="00884B9A">
        <w:rPr>
          <w:rFonts w:ascii="Times New Roman" w:eastAsia="Times New Roman" w:hAnsi="Times New Roman" w:cs="Times New Roman"/>
          <w:color w:val="231F20"/>
          <w:szCs w:val="21"/>
        </w:rPr>
        <w:t>f the</w:t>
      </w:r>
      <w:r w:rsidR="00884B9A">
        <w:rPr>
          <w:rFonts w:ascii="Times New Roman" w:eastAsia="Times New Roman" w:hAnsi="Times New Roman" w:cs="Times New Roman"/>
          <w:color w:val="231F20"/>
          <w:spacing w:val="2"/>
          <w:szCs w:val="21"/>
        </w:rPr>
        <w:t>m</w:t>
      </w:r>
      <w:r w:rsidR="00884B9A">
        <w:rPr>
          <w:rFonts w:ascii="Times New Roman" w:eastAsia="Times New Roman" w:hAnsi="Times New Roman" w:cs="Times New Roman"/>
          <w:color w:val="231F20"/>
          <w:szCs w:val="21"/>
        </w:rPr>
        <w:t>.</w:t>
      </w:r>
      <w:r w:rsidR="00884B9A">
        <w:rPr>
          <w:rFonts w:ascii="Times New Roman" w:eastAsia="Times New Roman" w:hAnsi="Times New Roman" w:cs="Times New Roman"/>
          <w:color w:val="231F20"/>
          <w:spacing w:val="-7"/>
          <w:szCs w:val="21"/>
        </w:rPr>
        <w:t xml:space="preserve"> </w:t>
      </w:r>
      <w:r w:rsidR="00884B9A">
        <w:rPr>
          <w:rFonts w:ascii="Times New Roman" w:eastAsia="Times New Roman" w:hAnsi="Times New Roman" w:cs="Times New Roman"/>
          <w:color w:val="231F20"/>
          <w:szCs w:val="21"/>
        </w:rPr>
        <w:t>I</w:t>
      </w:r>
      <w:r w:rsidR="00DF007A">
        <w:rPr>
          <w:rFonts w:ascii="Times New Roman" w:eastAsia="Times New Roman" w:hAnsi="Times New Roman" w:cs="Times New Roman"/>
          <w:color w:val="231F20"/>
          <w:szCs w:val="21"/>
        </w:rPr>
        <w:t xml:space="preserve">f </w:t>
      </w:r>
      <w:r w:rsidR="00884B9A">
        <w:rPr>
          <w:rFonts w:ascii="Times New Roman" w:eastAsia="Times New Roman" w:hAnsi="Times New Roman" w:cs="Times New Roman"/>
          <w:color w:val="231F20"/>
          <w:szCs w:val="21"/>
        </w:rPr>
        <w:t>the</w:t>
      </w:r>
      <w:r w:rsidR="00884B9A">
        <w:rPr>
          <w:rFonts w:ascii="Times New Roman" w:eastAsia="Times New Roman" w:hAnsi="Times New Roman" w:cs="Times New Roman"/>
          <w:color w:val="231F20"/>
          <w:spacing w:val="-9"/>
          <w:szCs w:val="21"/>
        </w:rPr>
        <w:t xml:space="preserve"> </w:t>
      </w:r>
      <w:r w:rsidR="00884B9A">
        <w:rPr>
          <w:rFonts w:ascii="Times New Roman" w:eastAsia="Times New Roman" w:hAnsi="Times New Roman" w:cs="Times New Roman"/>
          <w:color w:val="231F20"/>
          <w:szCs w:val="21"/>
        </w:rPr>
        <w:t>reasons</w:t>
      </w:r>
      <w:r w:rsidR="00884B9A">
        <w:rPr>
          <w:rFonts w:ascii="Times New Roman" w:eastAsia="Times New Roman" w:hAnsi="Times New Roman" w:cs="Times New Roman"/>
          <w:color w:val="231F20"/>
          <w:spacing w:val="-14"/>
          <w:szCs w:val="21"/>
        </w:rPr>
        <w:t xml:space="preserve"> </w:t>
      </w:r>
      <w:r w:rsidR="00884B9A">
        <w:rPr>
          <w:rFonts w:ascii="Times New Roman" w:eastAsia="Times New Roman" w:hAnsi="Times New Roman" w:cs="Times New Roman"/>
          <w:color w:val="231F20"/>
          <w:spacing w:val="-4"/>
          <w:szCs w:val="21"/>
        </w:rPr>
        <w:t>f</w:t>
      </w:r>
      <w:r w:rsidR="00884B9A">
        <w:rPr>
          <w:rFonts w:ascii="Times New Roman" w:eastAsia="Times New Roman" w:hAnsi="Times New Roman" w:cs="Times New Roman"/>
          <w:color w:val="231F20"/>
          <w:szCs w:val="21"/>
        </w:rPr>
        <w:t>or</w:t>
      </w:r>
      <w:r w:rsidR="00884B9A">
        <w:rPr>
          <w:rFonts w:ascii="Times New Roman" w:eastAsia="Times New Roman" w:hAnsi="Times New Roman" w:cs="Times New Roman"/>
          <w:color w:val="231F20"/>
          <w:spacing w:val="-15"/>
          <w:szCs w:val="21"/>
        </w:rPr>
        <w:t xml:space="preserve"> </w:t>
      </w:r>
      <w:r w:rsidR="00884B9A">
        <w:rPr>
          <w:rFonts w:ascii="Times New Roman" w:eastAsia="Times New Roman" w:hAnsi="Times New Roman" w:cs="Times New Roman"/>
          <w:color w:val="231F20"/>
          <w:w w:val="99"/>
          <w:szCs w:val="21"/>
        </w:rPr>
        <w:t>measuring</w:t>
      </w:r>
      <w:r w:rsidR="00884B9A">
        <w:rPr>
          <w:rFonts w:ascii="Times New Roman" w:eastAsia="Times New Roman" w:hAnsi="Times New Roman" w:cs="Times New Roman"/>
          <w:color w:val="231F20"/>
          <w:spacing w:val="-13"/>
          <w:w w:val="99"/>
          <w:szCs w:val="21"/>
        </w:rPr>
        <w:t xml:space="preserve"> </w:t>
      </w:r>
      <w:r w:rsidR="00884B9A">
        <w:rPr>
          <w:rFonts w:ascii="Times New Roman" w:eastAsia="Times New Roman" w:hAnsi="Times New Roman" w:cs="Times New Roman"/>
          <w:color w:val="231F20"/>
          <w:szCs w:val="21"/>
        </w:rPr>
        <w:t>particular indicators</w:t>
      </w:r>
      <w:r w:rsidR="00884B9A">
        <w:rPr>
          <w:rFonts w:ascii="Times New Roman" w:eastAsia="Times New Roman" w:hAnsi="Times New Roman" w:cs="Times New Roman"/>
          <w:color w:val="231F20"/>
          <w:spacing w:val="-14"/>
          <w:szCs w:val="21"/>
        </w:rPr>
        <w:t xml:space="preserve"> </w:t>
      </w:r>
      <w:r w:rsidR="00884B9A">
        <w:rPr>
          <w:rFonts w:ascii="Times New Roman" w:eastAsia="Times New Roman" w:hAnsi="Times New Roman" w:cs="Times New Roman"/>
          <w:color w:val="231F20"/>
          <w:szCs w:val="21"/>
        </w:rPr>
        <w:t>and</w:t>
      </w:r>
      <w:r w:rsidR="00884B9A">
        <w:rPr>
          <w:rFonts w:ascii="Times New Roman" w:eastAsia="Times New Roman" w:hAnsi="Times New Roman" w:cs="Times New Roman"/>
          <w:color w:val="231F20"/>
          <w:spacing w:val="-11"/>
          <w:szCs w:val="21"/>
        </w:rPr>
        <w:t xml:space="preserve"> </w:t>
      </w:r>
      <w:r w:rsidR="00884B9A">
        <w:rPr>
          <w:rFonts w:ascii="Times New Roman" w:eastAsia="Times New Roman" w:hAnsi="Times New Roman" w:cs="Times New Roman"/>
          <w:color w:val="231F20"/>
          <w:szCs w:val="21"/>
        </w:rPr>
        <w:t>their</w:t>
      </w:r>
      <w:r w:rsidR="00884B9A">
        <w:rPr>
          <w:rFonts w:ascii="Times New Roman" w:eastAsia="Times New Roman" w:hAnsi="Times New Roman" w:cs="Times New Roman"/>
          <w:color w:val="231F20"/>
          <w:spacing w:val="1"/>
          <w:szCs w:val="21"/>
        </w:rPr>
        <w:t xml:space="preserve"> </w:t>
      </w:r>
      <w:r w:rsidR="00884B9A">
        <w:rPr>
          <w:rFonts w:ascii="Times New Roman" w:eastAsia="Times New Roman" w:hAnsi="Times New Roman" w:cs="Times New Roman"/>
          <w:color w:val="231F20"/>
          <w:szCs w:val="21"/>
        </w:rPr>
        <w:t>limitations</w:t>
      </w:r>
      <w:r w:rsidR="00884B9A">
        <w:rPr>
          <w:rFonts w:ascii="Times New Roman" w:eastAsia="Times New Roman" w:hAnsi="Times New Roman" w:cs="Times New Roman"/>
          <w:color w:val="231F20"/>
          <w:spacing w:val="-14"/>
          <w:szCs w:val="21"/>
        </w:rPr>
        <w:t xml:space="preserve"> </w:t>
      </w:r>
      <w:r w:rsidR="00884B9A">
        <w:rPr>
          <w:rFonts w:ascii="Times New Roman" w:eastAsia="Times New Roman" w:hAnsi="Times New Roman" w:cs="Times New Roman"/>
          <w:color w:val="231F20"/>
          <w:szCs w:val="21"/>
        </w:rPr>
        <w:t>are</w:t>
      </w:r>
      <w:r w:rsidR="00884B9A">
        <w:rPr>
          <w:rFonts w:ascii="Times New Roman" w:eastAsia="Times New Roman" w:hAnsi="Times New Roman" w:cs="Times New Roman"/>
          <w:color w:val="231F20"/>
          <w:spacing w:val="-14"/>
          <w:szCs w:val="21"/>
        </w:rPr>
        <w:t xml:space="preserve"> </w:t>
      </w:r>
      <w:r w:rsidR="00884B9A">
        <w:rPr>
          <w:rFonts w:ascii="Times New Roman" w:eastAsia="Times New Roman" w:hAnsi="Times New Roman" w:cs="Times New Roman"/>
          <w:color w:val="231F20"/>
          <w:szCs w:val="21"/>
        </w:rPr>
        <w:t>not</w:t>
      </w:r>
      <w:r w:rsidR="00884B9A">
        <w:rPr>
          <w:rFonts w:ascii="Times New Roman" w:eastAsia="Times New Roman" w:hAnsi="Times New Roman" w:cs="Times New Roman"/>
          <w:color w:val="231F20"/>
          <w:spacing w:val="-9"/>
          <w:szCs w:val="21"/>
        </w:rPr>
        <w:t xml:space="preserve"> </w:t>
      </w:r>
      <w:r w:rsidR="00884B9A">
        <w:rPr>
          <w:rFonts w:ascii="Times New Roman" w:eastAsia="Times New Roman" w:hAnsi="Times New Roman" w:cs="Times New Roman"/>
          <w:color w:val="231F20"/>
          <w:szCs w:val="21"/>
        </w:rPr>
        <w:t>communicate</w:t>
      </w:r>
      <w:r w:rsidR="00884B9A">
        <w:rPr>
          <w:rFonts w:ascii="Times New Roman" w:eastAsia="Times New Roman" w:hAnsi="Times New Roman" w:cs="Times New Roman"/>
          <w:color w:val="231F20"/>
          <w:spacing w:val="2"/>
          <w:szCs w:val="21"/>
        </w:rPr>
        <w:t>d</w:t>
      </w:r>
      <w:r w:rsidR="00884B9A">
        <w:rPr>
          <w:rFonts w:ascii="Times New Roman" w:eastAsia="Times New Roman" w:hAnsi="Times New Roman" w:cs="Times New Roman"/>
          <w:color w:val="231F20"/>
          <w:szCs w:val="21"/>
        </w:rPr>
        <w:t xml:space="preserve">, </w:t>
      </w:r>
      <w:r w:rsidR="00884B9A">
        <w:rPr>
          <w:rFonts w:ascii="Times New Roman" w:eastAsia="Times New Roman" w:hAnsi="Times New Roman" w:cs="Times New Roman"/>
          <w:color w:val="231F20"/>
          <w:w w:val="99"/>
          <w:szCs w:val="21"/>
        </w:rPr>
        <w:t>confusion</w:t>
      </w:r>
      <w:r w:rsidR="00884B9A">
        <w:rPr>
          <w:rFonts w:ascii="Times New Roman" w:eastAsia="Times New Roman" w:hAnsi="Times New Roman" w:cs="Times New Roman"/>
          <w:color w:val="231F20"/>
          <w:spacing w:val="-13"/>
          <w:w w:val="99"/>
          <w:szCs w:val="21"/>
        </w:rPr>
        <w:t xml:space="preserve"> </w:t>
      </w:r>
      <w:r w:rsidR="00884B9A">
        <w:rPr>
          <w:rFonts w:ascii="Times New Roman" w:eastAsia="Times New Roman" w:hAnsi="Times New Roman" w:cs="Times New Roman"/>
          <w:color w:val="231F20"/>
          <w:szCs w:val="21"/>
        </w:rPr>
        <w:t>and</w:t>
      </w:r>
      <w:r w:rsidR="00884B9A">
        <w:rPr>
          <w:rFonts w:ascii="Times New Roman" w:eastAsia="Times New Roman" w:hAnsi="Times New Roman" w:cs="Times New Roman"/>
          <w:color w:val="231F20"/>
          <w:spacing w:val="-11"/>
          <w:szCs w:val="21"/>
        </w:rPr>
        <w:t xml:space="preserve"> </w:t>
      </w:r>
      <w:r w:rsidR="00884B9A">
        <w:rPr>
          <w:rFonts w:ascii="Times New Roman" w:eastAsia="Times New Roman" w:hAnsi="Times New Roman" w:cs="Times New Roman"/>
          <w:color w:val="231F20"/>
          <w:szCs w:val="21"/>
        </w:rPr>
        <w:t>misuse</w:t>
      </w:r>
      <w:r w:rsidR="00884B9A">
        <w:rPr>
          <w:rFonts w:ascii="Times New Roman" w:eastAsia="Times New Roman" w:hAnsi="Times New Roman" w:cs="Times New Roman"/>
          <w:color w:val="231F20"/>
          <w:spacing w:val="-20"/>
          <w:szCs w:val="21"/>
        </w:rPr>
        <w:t xml:space="preserve"> </w:t>
      </w:r>
      <w:r w:rsidR="00884B9A">
        <w:rPr>
          <w:rFonts w:ascii="Times New Roman" w:eastAsia="Times New Roman" w:hAnsi="Times New Roman" w:cs="Times New Roman"/>
          <w:color w:val="231F20"/>
          <w:spacing w:val="-4"/>
          <w:w w:val="94"/>
          <w:szCs w:val="21"/>
        </w:rPr>
        <w:t>o</w:t>
      </w:r>
      <w:r w:rsidR="00884B9A">
        <w:rPr>
          <w:rFonts w:ascii="Times New Roman" w:eastAsia="Times New Roman" w:hAnsi="Times New Roman" w:cs="Times New Roman"/>
          <w:color w:val="231F20"/>
          <w:w w:val="94"/>
          <w:szCs w:val="21"/>
        </w:rPr>
        <w:t>f</w:t>
      </w:r>
      <w:r w:rsidR="00884B9A">
        <w:rPr>
          <w:rFonts w:ascii="Times New Roman" w:eastAsia="Times New Roman" w:hAnsi="Times New Roman" w:cs="Times New Roman"/>
          <w:color w:val="231F20"/>
          <w:spacing w:val="-11"/>
          <w:w w:val="94"/>
          <w:szCs w:val="21"/>
        </w:rPr>
        <w:t xml:space="preserve"> </w:t>
      </w:r>
      <w:r w:rsidR="00884B9A">
        <w:rPr>
          <w:rFonts w:ascii="Times New Roman" w:eastAsia="Times New Roman" w:hAnsi="Times New Roman" w:cs="Times New Roman"/>
          <w:color w:val="231F20"/>
          <w:szCs w:val="21"/>
        </w:rPr>
        <w:t>the</w:t>
      </w:r>
      <w:r w:rsidR="00884B9A">
        <w:rPr>
          <w:rFonts w:ascii="Times New Roman" w:eastAsia="Times New Roman" w:hAnsi="Times New Roman" w:cs="Times New Roman"/>
          <w:color w:val="231F20"/>
          <w:spacing w:val="-9"/>
          <w:szCs w:val="21"/>
        </w:rPr>
        <w:t xml:space="preserve"> </w:t>
      </w:r>
      <w:r w:rsidR="00884B9A">
        <w:rPr>
          <w:rFonts w:ascii="Times New Roman" w:eastAsia="Times New Roman" w:hAnsi="Times New Roman" w:cs="Times New Roman"/>
          <w:color w:val="231F20"/>
          <w:szCs w:val="21"/>
        </w:rPr>
        <w:t>resulting in</w:t>
      </w:r>
      <w:r w:rsidR="00884B9A">
        <w:rPr>
          <w:rFonts w:ascii="Times New Roman" w:eastAsia="Times New Roman" w:hAnsi="Times New Roman" w:cs="Times New Roman"/>
          <w:color w:val="231F20"/>
          <w:spacing w:val="-4"/>
          <w:szCs w:val="21"/>
        </w:rPr>
        <w:t>f</w:t>
      </w:r>
      <w:r w:rsidR="00884B9A">
        <w:rPr>
          <w:rFonts w:ascii="Times New Roman" w:eastAsia="Times New Roman" w:hAnsi="Times New Roman" w:cs="Times New Roman"/>
          <w:color w:val="231F20"/>
          <w:szCs w:val="21"/>
        </w:rPr>
        <w:t>ormatio</w:t>
      </w:r>
      <w:r w:rsidR="00884B9A">
        <w:rPr>
          <w:rFonts w:ascii="Times New Roman" w:eastAsia="Times New Roman" w:hAnsi="Times New Roman" w:cs="Times New Roman"/>
          <w:color w:val="231F20"/>
          <w:spacing w:val="2"/>
          <w:szCs w:val="21"/>
        </w:rPr>
        <w:t>n</w:t>
      </w:r>
      <w:r w:rsidR="00DF007A">
        <w:rPr>
          <w:rFonts w:ascii="Times New Roman" w:eastAsia="Times New Roman" w:hAnsi="Times New Roman" w:cs="Times New Roman"/>
          <w:color w:val="231F20"/>
          <w:spacing w:val="2"/>
          <w:szCs w:val="21"/>
        </w:rPr>
        <w:t xml:space="preserve"> may follow</w:t>
      </w:r>
      <w:r w:rsidR="00884B9A">
        <w:rPr>
          <w:rFonts w:ascii="Times New Roman" w:eastAsia="Times New Roman" w:hAnsi="Times New Roman" w:cs="Times New Roman"/>
          <w:color w:val="231F20"/>
          <w:szCs w:val="21"/>
        </w:rPr>
        <w:t>.</w:t>
      </w:r>
    </w:p>
    <w:p w14:paraId="4E434DF0" w14:textId="77777777" w:rsidR="00527E56" w:rsidRDefault="00527E56" w:rsidP="002C4E07">
      <w:pPr>
        <w:pStyle w:val="2"/>
      </w:pPr>
      <w:bookmarkStart w:id="8" w:name="_Toc526167480"/>
      <w:r>
        <w:t>ACTION 5. Choosing indicators</w:t>
      </w:r>
      <w:bookmarkEnd w:id="8"/>
    </w:p>
    <w:p w14:paraId="0711CD54" w14:textId="0A6072EA" w:rsidR="00541AA9" w:rsidRDefault="007902E2" w:rsidP="00454426">
      <w:pPr>
        <w:spacing w:line="258" w:lineRule="auto"/>
        <w:ind w:right="70"/>
        <w:rPr>
          <w:rFonts w:ascii="Times New Roman" w:eastAsia="Times New Roman" w:hAnsi="Times New Roman" w:cs="Times New Roman"/>
          <w:color w:val="231F20"/>
          <w:szCs w:val="21"/>
        </w:rPr>
      </w:pPr>
      <w:r w:rsidRPr="007902E2">
        <w:rPr>
          <w:rFonts w:ascii="Times New Roman" w:eastAsia="Times New Roman" w:hAnsi="Times New Roman" w:cs="Times New Roman"/>
          <w:color w:val="231F20"/>
          <w:w w:val="95"/>
          <w:szCs w:val="21"/>
        </w:rPr>
        <w:t>The</w:t>
      </w:r>
      <w:r w:rsidRPr="007902E2">
        <w:rPr>
          <w:rFonts w:ascii="Times New Roman" w:eastAsia="Times New Roman" w:hAnsi="Times New Roman" w:cs="Times New Roman"/>
          <w:color w:val="231F20"/>
          <w:spacing w:val="-11"/>
          <w:w w:val="95"/>
          <w:szCs w:val="21"/>
        </w:rPr>
        <w:t xml:space="preserve"> </w:t>
      </w:r>
      <w:r w:rsidRPr="007902E2">
        <w:rPr>
          <w:rFonts w:ascii="Times New Roman" w:eastAsia="Times New Roman" w:hAnsi="Times New Roman" w:cs="Times New Roman"/>
          <w:color w:val="231F20"/>
          <w:szCs w:val="21"/>
        </w:rPr>
        <w:t>list</w:t>
      </w:r>
      <w:r w:rsidRPr="007902E2">
        <w:rPr>
          <w:rFonts w:ascii="Times New Roman" w:eastAsia="Times New Roman" w:hAnsi="Times New Roman" w:cs="Times New Roman"/>
          <w:color w:val="231F20"/>
          <w:spacing w:val="-11"/>
          <w:szCs w:val="21"/>
        </w:rPr>
        <w:t xml:space="preserve"> </w:t>
      </w:r>
      <w:r w:rsidRPr="007902E2">
        <w:rPr>
          <w:rFonts w:ascii="Times New Roman" w:eastAsia="Times New Roman" w:hAnsi="Times New Roman" w:cs="Times New Roman"/>
          <w:color w:val="231F20"/>
          <w:spacing w:val="-4"/>
          <w:w w:val="94"/>
          <w:szCs w:val="21"/>
        </w:rPr>
        <w:t>o</w:t>
      </w:r>
      <w:r w:rsidRPr="007902E2">
        <w:rPr>
          <w:rFonts w:ascii="Times New Roman" w:eastAsia="Times New Roman" w:hAnsi="Times New Roman" w:cs="Times New Roman"/>
          <w:color w:val="231F20"/>
          <w:w w:val="94"/>
          <w:szCs w:val="21"/>
        </w:rPr>
        <w:t>f</w:t>
      </w:r>
      <w:r w:rsidRPr="007902E2">
        <w:rPr>
          <w:rFonts w:ascii="Times New Roman" w:eastAsia="Times New Roman" w:hAnsi="Times New Roman" w:cs="Times New Roman"/>
          <w:color w:val="231F20"/>
          <w:spacing w:val="-11"/>
          <w:w w:val="94"/>
          <w:szCs w:val="21"/>
        </w:rPr>
        <w:t xml:space="preserve"> </w:t>
      </w:r>
      <w:r w:rsidRPr="007902E2">
        <w:rPr>
          <w:rFonts w:ascii="Times New Roman" w:eastAsia="Times New Roman" w:hAnsi="Times New Roman" w:cs="Times New Roman"/>
          <w:color w:val="231F20"/>
          <w:szCs w:val="21"/>
        </w:rPr>
        <w:t>potential</w:t>
      </w:r>
      <w:r w:rsidRPr="007902E2">
        <w:rPr>
          <w:rFonts w:ascii="Times New Roman" w:eastAsia="Times New Roman" w:hAnsi="Times New Roman" w:cs="Times New Roman"/>
          <w:color w:val="231F20"/>
          <w:spacing w:val="-14"/>
          <w:szCs w:val="21"/>
        </w:rPr>
        <w:t xml:space="preserve"> </w:t>
      </w:r>
      <w:r w:rsidRPr="007902E2">
        <w:rPr>
          <w:rFonts w:ascii="Times New Roman" w:eastAsia="Times New Roman" w:hAnsi="Times New Roman" w:cs="Times New Roman"/>
          <w:color w:val="231F20"/>
          <w:szCs w:val="21"/>
        </w:rPr>
        <w:t>indicators</w:t>
      </w:r>
      <w:r w:rsidRPr="007902E2">
        <w:rPr>
          <w:rFonts w:ascii="Times New Roman" w:eastAsia="Times New Roman" w:hAnsi="Times New Roman" w:cs="Times New Roman"/>
          <w:color w:val="231F20"/>
          <w:spacing w:val="-14"/>
          <w:szCs w:val="21"/>
        </w:rPr>
        <w:t xml:space="preserve"> </w:t>
      </w:r>
      <w:r w:rsidRPr="007902E2">
        <w:rPr>
          <w:rFonts w:ascii="Times New Roman" w:eastAsia="Times New Roman" w:hAnsi="Times New Roman" w:cs="Times New Roman"/>
          <w:color w:val="231F20"/>
          <w:w w:val="99"/>
          <w:szCs w:val="21"/>
        </w:rPr>
        <w:t>generated</w:t>
      </w:r>
      <w:r w:rsidRPr="007902E2">
        <w:rPr>
          <w:rFonts w:ascii="Times New Roman" w:eastAsia="Times New Roman" w:hAnsi="Times New Roman" w:cs="Times New Roman"/>
          <w:color w:val="231F20"/>
          <w:spacing w:val="-13"/>
          <w:w w:val="99"/>
          <w:szCs w:val="21"/>
        </w:rPr>
        <w:t xml:space="preserve"> </w:t>
      </w:r>
      <w:r w:rsidRPr="007902E2">
        <w:rPr>
          <w:rFonts w:ascii="Times New Roman" w:eastAsia="Times New Roman" w:hAnsi="Times New Roman" w:cs="Times New Roman"/>
          <w:color w:val="231F20"/>
          <w:szCs w:val="21"/>
        </w:rPr>
        <w:t>in</w:t>
      </w:r>
      <w:r w:rsidRPr="007902E2">
        <w:rPr>
          <w:rFonts w:ascii="Times New Roman" w:eastAsia="Times New Roman" w:hAnsi="Times New Roman" w:cs="Times New Roman"/>
          <w:color w:val="231F20"/>
          <w:spacing w:val="-6"/>
          <w:szCs w:val="21"/>
        </w:rPr>
        <w:t xml:space="preserve"> </w:t>
      </w:r>
      <w:r w:rsidRPr="007902E2">
        <w:rPr>
          <w:rFonts w:ascii="Times New Roman" w:eastAsia="Times New Roman" w:hAnsi="Times New Roman" w:cs="Times New Roman"/>
          <w:color w:val="231F20"/>
          <w:w w:val="94"/>
          <w:szCs w:val="21"/>
        </w:rPr>
        <w:t>Action</w:t>
      </w:r>
      <w:r w:rsidRPr="007902E2">
        <w:rPr>
          <w:rFonts w:ascii="Times New Roman" w:eastAsia="Times New Roman" w:hAnsi="Times New Roman" w:cs="Times New Roman"/>
          <w:color w:val="231F20"/>
          <w:spacing w:val="-11"/>
          <w:w w:val="94"/>
          <w:szCs w:val="21"/>
        </w:rPr>
        <w:t xml:space="preserve"> </w:t>
      </w:r>
      <w:r w:rsidRPr="007902E2">
        <w:rPr>
          <w:rFonts w:ascii="Times New Roman" w:eastAsia="Times New Roman" w:hAnsi="Times New Roman" w:cs="Times New Roman"/>
          <w:color w:val="231F20"/>
          <w:w w:val="103"/>
          <w:szCs w:val="21"/>
        </w:rPr>
        <w:t xml:space="preserve">4 </w:t>
      </w:r>
      <w:r w:rsidRPr="007902E2">
        <w:rPr>
          <w:rFonts w:ascii="Times New Roman" w:eastAsia="Times New Roman" w:hAnsi="Times New Roman" w:cs="Times New Roman"/>
          <w:color w:val="231F20"/>
          <w:szCs w:val="21"/>
        </w:rPr>
        <w:t>must</w:t>
      </w:r>
      <w:r w:rsidRPr="007902E2">
        <w:rPr>
          <w:rFonts w:ascii="Times New Roman" w:eastAsia="Times New Roman" w:hAnsi="Times New Roman" w:cs="Times New Roman"/>
          <w:color w:val="231F20"/>
          <w:spacing w:val="-14"/>
          <w:szCs w:val="21"/>
        </w:rPr>
        <w:t xml:space="preserve"> </w:t>
      </w:r>
      <w:r w:rsidRPr="007902E2">
        <w:rPr>
          <w:rFonts w:ascii="Times New Roman" w:eastAsia="Times New Roman" w:hAnsi="Times New Roman" w:cs="Times New Roman"/>
          <w:color w:val="231F20"/>
          <w:w w:val="93"/>
          <w:szCs w:val="21"/>
        </w:rPr>
        <w:t>now</w:t>
      </w:r>
      <w:r w:rsidRPr="007902E2">
        <w:rPr>
          <w:rFonts w:ascii="Times New Roman" w:eastAsia="Times New Roman" w:hAnsi="Times New Roman" w:cs="Times New Roman"/>
          <w:color w:val="231F20"/>
          <w:spacing w:val="-10"/>
          <w:w w:val="93"/>
          <w:szCs w:val="21"/>
        </w:rPr>
        <w:t xml:space="preserve"> </w:t>
      </w:r>
      <w:r w:rsidRPr="007902E2">
        <w:rPr>
          <w:rFonts w:ascii="Times New Roman" w:eastAsia="Times New Roman" w:hAnsi="Times New Roman" w:cs="Times New Roman"/>
          <w:color w:val="231F20"/>
          <w:szCs w:val="21"/>
        </w:rPr>
        <w:t>be</w:t>
      </w:r>
      <w:r w:rsidRPr="007902E2">
        <w:rPr>
          <w:rFonts w:ascii="Times New Roman" w:eastAsia="Times New Roman" w:hAnsi="Times New Roman" w:cs="Times New Roman"/>
          <w:color w:val="231F20"/>
          <w:spacing w:val="-16"/>
          <w:szCs w:val="21"/>
        </w:rPr>
        <w:t xml:space="preserve"> </w:t>
      </w:r>
      <w:r w:rsidRPr="007902E2">
        <w:rPr>
          <w:rFonts w:ascii="Times New Roman" w:eastAsia="Times New Roman" w:hAnsi="Times New Roman" w:cs="Times New Roman"/>
          <w:color w:val="231F20"/>
          <w:szCs w:val="21"/>
        </w:rPr>
        <w:t>reduced</w:t>
      </w:r>
      <w:r w:rsidRPr="007902E2">
        <w:rPr>
          <w:rFonts w:ascii="Times New Roman" w:eastAsia="Times New Roman" w:hAnsi="Times New Roman" w:cs="Times New Roman"/>
          <w:color w:val="231F20"/>
          <w:spacing w:val="-21"/>
          <w:szCs w:val="21"/>
        </w:rPr>
        <w:t xml:space="preserve"> </w:t>
      </w:r>
      <w:r w:rsidRPr="007902E2">
        <w:rPr>
          <w:rFonts w:ascii="Times New Roman" w:eastAsia="Times New Roman" w:hAnsi="Times New Roman" w:cs="Times New Roman"/>
          <w:color w:val="231F20"/>
          <w:szCs w:val="21"/>
        </w:rPr>
        <w:t>to</w:t>
      </w:r>
      <w:r w:rsidRPr="007902E2">
        <w:rPr>
          <w:rFonts w:ascii="Times New Roman" w:eastAsia="Times New Roman" w:hAnsi="Times New Roman" w:cs="Times New Roman"/>
          <w:color w:val="231F20"/>
          <w:spacing w:val="-17"/>
          <w:szCs w:val="21"/>
        </w:rPr>
        <w:t xml:space="preserve"> </w:t>
      </w:r>
      <w:r w:rsidRPr="007902E2">
        <w:rPr>
          <w:rFonts w:ascii="Times New Roman" w:eastAsia="Times New Roman" w:hAnsi="Times New Roman" w:cs="Times New Roman"/>
          <w:color w:val="231F20"/>
          <w:szCs w:val="21"/>
        </w:rPr>
        <w:t>a</w:t>
      </w:r>
      <w:r w:rsidRPr="007902E2">
        <w:rPr>
          <w:rFonts w:ascii="Times New Roman" w:eastAsia="Times New Roman" w:hAnsi="Times New Roman" w:cs="Times New Roman"/>
          <w:color w:val="231F20"/>
          <w:spacing w:val="-21"/>
          <w:szCs w:val="21"/>
        </w:rPr>
        <w:t xml:space="preserve"> </w:t>
      </w:r>
      <w:r w:rsidRPr="007902E2">
        <w:rPr>
          <w:rFonts w:ascii="Times New Roman" w:eastAsia="Times New Roman" w:hAnsi="Times New Roman" w:cs="Times New Roman"/>
          <w:color w:val="231F20"/>
          <w:szCs w:val="21"/>
        </w:rPr>
        <w:t>smaller</w:t>
      </w:r>
      <w:r w:rsidRPr="007902E2">
        <w:rPr>
          <w:rFonts w:ascii="Times New Roman" w:eastAsia="Times New Roman" w:hAnsi="Times New Roman" w:cs="Times New Roman"/>
          <w:color w:val="231F20"/>
          <w:spacing w:val="-20"/>
          <w:szCs w:val="21"/>
        </w:rPr>
        <w:t xml:space="preserve"> </w:t>
      </w:r>
      <w:r w:rsidRPr="007902E2">
        <w:rPr>
          <w:rFonts w:ascii="Times New Roman" w:eastAsia="Times New Roman" w:hAnsi="Times New Roman" w:cs="Times New Roman"/>
          <w:color w:val="231F20"/>
          <w:szCs w:val="21"/>
        </w:rPr>
        <w:t>n</w:t>
      </w:r>
      <w:r w:rsidRPr="007902E2">
        <w:rPr>
          <w:rFonts w:ascii="Times New Roman" w:eastAsia="Times New Roman" w:hAnsi="Times New Roman" w:cs="Times New Roman"/>
          <w:color w:val="231F20"/>
          <w:spacing w:val="-1"/>
          <w:szCs w:val="21"/>
        </w:rPr>
        <w:t>u</w:t>
      </w:r>
      <w:r w:rsidRPr="007902E2">
        <w:rPr>
          <w:rFonts w:ascii="Times New Roman" w:eastAsia="Times New Roman" w:hAnsi="Times New Roman" w:cs="Times New Roman"/>
          <w:color w:val="231F20"/>
          <w:szCs w:val="21"/>
        </w:rPr>
        <w:t>mber</w:t>
      </w:r>
      <w:r w:rsidRPr="007902E2">
        <w:rPr>
          <w:rFonts w:ascii="Times New Roman" w:eastAsia="Times New Roman" w:hAnsi="Times New Roman" w:cs="Times New Roman"/>
          <w:color w:val="231F20"/>
          <w:spacing w:val="-1"/>
          <w:szCs w:val="21"/>
        </w:rPr>
        <w:t xml:space="preserve"> </w:t>
      </w:r>
      <w:r w:rsidRPr="007902E2">
        <w:rPr>
          <w:rFonts w:ascii="Times New Roman" w:eastAsia="Times New Roman" w:hAnsi="Times New Roman" w:cs="Times New Roman"/>
          <w:color w:val="231F20"/>
          <w:spacing w:val="-4"/>
          <w:w w:val="94"/>
          <w:szCs w:val="21"/>
        </w:rPr>
        <w:t>o</w:t>
      </w:r>
      <w:r w:rsidRPr="007902E2">
        <w:rPr>
          <w:rFonts w:ascii="Times New Roman" w:eastAsia="Times New Roman" w:hAnsi="Times New Roman" w:cs="Times New Roman"/>
          <w:color w:val="231F20"/>
          <w:w w:val="94"/>
          <w:szCs w:val="21"/>
        </w:rPr>
        <w:t>f</w:t>
      </w:r>
      <w:r w:rsidRPr="007902E2">
        <w:rPr>
          <w:rFonts w:ascii="Times New Roman" w:eastAsia="Times New Roman" w:hAnsi="Times New Roman" w:cs="Times New Roman"/>
          <w:color w:val="231F20"/>
          <w:spacing w:val="-11"/>
          <w:w w:val="94"/>
          <w:szCs w:val="21"/>
        </w:rPr>
        <w:t xml:space="preserve"> </w:t>
      </w:r>
      <w:r w:rsidRPr="007902E2">
        <w:rPr>
          <w:rFonts w:ascii="Times New Roman" w:eastAsia="Times New Roman" w:hAnsi="Times New Roman" w:cs="Times New Roman"/>
          <w:color w:val="231F20"/>
          <w:szCs w:val="21"/>
        </w:rPr>
        <w:t>the</w:t>
      </w:r>
      <w:r w:rsidRPr="007902E2">
        <w:rPr>
          <w:rFonts w:ascii="Times New Roman" w:eastAsia="Times New Roman" w:hAnsi="Times New Roman" w:cs="Times New Roman"/>
          <w:color w:val="231F20"/>
          <w:spacing w:val="-9"/>
          <w:szCs w:val="21"/>
        </w:rPr>
        <w:t xml:space="preserve"> </w:t>
      </w:r>
      <w:r w:rsidRPr="007902E2">
        <w:rPr>
          <w:rFonts w:ascii="Times New Roman" w:eastAsia="Times New Roman" w:hAnsi="Times New Roman" w:cs="Times New Roman"/>
          <w:color w:val="231F20"/>
          <w:szCs w:val="21"/>
        </w:rPr>
        <w:t>most appropriate</w:t>
      </w:r>
      <w:r w:rsidRPr="007902E2">
        <w:rPr>
          <w:rFonts w:ascii="Times New Roman" w:eastAsia="Times New Roman" w:hAnsi="Times New Roman" w:cs="Times New Roman"/>
          <w:color w:val="231F20"/>
          <w:spacing w:val="-14"/>
          <w:szCs w:val="21"/>
        </w:rPr>
        <w:t xml:space="preserve"> </w:t>
      </w:r>
      <w:r w:rsidRPr="007902E2">
        <w:rPr>
          <w:rFonts w:ascii="Times New Roman" w:eastAsia="Times New Roman" w:hAnsi="Times New Roman" w:cs="Times New Roman"/>
          <w:color w:val="231F20"/>
          <w:szCs w:val="21"/>
        </w:rPr>
        <w:t>indicators.</w:t>
      </w:r>
      <w:r w:rsidRPr="007902E2">
        <w:rPr>
          <w:rFonts w:ascii="Times New Roman" w:eastAsia="Times New Roman" w:hAnsi="Times New Roman" w:cs="Times New Roman"/>
          <w:color w:val="231F20"/>
          <w:spacing w:val="-5"/>
          <w:szCs w:val="21"/>
        </w:rPr>
        <w:t xml:space="preserve"> </w:t>
      </w:r>
      <w:r w:rsidRPr="007902E2">
        <w:rPr>
          <w:rFonts w:ascii="Times New Roman" w:eastAsia="Times New Roman" w:hAnsi="Times New Roman" w:cs="Times New Roman"/>
          <w:color w:val="231F20"/>
          <w:w w:val="98"/>
          <w:szCs w:val="21"/>
        </w:rPr>
        <w:t>There</w:t>
      </w:r>
      <w:r w:rsidRPr="007902E2">
        <w:rPr>
          <w:rFonts w:ascii="Times New Roman" w:eastAsia="Times New Roman" w:hAnsi="Times New Roman" w:cs="Times New Roman"/>
          <w:color w:val="231F20"/>
          <w:spacing w:val="-13"/>
          <w:w w:val="98"/>
          <w:szCs w:val="21"/>
        </w:rPr>
        <w:t xml:space="preserve"> </w:t>
      </w:r>
      <w:r w:rsidRPr="007902E2">
        <w:rPr>
          <w:rFonts w:ascii="Times New Roman" w:eastAsia="Times New Roman" w:hAnsi="Times New Roman" w:cs="Times New Roman"/>
          <w:color w:val="231F20"/>
          <w:szCs w:val="21"/>
        </w:rPr>
        <w:t>is</w:t>
      </w:r>
      <w:r w:rsidRPr="007902E2">
        <w:rPr>
          <w:rFonts w:ascii="Times New Roman" w:eastAsia="Times New Roman" w:hAnsi="Times New Roman" w:cs="Times New Roman"/>
          <w:color w:val="231F20"/>
          <w:spacing w:val="-13"/>
          <w:szCs w:val="21"/>
        </w:rPr>
        <w:t xml:space="preserve"> </w:t>
      </w:r>
      <w:r w:rsidRPr="007902E2">
        <w:rPr>
          <w:rFonts w:ascii="Times New Roman" w:eastAsia="Times New Roman" w:hAnsi="Times New Roman" w:cs="Times New Roman"/>
          <w:color w:val="231F20"/>
          <w:szCs w:val="21"/>
        </w:rPr>
        <w:t>no</w:t>
      </w:r>
      <w:r w:rsidRPr="007902E2">
        <w:rPr>
          <w:rFonts w:ascii="Times New Roman" w:eastAsia="Times New Roman" w:hAnsi="Times New Roman" w:cs="Times New Roman"/>
          <w:color w:val="231F20"/>
          <w:spacing w:val="-12"/>
          <w:szCs w:val="21"/>
        </w:rPr>
        <w:t xml:space="preserve"> </w:t>
      </w:r>
      <w:r w:rsidRPr="007902E2">
        <w:rPr>
          <w:rFonts w:ascii="Times New Roman" w:eastAsia="Times New Roman" w:hAnsi="Times New Roman" w:cs="Times New Roman"/>
          <w:color w:val="231F20"/>
          <w:w w:val="98"/>
          <w:szCs w:val="21"/>
        </w:rPr>
        <w:t>definitive</w:t>
      </w:r>
      <w:r w:rsidRPr="007902E2">
        <w:rPr>
          <w:rFonts w:ascii="Times New Roman" w:eastAsia="Times New Roman" w:hAnsi="Times New Roman" w:cs="Times New Roman"/>
          <w:color w:val="231F20"/>
          <w:spacing w:val="-13"/>
          <w:w w:val="98"/>
          <w:szCs w:val="21"/>
        </w:rPr>
        <w:t xml:space="preserve"> </w:t>
      </w:r>
      <w:r w:rsidRPr="007902E2">
        <w:rPr>
          <w:rFonts w:ascii="Times New Roman" w:eastAsia="Times New Roman" w:hAnsi="Times New Roman" w:cs="Times New Roman"/>
          <w:color w:val="231F20"/>
          <w:w w:val="102"/>
          <w:szCs w:val="21"/>
        </w:rPr>
        <w:t>n</w:t>
      </w:r>
      <w:r w:rsidRPr="007902E2">
        <w:rPr>
          <w:rFonts w:ascii="Times New Roman" w:eastAsia="Times New Roman" w:hAnsi="Times New Roman" w:cs="Times New Roman"/>
          <w:color w:val="231F20"/>
          <w:spacing w:val="-1"/>
          <w:w w:val="102"/>
          <w:szCs w:val="21"/>
        </w:rPr>
        <w:t>u</w:t>
      </w:r>
      <w:r w:rsidRPr="007902E2">
        <w:rPr>
          <w:rFonts w:ascii="Times New Roman" w:eastAsia="Times New Roman" w:hAnsi="Times New Roman" w:cs="Times New Roman"/>
          <w:color w:val="231F20"/>
          <w:w w:val="102"/>
          <w:szCs w:val="21"/>
        </w:rPr>
        <w:t xml:space="preserve">mber </w:t>
      </w:r>
      <w:r w:rsidRPr="007902E2">
        <w:rPr>
          <w:rFonts w:ascii="Times New Roman" w:eastAsia="Times New Roman" w:hAnsi="Times New Roman" w:cs="Times New Roman"/>
          <w:color w:val="231F20"/>
          <w:szCs w:val="21"/>
        </w:rPr>
        <w:t>that</w:t>
      </w:r>
      <w:r w:rsidRPr="007902E2">
        <w:rPr>
          <w:rFonts w:ascii="Times New Roman" w:eastAsia="Times New Roman" w:hAnsi="Times New Roman" w:cs="Times New Roman"/>
          <w:color w:val="231F20"/>
          <w:spacing w:val="-11"/>
          <w:szCs w:val="21"/>
        </w:rPr>
        <w:t xml:space="preserve"> </w:t>
      </w:r>
      <w:r w:rsidRPr="007902E2">
        <w:rPr>
          <w:rFonts w:ascii="Times New Roman" w:eastAsia="Times New Roman" w:hAnsi="Times New Roman" w:cs="Times New Roman"/>
          <w:color w:val="231F20"/>
          <w:szCs w:val="21"/>
        </w:rPr>
        <w:t>is</w:t>
      </w:r>
      <w:r w:rsidRPr="007902E2">
        <w:rPr>
          <w:rFonts w:ascii="Times New Roman" w:eastAsia="Times New Roman" w:hAnsi="Times New Roman" w:cs="Times New Roman"/>
          <w:color w:val="231F20"/>
          <w:spacing w:val="-13"/>
          <w:szCs w:val="21"/>
        </w:rPr>
        <w:t xml:space="preserve"> </w:t>
      </w:r>
      <w:r w:rsidRPr="007902E2">
        <w:rPr>
          <w:rFonts w:ascii="Times New Roman" w:eastAsia="Times New Roman" w:hAnsi="Times New Roman" w:cs="Times New Roman"/>
          <w:color w:val="231F20"/>
          <w:szCs w:val="21"/>
        </w:rPr>
        <w:t>required</w:t>
      </w:r>
      <w:r w:rsidR="00DF007A">
        <w:rPr>
          <w:rFonts w:ascii="Times New Roman" w:eastAsia="Times New Roman" w:hAnsi="Times New Roman" w:cs="Times New Roman"/>
          <w:color w:val="231F20"/>
          <w:w w:val="96"/>
          <w:szCs w:val="21"/>
        </w:rPr>
        <w:t>;</w:t>
      </w:r>
      <w:r w:rsidR="00DF007A" w:rsidRPr="007902E2">
        <w:rPr>
          <w:rFonts w:ascii="Times New Roman" w:eastAsia="Times New Roman" w:hAnsi="Times New Roman" w:cs="Times New Roman"/>
          <w:color w:val="231F20"/>
          <w:spacing w:val="-7"/>
          <w:w w:val="96"/>
          <w:szCs w:val="21"/>
        </w:rPr>
        <w:t xml:space="preserve"> </w:t>
      </w:r>
      <w:r w:rsidRPr="007902E2">
        <w:rPr>
          <w:rFonts w:ascii="Times New Roman" w:eastAsia="Times New Roman" w:hAnsi="Times New Roman" w:cs="Times New Roman"/>
          <w:color w:val="231F20"/>
          <w:szCs w:val="21"/>
        </w:rPr>
        <w:t>the</w:t>
      </w:r>
      <w:r w:rsidRPr="007902E2">
        <w:rPr>
          <w:rFonts w:ascii="Times New Roman" w:eastAsia="Times New Roman" w:hAnsi="Times New Roman" w:cs="Times New Roman"/>
          <w:color w:val="231F20"/>
          <w:spacing w:val="-9"/>
          <w:szCs w:val="21"/>
        </w:rPr>
        <w:t xml:space="preserve"> </w:t>
      </w:r>
      <w:r w:rsidRPr="007902E2">
        <w:rPr>
          <w:rFonts w:ascii="Times New Roman" w:eastAsia="Times New Roman" w:hAnsi="Times New Roman" w:cs="Times New Roman"/>
          <w:color w:val="231F20"/>
          <w:w w:val="91"/>
          <w:szCs w:val="21"/>
        </w:rPr>
        <w:t>key</w:t>
      </w:r>
      <w:r w:rsidRPr="007902E2">
        <w:rPr>
          <w:rFonts w:ascii="Times New Roman" w:eastAsia="Times New Roman" w:hAnsi="Times New Roman" w:cs="Times New Roman"/>
          <w:color w:val="231F20"/>
          <w:spacing w:val="-9"/>
          <w:w w:val="91"/>
          <w:szCs w:val="21"/>
        </w:rPr>
        <w:t xml:space="preserve"> </w:t>
      </w:r>
      <w:r w:rsidRPr="007902E2">
        <w:rPr>
          <w:rFonts w:ascii="Times New Roman" w:eastAsia="Times New Roman" w:hAnsi="Times New Roman" w:cs="Times New Roman"/>
          <w:color w:val="231F20"/>
          <w:szCs w:val="21"/>
        </w:rPr>
        <w:t>to</w:t>
      </w:r>
      <w:r w:rsidRPr="007902E2">
        <w:rPr>
          <w:rFonts w:ascii="Times New Roman" w:eastAsia="Times New Roman" w:hAnsi="Times New Roman" w:cs="Times New Roman"/>
          <w:color w:val="231F20"/>
          <w:spacing w:val="-17"/>
          <w:szCs w:val="21"/>
        </w:rPr>
        <w:t xml:space="preserve"> </w:t>
      </w:r>
      <w:r w:rsidRPr="007902E2">
        <w:rPr>
          <w:rFonts w:ascii="Times New Roman" w:eastAsia="Times New Roman" w:hAnsi="Times New Roman" w:cs="Times New Roman"/>
          <w:color w:val="231F20"/>
          <w:szCs w:val="21"/>
        </w:rPr>
        <w:t>the</w:t>
      </w:r>
      <w:r w:rsidRPr="007902E2">
        <w:rPr>
          <w:rFonts w:ascii="Times New Roman" w:eastAsia="Times New Roman" w:hAnsi="Times New Roman" w:cs="Times New Roman"/>
          <w:color w:val="231F20"/>
          <w:spacing w:val="-9"/>
          <w:szCs w:val="21"/>
        </w:rPr>
        <w:t xml:space="preserve"> </w:t>
      </w:r>
      <w:r w:rsidRPr="007902E2">
        <w:rPr>
          <w:rFonts w:ascii="Times New Roman" w:eastAsia="Times New Roman" w:hAnsi="Times New Roman" w:cs="Times New Roman"/>
          <w:color w:val="231F20"/>
          <w:w w:val="97"/>
          <w:szCs w:val="21"/>
        </w:rPr>
        <w:t>choice</w:t>
      </w:r>
      <w:r w:rsidRPr="007902E2">
        <w:rPr>
          <w:rFonts w:ascii="Times New Roman" w:eastAsia="Times New Roman" w:hAnsi="Times New Roman" w:cs="Times New Roman"/>
          <w:color w:val="231F20"/>
          <w:spacing w:val="-12"/>
          <w:w w:val="97"/>
          <w:szCs w:val="21"/>
        </w:rPr>
        <w:t xml:space="preserve"> </w:t>
      </w:r>
      <w:r w:rsidRPr="007902E2">
        <w:rPr>
          <w:rFonts w:ascii="Times New Roman" w:eastAsia="Times New Roman" w:hAnsi="Times New Roman" w:cs="Times New Roman"/>
          <w:color w:val="231F20"/>
          <w:spacing w:val="-4"/>
          <w:szCs w:val="21"/>
        </w:rPr>
        <w:t>o</w:t>
      </w:r>
      <w:r w:rsidRPr="007902E2">
        <w:rPr>
          <w:rFonts w:ascii="Times New Roman" w:eastAsia="Times New Roman" w:hAnsi="Times New Roman" w:cs="Times New Roman"/>
          <w:color w:val="231F20"/>
          <w:szCs w:val="21"/>
        </w:rPr>
        <w:t>f indicators</w:t>
      </w:r>
      <w:r w:rsidRPr="007902E2">
        <w:rPr>
          <w:rFonts w:ascii="Times New Roman" w:eastAsia="Times New Roman" w:hAnsi="Times New Roman" w:cs="Times New Roman"/>
          <w:color w:val="231F20"/>
          <w:spacing w:val="-14"/>
          <w:szCs w:val="21"/>
        </w:rPr>
        <w:t xml:space="preserve"> </w:t>
      </w:r>
      <w:r w:rsidRPr="007902E2">
        <w:rPr>
          <w:rFonts w:ascii="Times New Roman" w:eastAsia="Times New Roman" w:hAnsi="Times New Roman" w:cs="Times New Roman"/>
          <w:color w:val="231F20"/>
          <w:szCs w:val="21"/>
        </w:rPr>
        <w:t>is</w:t>
      </w:r>
      <w:r w:rsidRPr="007902E2">
        <w:rPr>
          <w:rFonts w:ascii="Times New Roman" w:eastAsia="Times New Roman" w:hAnsi="Times New Roman" w:cs="Times New Roman"/>
          <w:color w:val="231F20"/>
          <w:spacing w:val="-13"/>
          <w:szCs w:val="21"/>
        </w:rPr>
        <w:t xml:space="preserve"> </w:t>
      </w:r>
      <w:r w:rsidRPr="007902E2">
        <w:rPr>
          <w:rFonts w:ascii="Times New Roman" w:eastAsia="Times New Roman" w:hAnsi="Times New Roman" w:cs="Times New Roman"/>
          <w:color w:val="231F20"/>
          <w:szCs w:val="21"/>
        </w:rPr>
        <w:t>that</w:t>
      </w:r>
      <w:r w:rsidRPr="007902E2">
        <w:rPr>
          <w:rFonts w:ascii="Times New Roman" w:eastAsia="Times New Roman" w:hAnsi="Times New Roman" w:cs="Times New Roman"/>
          <w:color w:val="231F20"/>
          <w:spacing w:val="-11"/>
          <w:szCs w:val="21"/>
        </w:rPr>
        <w:t xml:space="preserve"> </w:t>
      </w:r>
      <w:r w:rsidRPr="007902E2">
        <w:rPr>
          <w:rFonts w:ascii="Times New Roman" w:eastAsia="Times New Roman" w:hAnsi="Times New Roman" w:cs="Times New Roman"/>
          <w:color w:val="231F20"/>
          <w:w w:val="96"/>
          <w:szCs w:val="21"/>
        </w:rPr>
        <w:t>they</w:t>
      </w:r>
      <w:r w:rsidRPr="007902E2">
        <w:rPr>
          <w:rFonts w:ascii="Times New Roman" w:eastAsia="Times New Roman" w:hAnsi="Times New Roman" w:cs="Times New Roman"/>
          <w:color w:val="231F20"/>
          <w:spacing w:val="-12"/>
          <w:w w:val="96"/>
          <w:szCs w:val="21"/>
        </w:rPr>
        <w:t xml:space="preserve"> </w:t>
      </w:r>
      <w:r w:rsidRPr="007902E2">
        <w:rPr>
          <w:rFonts w:ascii="Times New Roman" w:eastAsia="Times New Roman" w:hAnsi="Times New Roman" w:cs="Times New Roman"/>
          <w:color w:val="231F20"/>
          <w:szCs w:val="21"/>
        </w:rPr>
        <w:t>are</w:t>
      </w:r>
      <w:r w:rsidRPr="007902E2">
        <w:rPr>
          <w:rFonts w:ascii="Times New Roman" w:eastAsia="Times New Roman" w:hAnsi="Times New Roman" w:cs="Times New Roman"/>
          <w:color w:val="231F20"/>
          <w:spacing w:val="-14"/>
          <w:szCs w:val="21"/>
        </w:rPr>
        <w:t xml:space="preserve"> </w:t>
      </w:r>
      <w:r w:rsidRPr="007902E2">
        <w:rPr>
          <w:rFonts w:ascii="Times New Roman" w:eastAsia="Times New Roman" w:hAnsi="Times New Roman" w:cs="Times New Roman"/>
          <w:i/>
          <w:color w:val="231F20"/>
          <w:w w:val="87"/>
          <w:szCs w:val="21"/>
        </w:rPr>
        <w:t>SMA</w:t>
      </w:r>
      <w:r w:rsidRPr="007902E2">
        <w:rPr>
          <w:rFonts w:ascii="Times New Roman" w:eastAsia="Times New Roman" w:hAnsi="Times New Roman" w:cs="Times New Roman"/>
          <w:i/>
          <w:color w:val="231F20"/>
          <w:spacing w:val="-3"/>
          <w:w w:val="87"/>
          <w:szCs w:val="21"/>
        </w:rPr>
        <w:t>R</w:t>
      </w:r>
      <w:r w:rsidRPr="007902E2">
        <w:rPr>
          <w:rFonts w:ascii="Times New Roman" w:eastAsia="Times New Roman" w:hAnsi="Times New Roman" w:cs="Times New Roman"/>
          <w:i/>
          <w:color w:val="231F20"/>
          <w:w w:val="87"/>
          <w:szCs w:val="21"/>
        </w:rPr>
        <w:t>T</w:t>
      </w:r>
      <w:r w:rsidRPr="007902E2">
        <w:rPr>
          <w:rFonts w:ascii="Times New Roman" w:eastAsia="Times New Roman" w:hAnsi="Times New Roman" w:cs="Times New Roman"/>
          <w:color w:val="231F20"/>
          <w:w w:val="87"/>
          <w:szCs w:val="21"/>
        </w:rPr>
        <w:t>,</w:t>
      </w:r>
      <w:r w:rsidRPr="007902E2">
        <w:rPr>
          <w:rFonts w:ascii="Times New Roman" w:eastAsia="Times New Roman" w:hAnsi="Times New Roman" w:cs="Times New Roman"/>
          <w:color w:val="231F20"/>
          <w:spacing w:val="-12"/>
          <w:w w:val="87"/>
          <w:szCs w:val="21"/>
        </w:rPr>
        <w:t xml:space="preserve"> </w:t>
      </w:r>
      <w:r w:rsidRPr="007902E2">
        <w:rPr>
          <w:rFonts w:ascii="Times New Roman" w:eastAsia="Times New Roman" w:hAnsi="Times New Roman" w:cs="Times New Roman"/>
          <w:color w:val="231F20"/>
          <w:w w:val="87"/>
          <w:szCs w:val="21"/>
        </w:rPr>
        <w:t>based</w:t>
      </w:r>
      <w:r w:rsidRPr="007902E2">
        <w:rPr>
          <w:rFonts w:ascii="Times New Roman" w:eastAsia="Times New Roman" w:hAnsi="Times New Roman" w:cs="Times New Roman"/>
          <w:color w:val="231F20"/>
          <w:spacing w:val="45"/>
          <w:w w:val="87"/>
          <w:szCs w:val="21"/>
        </w:rPr>
        <w:t xml:space="preserve"> </w:t>
      </w:r>
      <w:r w:rsidRPr="007902E2">
        <w:rPr>
          <w:rFonts w:ascii="Times New Roman" w:eastAsia="Times New Roman" w:hAnsi="Times New Roman" w:cs="Times New Roman"/>
          <w:color w:val="231F20"/>
          <w:szCs w:val="21"/>
        </w:rPr>
        <w:t>on</w:t>
      </w:r>
      <w:r w:rsidRPr="007902E2">
        <w:rPr>
          <w:rFonts w:ascii="Times New Roman" w:eastAsia="Times New Roman" w:hAnsi="Times New Roman" w:cs="Times New Roman"/>
          <w:color w:val="231F20"/>
          <w:spacing w:val="-12"/>
          <w:szCs w:val="21"/>
        </w:rPr>
        <w:t xml:space="preserve"> </w:t>
      </w:r>
      <w:r w:rsidRPr="007902E2">
        <w:rPr>
          <w:rFonts w:ascii="Times New Roman" w:eastAsia="Times New Roman" w:hAnsi="Times New Roman" w:cs="Times New Roman"/>
          <w:color w:val="231F20"/>
          <w:w w:val="97"/>
          <w:szCs w:val="21"/>
        </w:rPr>
        <w:t xml:space="preserve">suitability </w:t>
      </w:r>
      <w:r w:rsidRPr="007902E2">
        <w:rPr>
          <w:rFonts w:ascii="Times New Roman" w:eastAsia="Times New Roman" w:hAnsi="Times New Roman" w:cs="Times New Roman"/>
          <w:color w:val="231F20"/>
          <w:szCs w:val="21"/>
        </w:rPr>
        <w:t>to</w:t>
      </w:r>
      <w:r w:rsidRPr="007902E2">
        <w:rPr>
          <w:rFonts w:ascii="Times New Roman" w:eastAsia="Times New Roman" w:hAnsi="Times New Roman" w:cs="Times New Roman"/>
          <w:color w:val="231F20"/>
          <w:spacing w:val="-14"/>
          <w:szCs w:val="21"/>
        </w:rPr>
        <w:t xml:space="preserve"> </w:t>
      </w:r>
      <w:r w:rsidRPr="007902E2">
        <w:rPr>
          <w:rFonts w:ascii="Times New Roman" w:eastAsia="Times New Roman" w:hAnsi="Times New Roman" w:cs="Times New Roman"/>
          <w:color w:val="231F20"/>
          <w:szCs w:val="21"/>
        </w:rPr>
        <w:t>address</w:t>
      </w:r>
      <w:r w:rsidRPr="007902E2">
        <w:rPr>
          <w:rFonts w:ascii="Times New Roman" w:eastAsia="Times New Roman" w:hAnsi="Times New Roman" w:cs="Times New Roman"/>
          <w:color w:val="231F20"/>
          <w:spacing w:val="-14"/>
          <w:szCs w:val="21"/>
        </w:rPr>
        <w:t xml:space="preserve"> </w:t>
      </w:r>
      <w:r w:rsidRPr="007902E2">
        <w:rPr>
          <w:rFonts w:ascii="Times New Roman" w:eastAsia="Times New Roman" w:hAnsi="Times New Roman" w:cs="Times New Roman"/>
          <w:color w:val="231F20"/>
          <w:szCs w:val="21"/>
        </w:rPr>
        <w:t>the</w:t>
      </w:r>
      <w:r w:rsidRPr="007902E2">
        <w:rPr>
          <w:rFonts w:ascii="Times New Roman" w:eastAsia="Times New Roman" w:hAnsi="Times New Roman" w:cs="Times New Roman"/>
          <w:color w:val="231F20"/>
          <w:spacing w:val="-9"/>
          <w:szCs w:val="21"/>
        </w:rPr>
        <w:t xml:space="preserve"> </w:t>
      </w:r>
      <w:r w:rsidRPr="007902E2">
        <w:rPr>
          <w:rFonts w:ascii="Times New Roman" w:eastAsia="Times New Roman" w:hAnsi="Times New Roman" w:cs="Times New Roman"/>
          <w:color w:val="231F20"/>
          <w:szCs w:val="21"/>
        </w:rPr>
        <w:t>measurement</w:t>
      </w:r>
      <w:r w:rsidRPr="007902E2">
        <w:rPr>
          <w:rFonts w:ascii="Times New Roman" w:eastAsia="Times New Roman" w:hAnsi="Times New Roman" w:cs="Times New Roman"/>
          <w:color w:val="231F20"/>
          <w:spacing w:val="-14"/>
          <w:szCs w:val="21"/>
        </w:rPr>
        <w:t xml:space="preserve"> </w:t>
      </w:r>
      <w:r w:rsidRPr="007902E2">
        <w:rPr>
          <w:rFonts w:ascii="Times New Roman" w:eastAsia="Times New Roman" w:hAnsi="Times New Roman" w:cs="Times New Roman"/>
          <w:color w:val="231F20"/>
          <w:w w:val="96"/>
          <w:szCs w:val="21"/>
        </w:rPr>
        <w:t>objectives</w:t>
      </w:r>
      <w:r w:rsidRPr="007902E2">
        <w:rPr>
          <w:rFonts w:ascii="Times New Roman" w:eastAsia="Times New Roman" w:hAnsi="Times New Roman" w:cs="Times New Roman"/>
          <w:color w:val="231F20"/>
          <w:spacing w:val="-12"/>
          <w:w w:val="96"/>
          <w:szCs w:val="21"/>
        </w:rPr>
        <w:t xml:space="preserve"> </w:t>
      </w:r>
      <w:r w:rsidRPr="007902E2">
        <w:rPr>
          <w:rFonts w:ascii="Times New Roman" w:eastAsia="Times New Roman" w:hAnsi="Times New Roman" w:cs="Times New Roman"/>
          <w:color w:val="231F20"/>
          <w:szCs w:val="21"/>
        </w:rPr>
        <w:t>and</w:t>
      </w:r>
      <w:r w:rsidRPr="007902E2">
        <w:rPr>
          <w:rFonts w:ascii="Times New Roman" w:eastAsia="Times New Roman" w:hAnsi="Times New Roman" w:cs="Times New Roman"/>
          <w:color w:val="231F20"/>
          <w:spacing w:val="-11"/>
          <w:szCs w:val="21"/>
        </w:rPr>
        <w:t xml:space="preserve"> </w:t>
      </w:r>
      <w:r w:rsidRPr="007902E2">
        <w:rPr>
          <w:rFonts w:ascii="Times New Roman" w:eastAsia="Times New Roman" w:hAnsi="Times New Roman" w:cs="Times New Roman"/>
          <w:color w:val="231F20"/>
          <w:w w:val="96"/>
          <w:szCs w:val="21"/>
        </w:rPr>
        <w:t>ability</w:t>
      </w:r>
      <w:r w:rsidRPr="007902E2">
        <w:rPr>
          <w:rFonts w:ascii="Times New Roman" w:eastAsia="Times New Roman" w:hAnsi="Times New Roman" w:cs="Times New Roman"/>
          <w:color w:val="231F20"/>
          <w:spacing w:val="-12"/>
          <w:w w:val="96"/>
          <w:szCs w:val="21"/>
        </w:rPr>
        <w:t xml:space="preserve"> </w:t>
      </w:r>
      <w:r w:rsidRPr="007902E2">
        <w:rPr>
          <w:rFonts w:ascii="Times New Roman" w:eastAsia="Times New Roman" w:hAnsi="Times New Roman" w:cs="Times New Roman"/>
          <w:color w:val="231F20"/>
          <w:szCs w:val="21"/>
        </w:rPr>
        <w:t>to monitor</w:t>
      </w:r>
      <w:r w:rsidRPr="007902E2">
        <w:rPr>
          <w:rFonts w:ascii="Times New Roman" w:eastAsia="Times New Roman" w:hAnsi="Times New Roman" w:cs="Times New Roman"/>
          <w:color w:val="231F20"/>
          <w:spacing w:val="-7"/>
          <w:szCs w:val="21"/>
        </w:rPr>
        <w:t xml:space="preserve"> </w:t>
      </w:r>
      <w:r w:rsidRPr="007902E2">
        <w:rPr>
          <w:rFonts w:ascii="Times New Roman" w:eastAsia="Times New Roman" w:hAnsi="Times New Roman" w:cs="Times New Roman"/>
          <w:color w:val="231F20"/>
          <w:szCs w:val="21"/>
        </w:rPr>
        <w:t>the</w:t>
      </w:r>
      <w:r w:rsidRPr="007902E2">
        <w:rPr>
          <w:rFonts w:ascii="Times New Roman" w:eastAsia="Times New Roman" w:hAnsi="Times New Roman" w:cs="Times New Roman"/>
          <w:color w:val="231F20"/>
          <w:spacing w:val="-9"/>
          <w:szCs w:val="21"/>
        </w:rPr>
        <w:t xml:space="preserve"> </w:t>
      </w:r>
      <w:r w:rsidRPr="007902E2">
        <w:rPr>
          <w:rFonts w:ascii="Times New Roman" w:eastAsia="Times New Roman" w:hAnsi="Times New Roman" w:cs="Times New Roman"/>
          <w:color w:val="231F20"/>
          <w:szCs w:val="21"/>
        </w:rPr>
        <w:t>results</w:t>
      </w:r>
      <w:r w:rsidRPr="007902E2">
        <w:rPr>
          <w:rFonts w:ascii="Times New Roman" w:eastAsia="Times New Roman" w:hAnsi="Times New Roman" w:cs="Times New Roman"/>
          <w:color w:val="231F20"/>
          <w:spacing w:val="-8"/>
          <w:szCs w:val="21"/>
        </w:rPr>
        <w:t xml:space="preserve"> </w:t>
      </w:r>
      <w:r w:rsidRPr="007902E2">
        <w:rPr>
          <w:rFonts w:ascii="Times New Roman" w:eastAsia="Times New Roman" w:hAnsi="Times New Roman" w:cs="Times New Roman"/>
          <w:color w:val="231F20"/>
          <w:spacing w:val="-4"/>
          <w:w w:val="95"/>
          <w:szCs w:val="21"/>
        </w:rPr>
        <w:t>o</w:t>
      </w:r>
      <w:r w:rsidRPr="007902E2">
        <w:rPr>
          <w:rFonts w:ascii="Times New Roman" w:eastAsia="Times New Roman" w:hAnsi="Times New Roman" w:cs="Times New Roman"/>
          <w:color w:val="231F20"/>
          <w:w w:val="95"/>
          <w:szCs w:val="21"/>
        </w:rPr>
        <w:t>f</w:t>
      </w:r>
      <w:r w:rsidRPr="007902E2">
        <w:rPr>
          <w:rFonts w:ascii="Times New Roman" w:eastAsia="Times New Roman" w:hAnsi="Times New Roman" w:cs="Times New Roman"/>
          <w:color w:val="231F20"/>
          <w:spacing w:val="-13"/>
          <w:w w:val="95"/>
          <w:szCs w:val="21"/>
        </w:rPr>
        <w:t xml:space="preserve"> </w:t>
      </w:r>
      <w:r w:rsidRPr="007902E2">
        <w:rPr>
          <w:rFonts w:ascii="Times New Roman" w:eastAsia="Times New Roman" w:hAnsi="Times New Roman" w:cs="Times New Roman"/>
          <w:color w:val="231F20"/>
          <w:w w:val="95"/>
          <w:szCs w:val="21"/>
        </w:rPr>
        <w:t>modifying</w:t>
      </w:r>
      <w:r w:rsidRPr="007902E2">
        <w:rPr>
          <w:rFonts w:ascii="Times New Roman" w:eastAsia="Times New Roman" w:hAnsi="Times New Roman" w:cs="Times New Roman"/>
          <w:color w:val="231F20"/>
          <w:spacing w:val="-3"/>
          <w:w w:val="95"/>
          <w:szCs w:val="21"/>
        </w:rPr>
        <w:t xml:space="preserve"> </w:t>
      </w:r>
      <w:r w:rsidRPr="007902E2">
        <w:rPr>
          <w:rFonts w:ascii="Times New Roman" w:eastAsia="Times New Roman" w:hAnsi="Times New Roman" w:cs="Times New Roman"/>
          <w:color w:val="231F20"/>
          <w:w w:val="95"/>
          <w:szCs w:val="21"/>
        </w:rPr>
        <w:t>activities.</w:t>
      </w:r>
      <w:r w:rsidRPr="007902E2">
        <w:rPr>
          <w:rFonts w:ascii="Times New Roman" w:eastAsia="Times New Roman" w:hAnsi="Times New Roman" w:cs="Times New Roman"/>
          <w:color w:val="231F20"/>
          <w:spacing w:val="5"/>
          <w:w w:val="95"/>
          <w:szCs w:val="21"/>
        </w:rPr>
        <w:t xml:space="preserve"> </w:t>
      </w:r>
      <w:r w:rsidR="00541AA9">
        <w:rPr>
          <w:rFonts w:ascii="Times New Roman" w:eastAsia="Times New Roman" w:hAnsi="Times New Roman" w:cs="Times New Roman"/>
          <w:color w:val="231F20"/>
          <w:w w:val="93"/>
          <w:szCs w:val="21"/>
        </w:rPr>
        <w:t>Use</w:t>
      </w:r>
      <w:r w:rsidR="00541AA9">
        <w:rPr>
          <w:rFonts w:ascii="Times New Roman" w:eastAsia="Times New Roman" w:hAnsi="Times New Roman" w:cs="Times New Roman"/>
          <w:color w:val="231F20"/>
          <w:spacing w:val="-10"/>
          <w:w w:val="93"/>
          <w:szCs w:val="21"/>
        </w:rPr>
        <w:t xml:space="preserve"> </w:t>
      </w:r>
      <w:r w:rsidR="00541AA9">
        <w:rPr>
          <w:rFonts w:ascii="Times New Roman" w:eastAsia="Times New Roman" w:hAnsi="Times New Roman" w:cs="Times New Roman"/>
          <w:color w:val="231F20"/>
          <w:szCs w:val="21"/>
        </w:rPr>
        <w:t>questionnaires,</w:t>
      </w:r>
      <w:r w:rsidR="00541AA9">
        <w:rPr>
          <w:rFonts w:ascii="Times New Roman" w:eastAsia="Times New Roman" w:hAnsi="Times New Roman" w:cs="Times New Roman"/>
          <w:color w:val="231F20"/>
          <w:spacing w:val="-1"/>
          <w:szCs w:val="21"/>
        </w:rPr>
        <w:t xml:space="preserve"> </w:t>
      </w:r>
      <w:r w:rsidR="00541AA9">
        <w:rPr>
          <w:rFonts w:ascii="Times New Roman" w:eastAsia="Times New Roman" w:hAnsi="Times New Roman" w:cs="Times New Roman"/>
          <w:color w:val="231F20"/>
          <w:w w:val="96"/>
          <w:szCs w:val="21"/>
        </w:rPr>
        <w:t>meetings</w:t>
      </w:r>
      <w:r w:rsidR="00541AA9">
        <w:rPr>
          <w:rFonts w:ascii="Times New Roman" w:eastAsia="Times New Roman" w:hAnsi="Times New Roman" w:cs="Times New Roman"/>
          <w:color w:val="231F20"/>
          <w:spacing w:val="11"/>
          <w:w w:val="96"/>
          <w:szCs w:val="21"/>
        </w:rPr>
        <w:t xml:space="preserve"> </w:t>
      </w:r>
      <w:r w:rsidR="00541AA9">
        <w:rPr>
          <w:rFonts w:ascii="Times New Roman" w:eastAsia="Times New Roman" w:hAnsi="Times New Roman" w:cs="Times New Roman"/>
          <w:color w:val="231F20"/>
          <w:w w:val="96"/>
          <w:szCs w:val="21"/>
        </w:rPr>
        <w:t>with</w:t>
      </w:r>
      <w:r w:rsidR="00541AA9">
        <w:rPr>
          <w:rFonts w:ascii="Times New Roman" w:eastAsia="Times New Roman" w:hAnsi="Times New Roman" w:cs="Times New Roman"/>
          <w:color w:val="231F20"/>
          <w:spacing w:val="-16"/>
          <w:w w:val="96"/>
          <w:szCs w:val="21"/>
        </w:rPr>
        <w:t xml:space="preserve"> </w:t>
      </w:r>
      <w:r w:rsidR="00541AA9">
        <w:rPr>
          <w:rFonts w:ascii="Times New Roman" w:eastAsia="Times New Roman" w:hAnsi="Times New Roman" w:cs="Times New Roman"/>
          <w:color w:val="231F20"/>
          <w:w w:val="96"/>
          <w:szCs w:val="21"/>
        </w:rPr>
        <w:t>groups</w:t>
      </w:r>
      <w:r w:rsidR="00541AA9">
        <w:rPr>
          <w:rFonts w:ascii="Times New Roman" w:eastAsia="Times New Roman" w:hAnsi="Times New Roman" w:cs="Times New Roman"/>
          <w:color w:val="231F20"/>
          <w:spacing w:val="-6"/>
          <w:w w:val="96"/>
          <w:szCs w:val="21"/>
        </w:rPr>
        <w:t xml:space="preserve"> </w:t>
      </w:r>
      <w:r w:rsidR="00541AA9">
        <w:rPr>
          <w:rFonts w:ascii="Times New Roman" w:eastAsia="Times New Roman" w:hAnsi="Times New Roman" w:cs="Times New Roman"/>
          <w:color w:val="231F20"/>
          <w:w w:val="101"/>
          <w:szCs w:val="21"/>
        </w:rPr>
        <w:t xml:space="preserve">and </w:t>
      </w:r>
      <w:r w:rsidR="00541AA9">
        <w:rPr>
          <w:rFonts w:ascii="Times New Roman" w:eastAsia="Times New Roman" w:hAnsi="Times New Roman" w:cs="Times New Roman"/>
          <w:color w:val="231F20"/>
          <w:w w:val="98"/>
          <w:szCs w:val="21"/>
        </w:rPr>
        <w:t>individuals,</w:t>
      </w:r>
      <w:r w:rsidR="00541AA9">
        <w:rPr>
          <w:rFonts w:ascii="Times New Roman" w:eastAsia="Times New Roman" w:hAnsi="Times New Roman" w:cs="Times New Roman"/>
          <w:color w:val="231F20"/>
          <w:spacing w:val="-13"/>
          <w:w w:val="98"/>
          <w:szCs w:val="21"/>
        </w:rPr>
        <w:t xml:space="preserve"> </w:t>
      </w:r>
      <w:r w:rsidR="00541AA9">
        <w:rPr>
          <w:rFonts w:ascii="Times New Roman" w:eastAsia="Times New Roman" w:hAnsi="Times New Roman" w:cs="Times New Roman"/>
          <w:color w:val="231F20"/>
          <w:szCs w:val="21"/>
        </w:rPr>
        <w:t>structured</w:t>
      </w:r>
      <w:r w:rsidR="00541AA9">
        <w:rPr>
          <w:rFonts w:ascii="Times New Roman" w:eastAsia="Times New Roman" w:hAnsi="Times New Roman" w:cs="Times New Roman"/>
          <w:color w:val="231F20"/>
          <w:spacing w:val="-6"/>
          <w:szCs w:val="21"/>
        </w:rPr>
        <w:t xml:space="preserve"> </w:t>
      </w:r>
      <w:r w:rsidR="00541AA9">
        <w:rPr>
          <w:rFonts w:ascii="Times New Roman" w:eastAsia="Times New Roman" w:hAnsi="Times New Roman" w:cs="Times New Roman"/>
          <w:color w:val="231F20"/>
          <w:w w:val="96"/>
          <w:szCs w:val="21"/>
        </w:rPr>
        <w:t>interviews</w:t>
      </w:r>
      <w:r w:rsidR="00541AA9">
        <w:rPr>
          <w:rFonts w:ascii="Times New Roman" w:eastAsia="Times New Roman" w:hAnsi="Times New Roman" w:cs="Times New Roman"/>
          <w:color w:val="231F20"/>
          <w:spacing w:val="-3"/>
          <w:w w:val="96"/>
          <w:szCs w:val="21"/>
        </w:rPr>
        <w:t xml:space="preserve"> </w:t>
      </w:r>
      <w:r w:rsidR="00541AA9">
        <w:rPr>
          <w:rFonts w:ascii="Times New Roman" w:eastAsia="Times New Roman" w:hAnsi="Times New Roman" w:cs="Times New Roman"/>
          <w:color w:val="231F20"/>
          <w:w w:val="96"/>
          <w:szCs w:val="21"/>
        </w:rPr>
        <w:t>with</w:t>
      </w:r>
      <w:r w:rsidR="00541AA9">
        <w:rPr>
          <w:rFonts w:ascii="Times New Roman" w:eastAsia="Times New Roman" w:hAnsi="Times New Roman" w:cs="Times New Roman"/>
          <w:color w:val="231F20"/>
          <w:spacing w:val="-16"/>
          <w:w w:val="96"/>
          <w:szCs w:val="21"/>
        </w:rPr>
        <w:t xml:space="preserve"> </w:t>
      </w:r>
      <w:r w:rsidR="00541AA9">
        <w:rPr>
          <w:rFonts w:ascii="Times New Roman" w:eastAsia="Times New Roman" w:hAnsi="Times New Roman" w:cs="Times New Roman"/>
          <w:color w:val="231F20"/>
          <w:szCs w:val="21"/>
        </w:rPr>
        <w:t>stakeholder representatives</w:t>
      </w:r>
      <w:r w:rsidR="00541AA9">
        <w:rPr>
          <w:rFonts w:ascii="Times New Roman" w:eastAsia="Times New Roman" w:hAnsi="Times New Roman" w:cs="Times New Roman"/>
          <w:color w:val="231F20"/>
          <w:spacing w:val="-14"/>
          <w:szCs w:val="21"/>
        </w:rPr>
        <w:t xml:space="preserve"> </w:t>
      </w:r>
      <w:r w:rsidR="00541AA9">
        <w:rPr>
          <w:rFonts w:ascii="Times New Roman" w:eastAsia="Times New Roman" w:hAnsi="Times New Roman" w:cs="Times New Roman"/>
          <w:color w:val="231F20"/>
          <w:szCs w:val="21"/>
        </w:rPr>
        <w:t>or</w:t>
      </w:r>
      <w:r w:rsidR="00541AA9">
        <w:rPr>
          <w:rFonts w:ascii="Times New Roman" w:eastAsia="Times New Roman" w:hAnsi="Times New Roman" w:cs="Times New Roman"/>
          <w:color w:val="231F20"/>
          <w:spacing w:val="-10"/>
          <w:szCs w:val="21"/>
        </w:rPr>
        <w:t xml:space="preserve"> </w:t>
      </w:r>
      <w:r w:rsidR="00541AA9">
        <w:rPr>
          <w:rFonts w:ascii="Times New Roman" w:eastAsia="Times New Roman" w:hAnsi="Times New Roman" w:cs="Times New Roman"/>
          <w:color w:val="231F20"/>
          <w:szCs w:val="21"/>
        </w:rPr>
        <w:t>other</w:t>
      </w:r>
      <w:r w:rsidR="00541AA9">
        <w:rPr>
          <w:rFonts w:ascii="Times New Roman" w:eastAsia="Times New Roman" w:hAnsi="Times New Roman" w:cs="Times New Roman"/>
          <w:color w:val="231F20"/>
          <w:spacing w:val="-5"/>
          <w:szCs w:val="21"/>
        </w:rPr>
        <w:t xml:space="preserve"> </w:t>
      </w:r>
      <w:r w:rsidR="00541AA9">
        <w:rPr>
          <w:rFonts w:ascii="Times New Roman" w:eastAsia="Times New Roman" w:hAnsi="Times New Roman" w:cs="Times New Roman"/>
          <w:color w:val="231F20"/>
          <w:szCs w:val="21"/>
        </w:rPr>
        <w:t>methods</w:t>
      </w:r>
      <w:r w:rsidR="00541AA9">
        <w:rPr>
          <w:rFonts w:ascii="Times New Roman" w:eastAsia="Times New Roman" w:hAnsi="Times New Roman" w:cs="Times New Roman"/>
          <w:color w:val="231F20"/>
          <w:spacing w:val="-14"/>
          <w:szCs w:val="21"/>
        </w:rPr>
        <w:t xml:space="preserve"> </w:t>
      </w:r>
      <w:r w:rsidR="00541AA9">
        <w:rPr>
          <w:rFonts w:ascii="Times New Roman" w:eastAsia="Times New Roman" w:hAnsi="Times New Roman" w:cs="Times New Roman"/>
          <w:color w:val="231F20"/>
          <w:szCs w:val="21"/>
        </w:rPr>
        <w:t>as</w:t>
      </w:r>
      <w:r w:rsidR="00541AA9">
        <w:rPr>
          <w:rFonts w:ascii="Times New Roman" w:eastAsia="Times New Roman" w:hAnsi="Times New Roman" w:cs="Times New Roman"/>
          <w:color w:val="231F20"/>
          <w:spacing w:val="-21"/>
          <w:szCs w:val="21"/>
        </w:rPr>
        <w:t xml:space="preserve"> </w:t>
      </w:r>
      <w:r w:rsidR="00541AA9">
        <w:rPr>
          <w:rFonts w:ascii="Times New Roman" w:eastAsia="Times New Roman" w:hAnsi="Times New Roman" w:cs="Times New Roman"/>
          <w:color w:val="231F20"/>
          <w:szCs w:val="21"/>
        </w:rPr>
        <w:t>appropriate</w:t>
      </w:r>
      <w:r w:rsidR="00541AA9">
        <w:rPr>
          <w:rFonts w:ascii="Times New Roman" w:eastAsia="Times New Roman" w:hAnsi="Times New Roman" w:cs="Times New Roman"/>
          <w:color w:val="231F20"/>
          <w:spacing w:val="-14"/>
          <w:szCs w:val="21"/>
        </w:rPr>
        <w:t xml:space="preserve"> </w:t>
      </w:r>
      <w:r w:rsidR="00541AA9">
        <w:rPr>
          <w:rFonts w:ascii="Times New Roman" w:eastAsia="Times New Roman" w:hAnsi="Times New Roman" w:cs="Times New Roman"/>
          <w:color w:val="231F20"/>
          <w:szCs w:val="21"/>
        </w:rPr>
        <w:t>to</w:t>
      </w:r>
      <w:r w:rsidR="00541AA9">
        <w:rPr>
          <w:rFonts w:ascii="Times New Roman" w:eastAsia="Times New Roman" w:hAnsi="Times New Roman" w:cs="Times New Roman"/>
          <w:color w:val="231F20"/>
          <w:spacing w:val="-17"/>
          <w:szCs w:val="21"/>
        </w:rPr>
        <w:t xml:space="preserve"> </w:t>
      </w:r>
      <w:r w:rsidR="00541AA9">
        <w:rPr>
          <w:rFonts w:ascii="Times New Roman" w:eastAsia="Times New Roman" w:hAnsi="Times New Roman" w:cs="Times New Roman"/>
          <w:color w:val="231F20"/>
          <w:w w:val="102"/>
          <w:szCs w:val="21"/>
        </w:rPr>
        <w:t xml:space="preserve">the </w:t>
      </w:r>
      <w:r w:rsidR="00541AA9">
        <w:rPr>
          <w:rFonts w:ascii="Times New Roman" w:eastAsia="Times New Roman" w:hAnsi="Times New Roman" w:cs="Times New Roman"/>
          <w:color w:val="231F20"/>
          <w:szCs w:val="21"/>
        </w:rPr>
        <w:t>situatio</w:t>
      </w:r>
      <w:r w:rsidR="00541AA9">
        <w:rPr>
          <w:rFonts w:ascii="Times New Roman" w:eastAsia="Times New Roman" w:hAnsi="Times New Roman" w:cs="Times New Roman"/>
          <w:color w:val="231F20"/>
          <w:spacing w:val="2"/>
          <w:szCs w:val="21"/>
        </w:rPr>
        <w:t>n</w:t>
      </w:r>
      <w:r w:rsidR="00541AA9">
        <w:rPr>
          <w:rFonts w:ascii="Times New Roman" w:eastAsia="Times New Roman" w:hAnsi="Times New Roman" w:cs="Times New Roman"/>
          <w:color w:val="231F20"/>
          <w:w w:val="106"/>
          <w:szCs w:val="21"/>
        </w:rPr>
        <w:t>.</w:t>
      </w:r>
    </w:p>
    <w:p w14:paraId="50FEBA86" w14:textId="77777777" w:rsidR="00527E56" w:rsidRDefault="00527E56" w:rsidP="002C4E07">
      <w:pPr>
        <w:pStyle w:val="2"/>
      </w:pPr>
      <w:bookmarkStart w:id="9" w:name="_Toc526167481"/>
      <w:r>
        <w:t xml:space="preserve">ACTION 6. </w:t>
      </w:r>
      <w:r w:rsidR="00BD02A7">
        <w:rPr>
          <w:rFonts w:hint="eastAsia"/>
        </w:rPr>
        <w:t>Develop</w:t>
      </w:r>
      <w:r w:rsidR="00BD02A7">
        <w:t xml:space="preserve">ing and implementing </w:t>
      </w:r>
      <w:r>
        <w:t xml:space="preserve">monitoring </w:t>
      </w:r>
      <w:r w:rsidR="00BD02A7">
        <w:t xml:space="preserve">plan </w:t>
      </w:r>
      <w:r>
        <w:t>on selected indicators</w:t>
      </w:r>
      <w:bookmarkEnd w:id="9"/>
    </w:p>
    <w:p w14:paraId="57468A8F" w14:textId="118F1732" w:rsidR="007C67F2" w:rsidRPr="007F795B" w:rsidRDefault="007F795B" w:rsidP="006D06CF">
      <w:pPr>
        <w:spacing w:line="258" w:lineRule="auto"/>
        <w:ind w:right="70"/>
        <w:rPr>
          <w:rFonts w:ascii="Times New Roman" w:eastAsia="Times New Roman" w:hAnsi="Times New Roman" w:cs="Times New Roman"/>
          <w:color w:val="231F20"/>
          <w:szCs w:val="21"/>
        </w:rPr>
      </w:pPr>
      <w:r>
        <w:rPr>
          <w:rFonts w:ascii="Times New Roman" w:eastAsia="Times New Roman" w:hAnsi="Times New Roman" w:cs="Times New Roman"/>
          <w:color w:val="231F20"/>
          <w:szCs w:val="21"/>
        </w:rPr>
        <w:t xml:space="preserve">Once indicators </w:t>
      </w:r>
      <w:r w:rsidR="00DF007A">
        <w:rPr>
          <w:rFonts w:ascii="Times New Roman" w:eastAsia="Times New Roman" w:hAnsi="Times New Roman" w:cs="Times New Roman"/>
          <w:color w:val="231F20"/>
          <w:szCs w:val="21"/>
        </w:rPr>
        <w:t xml:space="preserve">are </w:t>
      </w:r>
      <w:r>
        <w:rPr>
          <w:rFonts w:ascii="Times New Roman" w:eastAsia="Times New Roman" w:hAnsi="Times New Roman" w:cs="Times New Roman"/>
          <w:color w:val="231F20"/>
          <w:szCs w:val="21"/>
        </w:rPr>
        <w:t>selected,</w:t>
      </w:r>
      <w:r w:rsidR="00DF007A">
        <w:rPr>
          <w:rFonts w:ascii="Times New Roman" w:eastAsia="Times New Roman" w:hAnsi="Times New Roman" w:cs="Times New Roman"/>
          <w:color w:val="231F20"/>
          <w:szCs w:val="21"/>
        </w:rPr>
        <w:t xml:space="preserve"> a</w:t>
      </w:r>
      <w:r>
        <w:rPr>
          <w:rFonts w:ascii="Times New Roman" w:eastAsia="Times New Roman" w:hAnsi="Times New Roman" w:cs="Times New Roman"/>
          <w:color w:val="231F20"/>
          <w:szCs w:val="21"/>
        </w:rPr>
        <w:t xml:space="preserve"> m</w:t>
      </w:r>
      <w:r w:rsidR="00715270" w:rsidRPr="007F795B">
        <w:rPr>
          <w:rFonts w:ascii="Times New Roman" w:eastAsia="Times New Roman" w:hAnsi="Times New Roman" w:cs="Times New Roman" w:hint="eastAsia"/>
          <w:color w:val="231F20"/>
          <w:szCs w:val="21"/>
        </w:rPr>
        <w:t>onitoring plan</w:t>
      </w:r>
      <w:r>
        <w:rPr>
          <w:rFonts w:ascii="Times New Roman" w:eastAsia="Times New Roman" w:hAnsi="Times New Roman" w:cs="Times New Roman"/>
          <w:color w:val="231F20"/>
          <w:szCs w:val="21"/>
        </w:rPr>
        <w:t xml:space="preserve"> </w:t>
      </w:r>
      <w:r w:rsidRPr="006D06CF">
        <w:rPr>
          <w:rFonts w:ascii="Times New Roman" w:eastAsia="Times New Roman" w:hAnsi="Times New Roman" w:cs="Times New Roman"/>
          <w:color w:val="231F20"/>
          <w:w w:val="98"/>
          <w:szCs w:val="21"/>
        </w:rPr>
        <w:t>for</w:t>
      </w:r>
      <w:r>
        <w:rPr>
          <w:rFonts w:ascii="Times New Roman" w:eastAsia="Times New Roman" w:hAnsi="Times New Roman" w:cs="Times New Roman"/>
          <w:color w:val="231F20"/>
          <w:szCs w:val="21"/>
        </w:rPr>
        <w:t xml:space="preserve"> each </w:t>
      </w:r>
      <w:r w:rsidR="00DF007A">
        <w:rPr>
          <w:rFonts w:ascii="Times New Roman" w:eastAsia="Times New Roman" w:hAnsi="Times New Roman" w:cs="Times New Roman"/>
          <w:color w:val="231F20"/>
          <w:szCs w:val="21"/>
        </w:rPr>
        <w:t>of them</w:t>
      </w:r>
      <w:r w:rsidR="00715270" w:rsidRPr="007F795B">
        <w:rPr>
          <w:rFonts w:ascii="Times New Roman" w:eastAsia="Times New Roman" w:hAnsi="Times New Roman" w:cs="Times New Roman" w:hint="eastAsia"/>
          <w:color w:val="231F20"/>
          <w:szCs w:val="21"/>
        </w:rPr>
        <w:t xml:space="preserve"> should </w:t>
      </w:r>
      <w:r>
        <w:rPr>
          <w:rFonts w:ascii="Times New Roman" w:eastAsia="Times New Roman" w:hAnsi="Times New Roman" w:cs="Times New Roman"/>
          <w:color w:val="231F20"/>
          <w:szCs w:val="21"/>
        </w:rPr>
        <w:t xml:space="preserve">be developed. The plan should </w:t>
      </w:r>
      <w:r w:rsidR="00715270" w:rsidRPr="007F795B">
        <w:rPr>
          <w:rFonts w:ascii="Times New Roman" w:eastAsia="Times New Roman" w:hAnsi="Times New Roman" w:cs="Times New Roman" w:hint="eastAsia"/>
          <w:color w:val="231F20"/>
          <w:szCs w:val="21"/>
        </w:rPr>
        <w:t xml:space="preserve">specify and clearly answer </w:t>
      </w:r>
      <w:r w:rsidR="00715270" w:rsidRPr="007F795B">
        <w:rPr>
          <w:rFonts w:ascii="Times New Roman" w:eastAsia="Times New Roman" w:hAnsi="Times New Roman" w:cs="Times New Roman"/>
          <w:color w:val="231F20"/>
          <w:szCs w:val="21"/>
        </w:rPr>
        <w:t>following</w:t>
      </w:r>
      <w:r w:rsidR="00715270" w:rsidRPr="007F795B">
        <w:rPr>
          <w:rFonts w:ascii="Times New Roman" w:eastAsia="Times New Roman" w:hAnsi="Times New Roman" w:cs="Times New Roman" w:hint="eastAsia"/>
          <w:color w:val="231F20"/>
          <w:szCs w:val="21"/>
        </w:rPr>
        <w:t xml:space="preserve"> </w:t>
      </w:r>
      <w:r w:rsidR="00DF007A">
        <w:rPr>
          <w:rFonts w:ascii="Times New Roman" w:eastAsia="Times New Roman" w:hAnsi="Times New Roman" w:cs="Times New Roman"/>
          <w:color w:val="231F20"/>
          <w:szCs w:val="21"/>
        </w:rPr>
        <w:t>eight</w:t>
      </w:r>
      <w:r w:rsidR="00DF007A" w:rsidRPr="007F795B">
        <w:rPr>
          <w:rFonts w:ascii="Times New Roman" w:eastAsia="Times New Roman" w:hAnsi="Times New Roman" w:cs="Times New Roman"/>
          <w:color w:val="231F20"/>
          <w:szCs w:val="21"/>
        </w:rPr>
        <w:t xml:space="preserve"> </w:t>
      </w:r>
      <w:r w:rsidR="00715270" w:rsidRPr="007F795B">
        <w:rPr>
          <w:rFonts w:ascii="Times New Roman" w:eastAsia="Times New Roman" w:hAnsi="Times New Roman" w:cs="Times New Roman"/>
          <w:color w:val="231F20"/>
          <w:szCs w:val="21"/>
        </w:rPr>
        <w:t>questions:</w:t>
      </w:r>
    </w:p>
    <w:p w14:paraId="483E6EA9" w14:textId="77777777" w:rsidR="007C67F2" w:rsidRPr="00715270" w:rsidRDefault="00715270" w:rsidP="00D867A3">
      <w:pPr>
        <w:numPr>
          <w:ilvl w:val="0"/>
          <w:numId w:val="30"/>
        </w:numPr>
        <w:autoSpaceDE w:val="0"/>
        <w:autoSpaceDN w:val="0"/>
        <w:adjustRightInd w:val="0"/>
        <w:ind w:right="78"/>
        <w:rPr>
          <w:rFonts w:ascii="Times New Roman" w:hAnsi="Times New Roman" w:cs="Times New Roman"/>
          <w:szCs w:val="24"/>
        </w:rPr>
      </w:pPr>
      <w:r w:rsidRPr="00715270">
        <w:rPr>
          <w:rFonts w:ascii="Times New Roman" w:hAnsi="Times New Roman" w:cs="Times New Roman" w:hint="eastAsia"/>
          <w:szCs w:val="24"/>
        </w:rPr>
        <w:t>Why conduct monitoring</w:t>
      </w:r>
      <w:r w:rsidRPr="00715270">
        <w:rPr>
          <w:rFonts w:ascii="Times New Roman" w:hAnsi="Times New Roman" w:cs="Times New Roman"/>
          <w:szCs w:val="24"/>
        </w:rPr>
        <w:t>?</w:t>
      </w:r>
    </w:p>
    <w:p w14:paraId="1E2813A7" w14:textId="77777777" w:rsidR="007C67F2" w:rsidRPr="00715270" w:rsidRDefault="00715270" w:rsidP="00D867A3">
      <w:pPr>
        <w:numPr>
          <w:ilvl w:val="0"/>
          <w:numId w:val="30"/>
        </w:numPr>
        <w:autoSpaceDE w:val="0"/>
        <w:autoSpaceDN w:val="0"/>
        <w:adjustRightInd w:val="0"/>
        <w:ind w:right="78"/>
        <w:rPr>
          <w:rFonts w:ascii="Times New Roman" w:hAnsi="Times New Roman" w:cs="Times New Roman"/>
          <w:szCs w:val="24"/>
        </w:rPr>
      </w:pPr>
      <w:r>
        <w:rPr>
          <w:rFonts w:ascii="Times New Roman" w:hAnsi="Times New Roman" w:cs="Times New Roman" w:hint="eastAsia"/>
          <w:szCs w:val="24"/>
        </w:rPr>
        <w:t xml:space="preserve">Who are the </w:t>
      </w:r>
      <w:r>
        <w:rPr>
          <w:rFonts w:ascii="Times New Roman" w:hAnsi="Times New Roman" w:cs="Times New Roman"/>
          <w:szCs w:val="24"/>
        </w:rPr>
        <w:t>audiences</w:t>
      </w:r>
      <w:r>
        <w:rPr>
          <w:rFonts w:ascii="Times New Roman" w:hAnsi="Times New Roman" w:cs="Times New Roman" w:hint="eastAsia"/>
          <w:szCs w:val="24"/>
        </w:rPr>
        <w:t xml:space="preserve"> of the monitoring results?</w:t>
      </w:r>
      <w:r w:rsidRPr="00715270">
        <w:rPr>
          <w:rFonts w:ascii="Times New Roman" w:hAnsi="Times New Roman" w:cs="Times New Roman"/>
          <w:szCs w:val="24"/>
        </w:rPr>
        <w:t xml:space="preserve"> </w:t>
      </w:r>
    </w:p>
    <w:p w14:paraId="0286A15F" w14:textId="0DB889C4" w:rsidR="007C67F2" w:rsidRPr="00715270" w:rsidRDefault="00715270" w:rsidP="00D867A3">
      <w:pPr>
        <w:numPr>
          <w:ilvl w:val="0"/>
          <w:numId w:val="30"/>
        </w:numPr>
        <w:autoSpaceDE w:val="0"/>
        <w:autoSpaceDN w:val="0"/>
        <w:adjustRightInd w:val="0"/>
        <w:ind w:right="78"/>
        <w:rPr>
          <w:rFonts w:ascii="Times New Roman" w:hAnsi="Times New Roman" w:cs="Times New Roman"/>
          <w:szCs w:val="24"/>
        </w:rPr>
      </w:pPr>
      <w:r>
        <w:rPr>
          <w:rFonts w:ascii="Times New Roman" w:hAnsi="Times New Roman" w:cs="Times New Roman" w:hint="eastAsia"/>
          <w:szCs w:val="24"/>
        </w:rPr>
        <w:t xml:space="preserve">Who should participate </w:t>
      </w:r>
      <w:r w:rsidR="00DF007A">
        <w:rPr>
          <w:rFonts w:ascii="Times New Roman" w:hAnsi="Times New Roman" w:cs="Times New Roman"/>
          <w:szCs w:val="24"/>
        </w:rPr>
        <w:t xml:space="preserve">in </w:t>
      </w:r>
      <w:r>
        <w:rPr>
          <w:rFonts w:ascii="Times New Roman" w:hAnsi="Times New Roman" w:cs="Times New Roman" w:hint="eastAsia"/>
          <w:szCs w:val="24"/>
        </w:rPr>
        <w:t>monitoring?</w:t>
      </w:r>
    </w:p>
    <w:p w14:paraId="01E979BB" w14:textId="098AD06F" w:rsidR="007C67F2" w:rsidRPr="00715270" w:rsidRDefault="00715270" w:rsidP="00D867A3">
      <w:pPr>
        <w:numPr>
          <w:ilvl w:val="0"/>
          <w:numId w:val="30"/>
        </w:numPr>
        <w:autoSpaceDE w:val="0"/>
        <w:autoSpaceDN w:val="0"/>
        <w:adjustRightInd w:val="0"/>
        <w:ind w:right="78"/>
        <w:rPr>
          <w:rFonts w:ascii="Times New Roman" w:hAnsi="Times New Roman" w:cs="Times New Roman"/>
          <w:szCs w:val="24"/>
        </w:rPr>
      </w:pPr>
      <w:r>
        <w:rPr>
          <w:rFonts w:ascii="Times New Roman" w:hAnsi="Times New Roman" w:cs="Times New Roman" w:hint="eastAsia"/>
          <w:szCs w:val="24"/>
        </w:rPr>
        <w:t xml:space="preserve">What </w:t>
      </w:r>
      <w:r w:rsidR="00DF007A">
        <w:rPr>
          <w:rFonts w:ascii="Times New Roman" w:hAnsi="Times New Roman" w:cs="Times New Roman"/>
          <w:szCs w:val="24"/>
        </w:rPr>
        <w:t>technologies</w:t>
      </w:r>
      <w:r w:rsidR="00DF007A">
        <w:rPr>
          <w:rFonts w:ascii="Times New Roman" w:hAnsi="Times New Roman" w:cs="Times New Roman" w:hint="eastAsia"/>
          <w:szCs w:val="24"/>
        </w:rPr>
        <w:t xml:space="preserve"> </w:t>
      </w:r>
      <w:r>
        <w:rPr>
          <w:rFonts w:ascii="Times New Roman" w:hAnsi="Times New Roman" w:cs="Times New Roman" w:hint="eastAsia"/>
          <w:szCs w:val="24"/>
        </w:rPr>
        <w:t xml:space="preserve">should </w:t>
      </w:r>
      <w:r w:rsidR="00DF007A">
        <w:rPr>
          <w:rFonts w:ascii="Times New Roman" w:hAnsi="Times New Roman" w:cs="Times New Roman"/>
          <w:szCs w:val="24"/>
        </w:rPr>
        <w:t xml:space="preserve">be </w:t>
      </w:r>
      <w:r>
        <w:rPr>
          <w:rFonts w:ascii="Times New Roman" w:hAnsi="Times New Roman" w:cs="Times New Roman" w:hint="eastAsia"/>
          <w:szCs w:val="24"/>
        </w:rPr>
        <w:t>use</w:t>
      </w:r>
      <w:r w:rsidR="00DF007A">
        <w:rPr>
          <w:rFonts w:ascii="Times New Roman" w:hAnsi="Times New Roman" w:cs="Times New Roman"/>
          <w:szCs w:val="24"/>
        </w:rPr>
        <w:t>d</w:t>
      </w:r>
      <w:r>
        <w:rPr>
          <w:rFonts w:ascii="Times New Roman" w:hAnsi="Times New Roman" w:cs="Times New Roman" w:hint="eastAsia"/>
          <w:szCs w:val="24"/>
        </w:rPr>
        <w:t xml:space="preserve"> for measuring the indicator?</w:t>
      </w:r>
      <w:r w:rsidRPr="00715270">
        <w:rPr>
          <w:rFonts w:ascii="Times New Roman" w:hAnsi="Times New Roman" w:cs="Times New Roman"/>
          <w:szCs w:val="24"/>
        </w:rPr>
        <w:t xml:space="preserve"> </w:t>
      </w:r>
    </w:p>
    <w:p w14:paraId="74EFA199" w14:textId="77777777" w:rsidR="007C67F2" w:rsidRPr="00715270" w:rsidRDefault="00715270" w:rsidP="00D867A3">
      <w:pPr>
        <w:numPr>
          <w:ilvl w:val="0"/>
          <w:numId w:val="30"/>
        </w:numPr>
        <w:autoSpaceDE w:val="0"/>
        <w:autoSpaceDN w:val="0"/>
        <w:adjustRightInd w:val="0"/>
        <w:ind w:right="78"/>
        <w:rPr>
          <w:rFonts w:ascii="Times New Roman" w:hAnsi="Times New Roman" w:cs="Times New Roman"/>
          <w:szCs w:val="24"/>
        </w:rPr>
      </w:pPr>
      <w:r>
        <w:rPr>
          <w:rFonts w:ascii="Times New Roman" w:hAnsi="Times New Roman" w:cs="Times New Roman" w:hint="eastAsia"/>
          <w:szCs w:val="24"/>
        </w:rPr>
        <w:t>What res</w:t>
      </w:r>
      <w:r>
        <w:rPr>
          <w:rFonts w:ascii="Times New Roman" w:hAnsi="Times New Roman" w:cs="Times New Roman"/>
          <w:szCs w:val="24"/>
        </w:rPr>
        <w:t>ources (man power and funding) need for measuring the indicator?</w:t>
      </w:r>
      <w:r w:rsidRPr="00715270">
        <w:rPr>
          <w:rFonts w:ascii="Times New Roman" w:hAnsi="Times New Roman" w:cs="Times New Roman"/>
          <w:szCs w:val="24"/>
        </w:rPr>
        <w:t xml:space="preserve"> </w:t>
      </w:r>
    </w:p>
    <w:p w14:paraId="281750EE" w14:textId="2D6ADFE2" w:rsidR="007C67F2" w:rsidRPr="00715270" w:rsidRDefault="00822FD9" w:rsidP="00D867A3">
      <w:pPr>
        <w:numPr>
          <w:ilvl w:val="0"/>
          <w:numId w:val="30"/>
        </w:numPr>
        <w:autoSpaceDE w:val="0"/>
        <w:autoSpaceDN w:val="0"/>
        <w:adjustRightInd w:val="0"/>
        <w:ind w:right="78"/>
        <w:rPr>
          <w:rFonts w:ascii="Times New Roman" w:hAnsi="Times New Roman" w:cs="Times New Roman"/>
          <w:szCs w:val="24"/>
        </w:rPr>
      </w:pPr>
      <w:r>
        <w:rPr>
          <w:rFonts w:ascii="Times New Roman" w:hAnsi="Times New Roman" w:cs="Times New Roman"/>
          <w:szCs w:val="24"/>
        </w:rPr>
        <w:t>What is t</w:t>
      </w:r>
      <w:r w:rsidR="00715270">
        <w:rPr>
          <w:rFonts w:ascii="Times New Roman" w:hAnsi="Times New Roman" w:cs="Times New Roman" w:hint="eastAsia"/>
          <w:szCs w:val="24"/>
        </w:rPr>
        <w:t>he time schedule to conduct monitoring?</w:t>
      </w:r>
    </w:p>
    <w:p w14:paraId="21889174" w14:textId="77777777" w:rsidR="007C67F2" w:rsidRPr="00715270" w:rsidRDefault="00715270" w:rsidP="00D867A3">
      <w:pPr>
        <w:numPr>
          <w:ilvl w:val="0"/>
          <w:numId w:val="30"/>
        </w:numPr>
        <w:autoSpaceDE w:val="0"/>
        <w:autoSpaceDN w:val="0"/>
        <w:adjustRightInd w:val="0"/>
        <w:ind w:right="78"/>
        <w:rPr>
          <w:rFonts w:ascii="Times New Roman" w:hAnsi="Times New Roman" w:cs="Times New Roman"/>
          <w:szCs w:val="24"/>
        </w:rPr>
      </w:pPr>
      <w:r>
        <w:rPr>
          <w:rFonts w:ascii="Times New Roman" w:hAnsi="Times New Roman" w:cs="Times New Roman" w:hint="eastAsia"/>
          <w:szCs w:val="24"/>
        </w:rPr>
        <w:t xml:space="preserve">How to manage and </w:t>
      </w:r>
      <w:r>
        <w:rPr>
          <w:rFonts w:ascii="Times New Roman" w:hAnsi="Times New Roman" w:cs="Times New Roman"/>
          <w:szCs w:val="24"/>
        </w:rPr>
        <w:t>analysis data?</w:t>
      </w:r>
    </w:p>
    <w:p w14:paraId="0F40E490" w14:textId="77777777" w:rsidR="007C67F2" w:rsidRPr="00715270" w:rsidRDefault="00715270" w:rsidP="00D867A3">
      <w:pPr>
        <w:numPr>
          <w:ilvl w:val="0"/>
          <w:numId w:val="30"/>
        </w:numPr>
        <w:autoSpaceDE w:val="0"/>
        <w:autoSpaceDN w:val="0"/>
        <w:adjustRightInd w:val="0"/>
        <w:ind w:right="78"/>
        <w:rPr>
          <w:rFonts w:ascii="Times New Roman" w:hAnsi="Times New Roman" w:cs="Times New Roman"/>
          <w:szCs w:val="24"/>
        </w:rPr>
      </w:pPr>
      <w:r>
        <w:rPr>
          <w:rFonts w:ascii="Times New Roman" w:hAnsi="Times New Roman" w:cs="Times New Roman"/>
          <w:szCs w:val="24"/>
        </w:rPr>
        <w:t>How to communicate evaluation results and use it for decision making?</w:t>
      </w:r>
      <w:r w:rsidRPr="00715270">
        <w:rPr>
          <w:rFonts w:ascii="Times New Roman" w:hAnsi="Times New Roman" w:cs="Times New Roman"/>
          <w:szCs w:val="24"/>
        </w:rPr>
        <w:t xml:space="preserve"> </w:t>
      </w:r>
    </w:p>
    <w:p w14:paraId="478D1E7C" w14:textId="77777777" w:rsidR="007C67F2" w:rsidRPr="00715270" w:rsidRDefault="007C67F2" w:rsidP="007C67F2">
      <w:pPr>
        <w:rPr>
          <w:rFonts w:ascii="Times New Roman" w:hAnsi="Times New Roman" w:cs="Times New Roman"/>
          <w:szCs w:val="24"/>
        </w:rPr>
      </w:pPr>
    </w:p>
    <w:p w14:paraId="0BD76167" w14:textId="0C55FCA4" w:rsidR="00715270" w:rsidRDefault="00715270" w:rsidP="006C2AE4">
      <w:pPr>
        <w:rPr>
          <w:rFonts w:ascii="Times New Roman" w:hAnsi="Times New Roman" w:cs="Times New Roman"/>
          <w:szCs w:val="24"/>
        </w:rPr>
      </w:pPr>
      <w:r>
        <w:rPr>
          <w:rFonts w:ascii="Times New Roman" w:hAnsi="Times New Roman" w:cs="Times New Roman"/>
          <w:szCs w:val="24"/>
        </w:rPr>
        <w:t>Answers to t</w:t>
      </w:r>
      <w:r>
        <w:rPr>
          <w:rFonts w:ascii="Times New Roman" w:hAnsi="Times New Roman" w:cs="Times New Roman" w:hint="eastAsia"/>
          <w:szCs w:val="24"/>
        </w:rPr>
        <w:t xml:space="preserve">hese questions should be </w:t>
      </w:r>
      <w:r>
        <w:rPr>
          <w:rFonts w:ascii="Times New Roman" w:hAnsi="Times New Roman" w:cs="Times New Roman"/>
          <w:szCs w:val="24"/>
        </w:rPr>
        <w:t>included into a workplan as a table. The plan will help monitoring members to understand why, how, what time and who</w:t>
      </w:r>
      <w:r w:rsidR="00822FD9">
        <w:rPr>
          <w:rFonts w:ascii="Times New Roman" w:hAnsi="Times New Roman" w:cs="Times New Roman"/>
          <w:szCs w:val="24"/>
        </w:rPr>
        <w:t xml:space="preserve"> is</w:t>
      </w:r>
      <w:r>
        <w:rPr>
          <w:rFonts w:ascii="Times New Roman" w:hAnsi="Times New Roman" w:cs="Times New Roman"/>
          <w:szCs w:val="24"/>
        </w:rPr>
        <w:t xml:space="preserve"> monitoring.  It serves as a map and guide </w:t>
      </w:r>
      <w:r w:rsidR="00822FD9">
        <w:rPr>
          <w:rFonts w:ascii="Times New Roman" w:hAnsi="Times New Roman" w:cs="Times New Roman"/>
          <w:szCs w:val="24"/>
        </w:rPr>
        <w:t xml:space="preserve">to show </w:t>
      </w:r>
      <w:r>
        <w:rPr>
          <w:rFonts w:ascii="Times New Roman" w:hAnsi="Times New Roman" w:cs="Times New Roman"/>
          <w:szCs w:val="24"/>
        </w:rPr>
        <w:t xml:space="preserve">monitoring members to the destination – comprehensive evaluation of management effectiveness of PAs. </w:t>
      </w:r>
    </w:p>
    <w:p w14:paraId="60C0648A" w14:textId="77777777" w:rsidR="00527E56" w:rsidRDefault="00527E56" w:rsidP="002C4E07">
      <w:pPr>
        <w:pStyle w:val="2"/>
      </w:pPr>
      <w:bookmarkStart w:id="10" w:name="_Toc526167482"/>
      <w:r>
        <w:t>A</w:t>
      </w:r>
      <w:r w:rsidR="006D4D88">
        <w:t>CTION 7</w:t>
      </w:r>
      <w:r>
        <w:t xml:space="preserve">. </w:t>
      </w:r>
      <w:r w:rsidR="008F23BF">
        <w:t xml:space="preserve">Reporting for </w:t>
      </w:r>
      <w:r w:rsidR="006D4D88" w:rsidRPr="006D4D88">
        <w:rPr>
          <w:w w:val="97"/>
        </w:rPr>
        <w:t>Communicating</w:t>
      </w:r>
      <w:r w:rsidR="006D4D88">
        <w:rPr>
          <w:w w:val="97"/>
        </w:rPr>
        <w:t xml:space="preserve"> and Guiding Management</w:t>
      </w:r>
      <w:bookmarkEnd w:id="10"/>
    </w:p>
    <w:p w14:paraId="4FDDDDD8" w14:textId="7DA9C910" w:rsidR="006D4D88" w:rsidRDefault="006D4D88" w:rsidP="006D4D88">
      <w:pPr>
        <w:spacing w:line="258" w:lineRule="auto"/>
        <w:ind w:right="-56"/>
        <w:rPr>
          <w:rFonts w:ascii="Times New Roman" w:eastAsia="Times New Roman" w:hAnsi="Times New Roman" w:cs="Times New Roman"/>
          <w:color w:val="231F20"/>
          <w:szCs w:val="21"/>
        </w:rPr>
      </w:pPr>
      <w:r w:rsidRPr="006D4D88">
        <w:rPr>
          <w:rFonts w:ascii="Times New Roman" w:eastAsia="Times New Roman" w:hAnsi="Times New Roman" w:cs="Times New Roman"/>
          <w:color w:val="231F20"/>
          <w:w w:val="97"/>
          <w:szCs w:val="21"/>
        </w:rPr>
        <w:t>Communicating</w:t>
      </w:r>
      <w:r w:rsidRPr="006D4D88">
        <w:rPr>
          <w:rFonts w:ascii="Times New Roman" w:eastAsia="Times New Roman" w:hAnsi="Times New Roman" w:cs="Times New Roman"/>
          <w:color w:val="231F20"/>
          <w:spacing w:val="-12"/>
          <w:w w:val="97"/>
          <w:szCs w:val="21"/>
        </w:rPr>
        <w:t xml:space="preserve"> </w:t>
      </w:r>
      <w:r w:rsidRPr="006D4D88">
        <w:rPr>
          <w:rFonts w:ascii="Times New Roman" w:eastAsia="Times New Roman" w:hAnsi="Times New Roman" w:cs="Times New Roman"/>
          <w:color w:val="231F20"/>
          <w:szCs w:val="21"/>
        </w:rPr>
        <w:t>and</w:t>
      </w:r>
      <w:r w:rsidRPr="006D4D88">
        <w:rPr>
          <w:rFonts w:ascii="Times New Roman" w:eastAsia="Times New Roman" w:hAnsi="Times New Roman" w:cs="Times New Roman"/>
          <w:color w:val="231F20"/>
          <w:spacing w:val="-11"/>
          <w:szCs w:val="21"/>
        </w:rPr>
        <w:t xml:space="preserve"> </w:t>
      </w:r>
      <w:r w:rsidRPr="006D4D88">
        <w:rPr>
          <w:rFonts w:ascii="Times New Roman" w:eastAsia="Times New Roman" w:hAnsi="Times New Roman" w:cs="Times New Roman"/>
          <w:color w:val="231F20"/>
          <w:szCs w:val="21"/>
        </w:rPr>
        <w:t>reporting</w:t>
      </w:r>
      <w:r w:rsidRPr="006D4D88">
        <w:rPr>
          <w:rFonts w:ascii="Times New Roman" w:eastAsia="Times New Roman" w:hAnsi="Times New Roman" w:cs="Times New Roman"/>
          <w:color w:val="231F20"/>
          <w:spacing w:val="-6"/>
          <w:szCs w:val="21"/>
        </w:rPr>
        <w:t xml:space="preserve"> </w:t>
      </w:r>
      <w:r w:rsidRPr="006D4D88">
        <w:rPr>
          <w:rFonts w:ascii="Times New Roman" w:eastAsia="Times New Roman" w:hAnsi="Times New Roman" w:cs="Times New Roman"/>
          <w:color w:val="231F20"/>
          <w:szCs w:val="21"/>
        </w:rPr>
        <w:t>per</w:t>
      </w:r>
      <w:r w:rsidRPr="006D4D88">
        <w:rPr>
          <w:rFonts w:ascii="Times New Roman" w:eastAsia="Times New Roman" w:hAnsi="Times New Roman" w:cs="Times New Roman"/>
          <w:color w:val="231F20"/>
          <w:spacing w:val="-4"/>
          <w:szCs w:val="21"/>
        </w:rPr>
        <w:t>f</w:t>
      </w:r>
      <w:r w:rsidRPr="006D4D88">
        <w:rPr>
          <w:rFonts w:ascii="Times New Roman" w:eastAsia="Times New Roman" w:hAnsi="Times New Roman" w:cs="Times New Roman"/>
          <w:color w:val="231F20"/>
          <w:szCs w:val="21"/>
        </w:rPr>
        <w:t>ormance,</w:t>
      </w:r>
      <w:r w:rsidRPr="006D4D88">
        <w:rPr>
          <w:rFonts w:ascii="Times New Roman" w:eastAsia="Times New Roman" w:hAnsi="Times New Roman" w:cs="Times New Roman"/>
          <w:color w:val="231F20"/>
          <w:spacing w:val="-11"/>
          <w:szCs w:val="21"/>
        </w:rPr>
        <w:t xml:space="preserve"> </w:t>
      </w:r>
      <w:r w:rsidRPr="006D4D88">
        <w:rPr>
          <w:rFonts w:ascii="Times New Roman" w:eastAsia="Times New Roman" w:hAnsi="Times New Roman" w:cs="Times New Roman"/>
          <w:color w:val="231F20"/>
          <w:szCs w:val="21"/>
        </w:rPr>
        <w:t>as</w:t>
      </w:r>
      <w:r w:rsidRPr="006D4D88">
        <w:rPr>
          <w:rFonts w:ascii="Times New Roman" w:eastAsia="Times New Roman" w:hAnsi="Times New Roman" w:cs="Times New Roman"/>
          <w:color w:val="231F20"/>
          <w:spacing w:val="-21"/>
          <w:szCs w:val="21"/>
        </w:rPr>
        <w:t xml:space="preserve"> </w:t>
      </w:r>
      <w:r w:rsidRPr="006D4D88">
        <w:rPr>
          <w:rFonts w:ascii="Times New Roman" w:eastAsia="Times New Roman" w:hAnsi="Times New Roman" w:cs="Times New Roman"/>
          <w:color w:val="231F20"/>
          <w:szCs w:val="21"/>
        </w:rPr>
        <w:t>a</w:t>
      </w:r>
      <w:r w:rsidRPr="006D4D88">
        <w:rPr>
          <w:rFonts w:ascii="Times New Roman" w:eastAsia="Times New Roman" w:hAnsi="Times New Roman" w:cs="Times New Roman"/>
          <w:color w:val="231F20"/>
          <w:spacing w:val="-21"/>
          <w:szCs w:val="21"/>
        </w:rPr>
        <w:t xml:space="preserve"> </w:t>
      </w:r>
      <w:r w:rsidRPr="006D4D88">
        <w:rPr>
          <w:rFonts w:ascii="Times New Roman" w:eastAsia="Times New Roman" w:hAnsi="Times New Roman" w:cs="Times New Roman"/>
          <w:color w:val="231F20"/>
          <w:w w:val="93"/>
          <w:szCs w:val="21"/>
        </w:rPr>
        <w:t>legal</w:t>
      </w:r>
      <w:r w:rsidRPr="006D4D88">
        <w:rPr>
          <w:rFonts w:ascii="Times New Roman" w:eastAsia="Times New Roman" w:hAnsi="Times New Roman" w:cs="Times New Roman"/>
          <w:color w:val="231F20"/>
          <w:spacing w:val="-10"/>
          <w:w w:val="93"/>
          <w:szCs w:val="21"/>
        </w:rPr>
        <w:t xml:space="preserve"> </w:t>
      </w:r>
      <w:r w:rsidRPr="006D4D88">
        <w:rPr>
          <w:rFonts w:ascii="Times New Roman" w:eastAsia="Times New Roman" w:hAnsi="Times New Roman" w:cs="Times New Roman"/>
          <w:color w:val="231F20"/>
          <w:szCs w:val="21"/>
        </w:rPr>
        <w:t>requirement</w:t>
      </w:r>
      <w:r w:rsidRPr="006D4D88">
        <w:rPr>
          <w:rFonts w:ascii="Times New Roman" w:eastAsia="Times New Roman" w:hAnsi="Times New Roman" w:cs="Times New Roman"/>
          <w:color w:val="231F20"/>
          <w:spacing w:val="6"/>
          <w:szCs w:val="21"/>
        </w:rPr>
        <w:t xml:space="preserve"> </w:t>
      </w:r>
      <w:r w:rsidRPr="006D4D88">
        <w:rPr>
          <w:rFonts w:ascii="Times New Roman" w:eastAsia="Times New Roman" w:hAnsi="Times New Roman" w:cs="Times New Roman"/>
          <w:color w:val="231F20"/>
          <w:szCs w:val="21"/>
        </w:rPr>
        <w:t>or</w:t>
      </w:r>
      <w:r w:rsidRPr="006D4D88">
        <w:rPr>
          <w:rFonts w:ascii="Times New Roman" w:eastAsia="Times New Roman" w:hAnsi="Times New Roman" w:cs="Times New Roman"/>
          <w:color w:val="231F20"/>
          <w:spacing w:val="-10"/>
          <w:szCs w:val="21"/>
        </w:rPr>
        <w:t xml:space="preserve"> </w:t>
      </w:r>
      <w:r w:rsidRPr="006D4D88">
        <w:rPr>
          <w:rFonts w:ascii="Times New Roman" w:eastAsia="Times New Roman" w:hAnsi="Times New Roman" w:cs="Times New Roman"/>
          <w:color w:val="231F20"/>
          <w:w w:val="96"/>
          <w:szCs w:val="21"/>
        </w:rPr>
        <w:t xml:space="preserve">voluntarily </w:t>
      </w:r>
      <w:r w:rsidRPr="006D4D88">
        <w:rPr>
          <w:rFonts w:ascii="Times New Roman" w:eastAsia="Times New Roman" w:hAnsi="Times New Roman" w:cs="Times New Roman"/>
          <w:color w:val="231F20"/>
          <w:szCs w:val="21"/>
        </w:rPr>
        <w:t>to</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external</w:t>
      </w:r>
      <w:r w:rsidRPr="006D4D88">
        <w:rPr>
          <w:rFonts w:ascii="Times New Roman" w:eastAsia="Times New Roman" w:hAnsi="Times New Roman" w:cs="Times New Roman"/>
          <w:color w:val="231F20"/>
          <w:spacing w:val="-21"/>
          <w:szCs w:val="21"/>
        </w:rPr>
        <w:t xml:space="preserve"> </w:t>
      </w:r>
      <w:r w:rsidRPr="006D4D88">
        <w:rPr>
          <w:rFonts w:ascii="Times New Roman" w:eastAsia="Times New Roman" w:hAnsi="Times New Roman" w:cs="Times New Roman"/>
          <w:color w:val="231F20"/>
          <w:w w:val="99"/>
          <w:szCs w:val="21"/>
        </w:rPr>
        <w:t>stakeholders</w:t>
      </w:r>
      <w:r w:rsidRPr="006D4D88">
        <w:rPr>
          <w:rFonts w:ascii="Times New Roman" w:eastAsia="Times New Roman" w:hAnsi="Times New Roman" w:cs="Times New Roman"/>
          <w:color w:val="231F20"/>
          <w:spacing w:val="-13"/>
          <w:w w:val="99"/>
          <w:szCs w:val="21"/>
        </w:rPr>
        <w:t xml:space="preserve"> </w:t>
      </w:r>
      <w:r w:rsidRPr="006D4D88">
        <w:rPr>
          <w:rFonts w:ascii="Times New Roman" w:eastAsia="Times New Roman" w:hAnsi="Times New Roman" w:cs="Times New Roman"/>
          <w:color w:val="231F20"/>
          <w:szCs w:val="21"/>
        </w:rPr>
        <w:t>is</w:t>
      </w:r>
      <w:r w:rsidRPr="006D4D88">
        <w:rPr>
          <w:rFonts w:ascii="Times New Roman" w:eastAsia="Times New Roman" w:hAnsi="Times New Roman" w:cs="Times New Roman"/>
          <w:color w:val="231F20"/>
          <w:spacing w:val="-13"/>
          <w:szCs w:val="21"/>
        </w:rPr>
        <w:t xml:space="preserve"> </w:t>
      </w:r>
      <w:r w:rsidRPr="006D4D88">
        <w:rPr>
          <w:rFonts w:ascii="Times New Roman" w:eastAsia="Times New Roman" w:hAnsi="Times New Roman" w:cs="Times New Roman"/>
          <w:color w:val="231F20"/>
          <w:szCs w:val="21"/>
        </w:rPr>
        <w:t>an</w:t>
      </w:r>
      <w:r w:rsidRPr="006D4D88">
        <w:rPr>
          <w:rFonts w:ascii="Times New Roman" w:eastAsia="Times New Roman" w:hAnsi="Times New Roman" w:cs="Times New Roman"/>
          <w:color w:val="231F20"/>
          <w:spacing w:val="-12"/>
          <w:szCs w:val="21"/>
        </w:rPr>
        <w:t xml:space="preserve"> </w:t>
      </w:r>
      <w:r w:rsidRPr="006D4D88">
        <w:rPr>
          <w:rFonts w:ascii="Times New Roman" w:eastAsia="Times New Roman" w:hAnsi="Times New Roman" w:cs="Times New Roman"/>
          <w:color w:val="231F20"/>
          <w:szCs w:val="21"/>
        </w:rPr>
        <w:t>integral</w:t>
      </w:r>
      <w:r w:rsidRPr="006D4D88">
        <w:rPr>
          <w:rFonts w:ascii="Times New Roman" w:eastAsia="Times New Roman" w:hAnsi="Times New Roman" w:cs="Times New Roman"/>
          <w:color w:val="231F20"/>
          <w:spacing w:val="-20"/>
          <w:szCs w:val="21"/>
        </w:rPr>
        <w:t xml:space="preserve"> </w:t>
      </w:r>
      <w:r w:rsidRPr="006D4D88">
        <w:rPr>
          <w:rFonts w:ascii="Times New Roman" w:eastAsia="Times New Roman" w:hAnsi="Times New Roman" w:cs="Times New Roman"/>
          <w:color w:val="231F20"/>
          <w:szCs w:val="21"/>
        </w:rPr>
        <w:t>part</w:t>
      </w:r>
      <w:r w:rsidRPr="006D4D88">
        <w:rPr>
          <w:rFonts w:ascii="Times New Roman" w:eastAsia="Times New Roman" w:hAnsi="Times New Roman" w:cs="Times New Roman"/>
          <w:color w:val="231F20"/>
          <w:spacing w:val="-7"/>
          <w:szCs w:val="21"/>
        </w:rPr>
        <w:t xml:space="preserve"> </w:t>
      </w:r>
      <w:r w:rsidRPr="006D4D88">
        <w:rPr>
          <w:rFonts w:ascii="Times New Roman" w:eastAsia="Times New Roman" w:hAnsi="Times New Roman" w:cs="Times New Roman"/>
          <w:color w:val="231F20"/>
          <w:spacing w:val="-4"/>
          <w:w w:val="94"/>
          <w:szCs w:val="21"/>
        </w:rPr>
        <w:t>o</w:t>
      </w:r>
      <w:r w:rsidRPr="006D4D88">
        <w:rPr>
          <w:rFonts w:ascii="Times New Roman" w:eastAsia="Times New Roman" w:hAnsi="Times New Roman" w:cs="Times New Roman"/>
          <w:color w:val="231F20"/>
          <w:w w:val="94"/>
          <w:szCs w:val="21"/>
        </w:rPr>
        <w:t>f</w:t>
      </w:r>
      <w:r w:rsidRPr="006D4D88">
        <w:rPr>
          <w:rFonts w:ascii="Times New Roman" w:eastAsia="Times New Roman" w:hAnsi="Times New Roman" w:cs="Times New Roman"/>
          <w:color w:val="231F20"/>
          <w:spacing w:val="-11"/>
          <w:w w:val="94"/>
          <w:szCs w:val="21"/>
        </w:rPr>
        <w:t xml:space="preserve"> </w:t>
      </w:r>
      <w:r w:rsidRPr="006D4D88">
        <w:rPr>
          <w:rFonts w:ascii="Times New Roman" w:eastAsia="Times New Roman" w:hAnsi="Times New Roman" w:cs="Times New Roman"/>
          <w:color w:val="231F20"/>
          <w:w w:val="99"/>
          <w:szCs w:val="21"/>
        </w:rPr>
        <w:t xml:space="preserve">measuring </w:t>
      </w:r>
      <w:r w:rsidRPr="006D4D88">
        <w:rPr>
          <w:rFonts w:ascii="Times New Roman" w:eastAsia="Times New Roman" w:hAnsi="Times New Roman" w:cs="Times New Roman"/>
          <w:color w:val="231F20"/>
          <w:szCs w:val="21"/>
        </w:rPr>
        <w:t>both</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w w:val="98"/>
          <w:szCs w:val="21"/>
        </w:rPr>
        <w:t>impacts</w:t>
      </w:r>
      <w:r w:rsidRPr="006D4D88">
        <w:rPr>
          <w:rFonts w:ascii="Times New Roman" w:eastAsia="Times New Roman" w:hAnsi="Times New Roman" w:cs="Times New Roman"/>
          <w:color w:val="231F20"/>
          <w:spacing w:val="-13"/>
          <w:w w:val="98"/>
          <w:szCs w:val="21"/>
        </w:rPr>
        <w:t xml:space="preserve"> </w:t>
      </w:r>
      <w:r w:rsidRPr="006D4D88">
        <w:rPr>
          <w:rFonts w:ascii="Times New Roman" w:eastAsia="Times New Roman" w:hAnsi="Times New Roman" w:cs="Times New Roman"/>
          <w:color w:val="231F20"/>
          <w:szCs w:val="21"/>
        </w:rPr>
        <w:t>and</w:t>
      </w:r>
      <w:r w:rsidRPr="006D4D88">
        <w:rPr>
          <w:rFonts w:ascii="Times New Roman" w:eastAsia="Times New Roman" w:hAnsi="Times New Roman" w:cs="Times New Roman"/>
          <w:color w:val="231F20"/>
          <w:spacing w:val="-11"/>
          <w:szCs w:val="21"/>
        </w:rPr>
        <w:t xml:space="preserve"> </w:t>
      </w:r>
      <w:r w:rsidRPr="006D4D88">
        <w:rPr>
          <w:rFonts w:ascii="Times New Roman" w:eastAsia="Times New Roman" w:hAnsi="Times New Roman" w:cs="Times New Roman"/>
          <w:color w:val="231F20"/>
          <w:szCs w:val="21"/>
        </w:rPr>
        <w:t>the</w:t>
      </w:r>
      <w:r w:rsidRPr="006D4D88">
        <w:rPr>
          <w:rFonts w:ascii="Times New Roman" w:eastAsia="Times New Roman" w:hAnsi="Times New Roman" w:cs="Times New Roman"/>
          <w:color w:val="231F20"/>
          <w:spacing w:val="-9"/>
          <w:szCs w:val="21"/>
        </w:rPr>
        <w:t xml:space="preserve"> </w:t>
      </w:r>
      <w:r w:rsidRPr="006D4D88">
        <w:rPr>
          <w:rFonts w:ascii="Times New Roman" w:eastAsia="Times New Roman" w:hAnsi="Times New Roman" w:cs="Times New Roman"/>
          <w:color w:val="231F20"/>
          <w:szCs w:val="21"/>
        </w:rPr>
        <w:t>actions</w:t>
      </w:r>
      <w:r w:rsidRPr="006D4D88">
        <w:rPr>
          <w:rFonts w:ascii="Times New Roman" w:eastAsia="Times New Roman" w:hAnsi="Times New Roman" w:cs="Times New Roman"/>
          <w:color w:val="231F20"/>
          <w:spacing w:val="-20"/>
          <w:szCs w:val="21"/>
        </w:rPr>
        <w:t xml:space="preserve"> </w:t>
      </w:r>
      <w:r w:rsidRPr="006D4D88">
        <w:rPr>
          <w:rFonts w:ascii="Times New Roman" w:eastAsia="Times New Roman" w:hAnsi="Times New Roman" w:cs="Times New Roman"/>
          <w:color w:val="231F20"/>
          <w:szCs w:val="21"/>
        </w:rPr>
        <w:t>taken</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to</w:t>
      </w:r>
      <w:r w:rsidRPr="006D4D88">
        <w:rPr>
          <w:rFonts w:ascii="Times New Roman" w:eastAsia="Times New Roman" w:hAnsi="Times New Roman" w:cs="Times New Roman"/>
          <w:color w:val="231F20"/>
          <w:spacing w:val="-17"/>
          <w:szCs w:val="21"/>
        </w:rPr>
        <w:t xml:space="preserve"> </w:t>
      </w:r>
      <w:r w:rsidRPr="006D4D88">
        <w:rPr>
          <w:rFonts w:ascii="Times New Roman" w:eastAsia="Times New Roman" w:hAnsi="Times New Roman" w:cs="Times New Roman"/>
          <w:color w:val="231F20"/>
          <w:szCs w:val="21"/>
        </w:rPr>
        <w:t>address</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those impacts</w:t>
      </w:r>
      <w:r w:rsidR="007E2AFA">
        <w:rPr>
          <w:rFonts w:ascii="Times New Roman" w:eastAsia="Times New Roman" w:hAnsi="Times New Roman" w:cs="Times New Roman"/>
          <w:color w:val="231F20"/>
          <w:szCs w:val="21"/>
        </w:rPr>
        <w:t xml:space="preserve"> (Section 5 gives more detail on data management, analysis and reporting)</w:t>
      </w:r>
      <w:r w:rsidRPr="006D4D88">
        <w:rPr>
          <w:rFonts w:ascii="Times New Roman" w:eastAsia="Times New Roman" w:hAnsi="Times New Roman" w:cs="Times New Roman"/>
          <w:color w:val="231F20"/>
          <w:szCs w:val="21"/>
        </w:rPr>
        <w:t>.</w:t>
      </w:r>
      <w:r w:rsidRPr="006D4D88">
        <w:rPr>
          <w:rFonts w:ascii="Times New Roman" w:eastAsia="Times New Roman" w:hAnsi="Times New Roman" w:cs="Times New Roman"/>
          <w:color w:val="231F20"/>
          <w:spacing w:val="-21"/>
          <w:szCs w:val="21"/>
        </w:rPr>
        <w:t xml:space="preserve"> </w:t>
      </w:r>
      <w:r w:rsidRPr="006D4D88">
        <w:rPr>
          <w:rFonts w:ascii="Times New Roman" w:eastAsia="Times New Roman" w:hAnsi="Times New Roman" w:cs="Times New Roman"/>
          <w:color w:val="231F20"/>
          <w:w w:val="96"/>
          <w:szCs w:val="21"/>
        </w:rPr>
        <w:t>This</w:t>
      </w:r>
      <w:r w:rsidRPr="006D4D88">
        <w:rPr>
          <w:rFonts w:ascii="Times New Roman" w:eastAsia="Times New Roman" w:hAnsi="Times New Roman" w:cs="Times New Roman"/>
          <w:color w:val="231F20"/>
          <w:spacing w:val="-12"/>
          <w:w w:val="96"/>
          <w:szCs w:val="21"/>
        </w:rPr>
        <w:t xml:space="preserve"> </w:t>
      </w:r>
      <w:r w:rsidRPr="006D4D88">
        <w:rPr>
          <w:rFonts w:ascii="Times New Roman" w:eastAsia="Times New Roman" w:hAnsi="Times New Roman" w:cs="Times New Roman"/>
          <w:color w:val="231F20"/>
          <w:szCs w:val="21"/>
        </w:rPr>
        <w:t>is</w:t>
      </w:r>
      <w:r w:rsidRPr="006D4D88">
        <w:rPr>
          <w:rFonts w:ascii="Times New Roman" w:eastAsia="Times New Roman" w:hAnsi="Times New Roman" w:cs="Times New Roman"/>
          <w:color w:val="231F20"/>
          <w:spacing w:val="-13"/>
          <w:szCs w:val="21"/>
        </w:rPr>
        <w:t xml:space="preserve"> </w:t>
      </w:r>
      <w:r w:rsidRPr="006D4D88">
        <w:rPr>
          <w:rFonts w:ascii="Times New Roman" w:eastAsia="Times New Roman" w:hAnsi="Times New Roman" w:cs="Times New Roman"/>
          <w:color w:val="231F20"/>
          <w:szCs w:val="21"/>
        </w:rPr>
        <w:t>possible</w:t>
      </w:r>
      <w:r w:rsidRPr="006D4D88">
        <w:rPr>
          <w:rFonts w:ascii="Times New Roman" w:eastAsia="Times New Roman" w:hAnsi="Times New Roman" w:cs="Times New Roman"/>
          <w:color w:val="231F20"/>
          <w:spacing w:val="-21"/>
          <w:szCs w:val="21"/>
        </w:rPr>
        <w:t xml:space="preserve"> </w:t>
      </w:r>
      <w:r w:rsidRPr="006D4D88">
        <w:rPr>
          <w:rFonts w:ascii="Times New Roman" w:eastAsia="Times New Roman" w:hAnsi="Times New Roman" w:cs="Times New Roman"/>
          <w:color w:val="231F20"/>
          <w:szCs w:val="21"/>
        </w:rPr>
        <w:t>at</w:t>
      </w:r>
      <w:r w:rsidRPr="006D4D88">
        <w:rPr>
          <w:rFonts w:ascii="Times New Roman" w:eastAsia="Times New Roman" w:hAnsi="Times New Roman" w:cs="Times New Roman"/>
          <w:color w:val="231F20"/>
          <w:spacing w:val="-17"/>
          <w:szCs w:val="21"/>
        </w:rPr>
        <w:t xml:space="preserve"> </w:t>
      </w:r>
      <w:r w:rsidRPr="006D4D88">
        <w:rPr>
          <w:rFonts w:ascii="Times New Roman" w:eastAsia="Times New Roman" w:hAnsi="Times New Roman" w:cs="Times New Roman"/>
          <w:color w:val="231F20"/>
          <w:w w:val="96"/>
          <w:szCs w:val="21"/>
        </w:rPr>
        <w:t>various</w:t>
      </w:r>
      <w:r w:rsidRPr="006D4D88">
        <w:rPr>
          <w:rFonts w:ascii="Times New Roman" w:eastAsia="Times New Roman" w:hAnsi="Times New Roman" w:cs="Times New Roman"/>
          <w:color w:val="231F20"/>
          <w:spacing w:val="-12"/>
          <w:w w:val="96"/>
          <w:szCs w:val="21"/>
        </w:rPr>
        <w:t xml:space="preserve"> </w:t>
      </w:r>
      <w:r w:rsidRPr="006D4D88">
        <w:rPr>
          <w:rFonts w:ascii="Times New Roman" w:eastAsia="Times New Roman" w:hAnsi="Times New Roman" w:cs="Times New Roman"/>
          <w:color w:val="231F20"/>
          <w:w w:val="96"/>
          <w:szCs w:val="21"/>
        </w:rPr>
        <w:t>spatial</w:t>
      </w:r>
      <w:r w:rsidRPr="006D4D88">
        <w:rPr>
          <w:rFonts w:ascii="Times New Roman" w:eastAsia="Times New Roman" w:hAnsi="Times New Roman" w:cs="Times New Roman"/>
          <w:color w:val="231F20"/>
          <w:spacing w:val="-1"/>
          <w:w w:val="96"/>
          <w:szCs w:val="21"/>
        </w:rPr>
        <w:t xml:space="preserve"> </w:t>
      </w:r>
      <w:r w:rsidRPr="006D4D88">
        <w:rPr>
          <w:rFonts w:ascii="Times New Roman" w:eastAsia="Times New Roman" w:hAnsi="Times New Roman" w:cs="Times New Roman"/>
          <w:color w:val="231F20"/>
          <w:w w:val="96"/>
          <w:szCs w:val="21"/>
        </w:rPr>
        <w:t>levels:</w:t>
      </w:r>
      <w:r w:rsidRPr="006D4D88">
        <w:rPr>
          <w:rFonts w:ascii="Times New Roman" w:eastAsia="Times New Roman" w:hAnsi="Times New Roman" w:cs="Times New Roman"/>
          <w:color w:val="231F20"/>
          <w:spacing w:val="-17"/>
          <w:w w:val="96"/>
          <w:szCs w:val="21"/>
        </w:rPr>
        <w:t xml:space="preserve"> </w:t>
      </w:r>
      <w:r w:rsidRPr="006D4D88">
        <w:rPr>
          <w:rFonts w:ascii="Times New Roman" w:eastAsia="Times New Roman" w:hAnsi="Times New Roman" w:cs="Times New Roman"/>
          <w:color w:val="231F20"/>
          <w:szCs w:val="21"/>
        </w:rPr>
        <w:t>locall</w:t>
      </w:r>
      <w:r w:rsidRPr="006D4D88">
        <w:rPr>
          <w:rFonts w:ascii="Times New Roman" w:eastAsia="Times New Roman" w:hAnsi="Times New Roman" w:cs="Times New Roman"/>
          <w:color w:val="231F20"/>
          <w:spacing w:val="-9"/>
          <w:szCs w:val="21"/>
        </w:rPr>
        <w:t>y</w:t>
      </w:r>
      <w:r w:rsidRPr="006D4D88">
        <w:rPr>
          <w:rFonts w:ascii="Times New Roman" w:eastAsia="Times New Roman" w:hAnsi="Times New Roman" w:cs="Times New Roman"/>
          <w:color w:val="231F20"/>
          <w:szCs w:val="21"/>
        </w:rPr>
        <w:t xml:space="preserve">, </w:t>
      </w:r>
      <w:r w:rsidRPr="006D4D88">
        <w:rPr>
          <w:rFonts w:ascii="Times New Roman" w:eastAsia="Times New Roman" w:hAnsi="Times New Roman" w:cs="Times New Roman"/>
          <w:color w:val="231F20"/>
          <w:w w:val="96"/>
          <w:szCs w:val="21"/>
        </w:rPr>
        <w:t>nationall</w:t>
      </w:r>
      <w:r w:rsidRPr="006D4D88">
        <w:rPr>
          <w:rFonts w:ascii="Times New Roman" w:eastAsia="Times New Roman" w:hAnsi="Times New Roman" w:cs="Times New Roman"/>
          <w:color w:val="231F20"/>
          <w:spacing w:val="-8"/>
          <w:w w:val="96"/>
          <w:szCs w:val="21"/>
        </w:rPr>
        <w:t>y</w:t>
      </w:r>
      <w:r w:rsidRPr="006D4D88">
        <w:rPr>
          <w:rFonts w:ascii="Times New Roman" w:eastAsia="Times New Roman" w:hAnsi="Times New Roman" w:cs="Times New Roman"/>
          <w:color w:val="231F20"/>
          <w:w w:val="96"/>
          <w:szCs w:val="21"/>
        </w:rPr>
        <w:t>,</w:t>
      </w:r>
      <w:r w:rsidRPr="006D4D88">
        <w:rPr>
          <w:rFonts w:ascii="Times New Roman" w:eastAsia="Times New Roman" w:hAnsi="Times New Roman" w:cs="Times New Roman"/>
          <w:color w:val="231F20"/>
          <w:spacing w:val="1"/>
          <w:w w:val="96"/>
          <w:szCs w:val="21"/>
        </w:rPr>
        <w:t xml:space="preserve"> </w:t>
      </w:r>
      <w:r w:rsidRPr="006D4D88">
        <w:rPr>
          <w:rFonts w:ascii="Times New Roman" w:eastAsia="Times New Roman" w:hAnsi="Times New Roman" w:cs="Times New Roman"/>
          <w:color w:val="231F20"/>
          <w:w w:val="96"/>
          <w:szCs w:val="21"/>
        </w:rPr>
        <w:t>regionally</w:t>
      </w:r>
      <w:r w:rsidRPr="006D4D88">
        <w:rPr>
          <w:rFonts w:ascii="Times New Roman" w:eastAsia="Times New Roman" w:hAnsi="Times New Roman" w:cs="Times New Roman"/>
          <w:color w:val="231F20"/>
          <w:spacing w:val="-12"/>
          <w:w w:val="96"/>
          <w:szCs w:val="21"/>
        </w:rPr>
        <w:t xml:space="preserve"> </w:t>
      </w:r>
      <w:r w:rsidRPr="006D4D88">
        <w:rPr>
          <w:rFonts w:ascii="Times New Roman" w:eastAsia="Times New Roman" w:hAnsi="Times New Roman" w:cs="Times New Roman"/>
          <w:color w:val="231F20"/>
          <w:szCs w:val="21"/>
        </w:rPr>
        <w:t>or</w:t>
      </w:r>
      <w:r w:rsidRPr="006D4D88">
        <w:rPr>
          <w:rFonts w:ascii="Times New Roman" w:eastAsia="Times New Roman" w:hAnsi="Times New Roman" w:cs="Times New Roman"/>
          <w:color w:val="231F20"/>
          <w:spacing w:val="-10"/>
          <w:szCs w:val="21"/>
        </w:rPr>
        <w:t xml:space="preserve"> </w:t>
      </w:r>
      <w:r w:rsidRPr="006D4D88">
        <w:rPr>
          <w:rFonts w:ascii="Times New Roman" w:eastAsia="Times New Roman" w:hAnsi="Times New Roman" w:cs="Times New Roman"/>
          <w:color w:val="231F20"/>
          <w:w w:val="92"/>
          <w:szCs w:val="21"/>
        </w:rPr>
        <w:t>globall</w:t>
      </w:r>
      <w:r w:rsidRPr="006D4D88">
        <w:rPr>
          <w:rFonts w:ascii="Times New Roman" w:eastAsia="Times New Roman" w:hAnsi="Times New Roman" w:cs="Times New Roman"/>
          <w:color w:val="231F20"/>
          <w:spacing w:val="-7"/>
          <w:w w:val="92"/>
          <w:szCs w:val="21"/>
        </w:rPr>
        <w:t>y</w:t>
      </w:r>
      <w:r w:rsidRPr="006D4D88">
        <w:rPr>
          <w:rFonts w:ascii="Times New Roman" w:eastAsia="Times New Roman" w:hAnsi="Times New Roman" w:cs="Times New Roman"/>
          <w:color w:val="231F20"/>
          <w:w w:val="92"/>
          <w:szCs w:val="21"/>
        </w:rPr>
        <w:t>,</w:t>
      </w:r>
      <w:r w:rsidRPr="006D4D88">
        <w:rPr>
          <w:rFonts w:ascii="Times New Roman" w:eastAsia="Times New Roman" w:hAnsi="Times New Roman" w:cs="Times New Roman"/>
          <w:color w:val="231F20"/>
          <w:spacing w:val="-3"/>
          <w:w w:val="92"/>
          <w:szCs w:val="21"/>
        </w:rPr>
        <w:t xml:space="preserve"> </w:t>
      </w:r>
      <w:r w:rsidRPr="006D4D88">
        <w:rPr>
          <w:rFonts w:ascii="Times New Roman" w:eastAsia="Times New Roman" w:hAnsi="Times New Roman" w:cs="Times New Roman"/>
          <w:color w:val="231F20"/>
          <w:szCs w:val="21"/>
        </w:rPr>
        <w:t>depending</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on</w:t>
      </w:r>
      <w:r w:rsidRPr="006D4D88">
        <w:rPr>
          <w:rFonts w:ascii="Times New Roman" w:eastAsia="Times New Roman" w:hAnsi="Times New Roman" w:cs="Times New Roman"/>
          <w:color w:val="231F20"/>
          <w:spacing w:val="-12"/>
          <w:szCs w:val="21"/>
        </w:rPr>
        <w:t xml:space="preserve"> </w:t>
      </w:r>
      <w:r w:rsidRPr="006D4D88">
        <w:rPr>
          <w:rFonts w:ascii="Times New Roman" w:eastAsia="Times New Roman" w:hAnsi="Times New Roman" w:cs="Times New Roman"/>
          <w:color w:val="231F20"/>
          <w:w w:val="102"/>
          <w:szCs w:val="21"/>
        </w:rPr>
        <w:t xml:space="preserve">the </w:t>
      </w:r>
      <w:r w:rsidRPr="006D4D88">
        <w:rPr>
          <w:rFonts w:ascii="Times New Roman" w:eastAsia="Times New Roman" w:hAnsi="Times New Roman" w:cs="Times New Roman"/>
          <w:color w:val="231F20"/>
          <w:szCs w:val="21"/>
        </w:rPr>
        <w:t>requirements</w:t>
      </w:r>
      <w:r w:rsidRPr="006D4D88">
        <w:rPr>
          <w:rFonts w:ascii="Times New Roman" w:eastAsia="Times New Roman" w:hAnsi="Times New Roman" w:cs="Times New Roman"/>
          <w:color w:val="231F20"/>
          <w:spacing w:val="8"/>
          <w:szCs w:val="21"/>
        </w:rPr>
        <w:t xml:space="preserve"> </w:t>
      </w:r>
      <w:r w:rsidRPr="006D4D88">
        <w:rPr>
          <w:rFonts w:ascii="Times New Roman" w:eastAsia="Times New Roman" w:hAnsi="Times New Roman" w:cs="Times New Roman"/>
          <w:color w:val="231F20"/>
          <w:szCs w:val="21"/>
        </w:rPr>
        <w:t>identifie</w:t>
      </w:r>
      <w:r w:rsidRPr="006D4D88">
        <w:rPr>
          <w:rFonts w:ascii="Times New Roman" w:eastAsia="Times New Roman" w:hAnsi="Times New Roman" w:cs="Times New Roman"/>
          <w:color w:val="231F20"/>
          <w:spacing w:val="2"/>
          <w:szCs w:val="21"/>
        </w:rPr>
        <w:t>d</w:t>
      </w:r>
      <w:r w:rsidRPr="006D4D88">
        <w:rPr>
          <w:rFonts w:ascii="Times New Roman" w:eastAsia="Times New Roman" w:hAnsi="Times New Roman" w:cs="Times New Roman"/>
          <w:color w:val="231F20"/>
          <w:szCs w:val="21"/>
        </w:rPr>
        <w:t>.</w:t>
      </w:r>
      <w:r w:rsidRPr="006D4D88">
        <w:rPr>
          <w:rFonts w:ascii="Times New Roman" w:eastAsia="Times New Roman" w:hAnsi="Times New Roman" w:cs="Times New Roman"/>
          <w:color w:val="231F20"/>
          <w:spacing w:val="-11"/>
          <w:szCs w:val="21"/>
        </w:rPr>
        <w:t xml:space="preserve"> </w:t>
      </w:r>
      <w:r w:rsidRPr="006D4D88">
        <w:rPr>
          <w:rFonts w:ascii="Times New Roman" w:eastAsia="Times New Roman" w:hAnsi="Times New Roman" w:cs="Times New Roman"/>
          <w:color w:val="231F20"/>
          <w:spacing w:val="-9"/>
          <w:w w:val="92"/>
          <w:szCs w:val="21"/>
        </w:rPr>
        <w:t>T</w:t>
      </w:r>
      <w:r w:rsidRPr="006D4D88">
        <w:rPr>
          <w:rFonts w:ascii="Times New Roman" w:eastAsia="Times New Roman" w:hAnsi="Times New Roman" w:cs="Times New Roman"/>
          <w:color w:val="231F20"/>
          <w:w w:val="92"/>
          <w:szCs w:val="21"/>
        </w:rPr>
        <w:t>ypes</w:t>
      </w:r>
      <w:r w:rsidRPr="006D4D88">
        <w:rPr>
          <w:rFonts w:ascii="Times New Roman" w:eastAsia="Times New Roman" w:hAnsi="Times New Roman" w:cs="Times New Roman"/>
          <w:color w:val="231F20"/>
          <w:spacing w:val="-11"/>
          <w:w w:val="92"/>
          <w:szCs w:val="21"/>
        </w:rPr>
        <w:t xml:space="preserve"> </w:t>
      </w:r>
      <w:r w:rsidRPr="006D4D88">
        <w:rPr>
          <w:rFonts w:ascii="Times New Roman" w:eastAsia="Times New Roman" w:hAnsi="Times New Roman" w:cs="Times New Roman"/>
          <w:color w:val="231F20"/>
          <w:spacing w:val="-4"/>
          <w:w w:val="92"/>
          <w:szCs w:val="21"/>
        </w:rPr>
        <w:t>o</w:t>
      </w:r>
      <w:r w:rsidRPr="006D4D88">
        <w:rPr>
          <w:rFonts w:ascii="Times New Roman" w:eastAsia="Times New Roman" w:hAnsi="Times New Roman" w:cs="Times New Roman"/>
          <w:color w:val="231F20"/>
          <w:w w:val="92"/>
          <w:szCs w:val="21"/>
        </w:rPr>
        <w:t>f</w:t>
      </w:r>
      <w:r w:rsidRPr="006D4D88">
        <w:rPr>
          <w:rFonts w:ascii="Times New Roman" w:eastAsia="Times New Roman" w:hAnsi="Times New Roman" w:cs="Times New Roman"/>
          <w:color w:val="231F20"/>
          <w:spacing w:val="-6"/>
          <w:w w:val="92"/>
          <w:szCs w:val="21"/>
        </w:rPr>
        <w:t xml:space="preserve"> </w:t>
      </w:r>
      <w:r w:rsidRPr="006D4D88">
        <w:rPr>
          <w:rFonts w:ascii="Times New Roman" w:eastAsia="Times New Roman" w:hAnsi="Times New Roman" w:cs="Times New Roman"/>
          <w:color w:val="231F20"/>
          <w:szCs w:val="21"/>
        </w:rPr>
        <w:t>in</w:t>
      </w:r>
      <w:r w:rsidRPr="006D4D88">
        <w:rPr>
          <w:rFonts w:ascii="Times New Roman" w:eastAsia="Times New Roman" w:hAnsi="Times New Roman" w:cs="Times New Roman"/>
          <w:color w:val="231F20"/>
          <w:spacing w:val="-4"/>
          <w:szCs w:val="21"/>
        </w:rPr>
        <w:t>f</w:t>
      </w:r>
      <w:r w:rsidRPr="006D4D88">
        <w:rPr>
          <w:rFonts w:ascii="Times New Roman" w:eastAsia="Times New Roman" w:hAnsi="Times New Roman" w:cs="Times New Roman"/>
          <w:color w:val="231F20"/>
          <w:szCs w:val="21"/>
        </w:rPr>
        <w:t>ormation</w:t>
      </w:r>
      <w:r w:rsidRPr="006D4D88">
        <w:rPr>
          <w:rFonts w:ascii="Times New Roman" w:eastAsia="Times New Roman" w:hAnsi="Times New Roman" w:cs="Times New Roman"/>
          <w:color w:val="231F20"/>
          <w:spacing w:val="-9"/>
          <w:szCs w:val="21"/>
        </w:rPr>
        <w:t xml:space="preserve"> </w:t>
      </w:r>
      <w:r w:rsidRPr="006D4D88">
        <w:rPr>
          <w:rFonts w:ascii="Times New Roman" w:eastAsia="Times New Roman" w:hAnsi="Times New Roman" w:cs="Times New Roman"/>
          <w:color w:val="231F20"/>
          <w:w w:val="101"/>
          <w:szCs w:val="21"/>
        </w:rPr>
        <w:t xml:space="preserve">and </w:t>
      </w:r>
      <w:r w:rsidRPr="006D4D88">
        <w:rPr>
          <w:rFonts w:ascii="Times New Roman" w:eastAsia="Times New Roman" w:hAnsi="Times New Roman" w:cs="Times New Roman"/>
          <w:color w:val="231F20"/>
          <w:szCs w:val="21"/>
        </w:rPr>
        <w:t>methods</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pacing w:val="-4"/>
          <w:w w:val="94"/>
          <w:szCs w:val="21"/>
        </w:rPr>
        <w:t>o</w:t>
      </w:r>
      <w:r w:rsidRPr="006D4D88">
        <w:rPr>
          <w:rFonts w:ascii="Times New Roman" w:eastAsia="Times New Roman" w:hAnsi="Times New Roman" w:cs="Times New Roman"/>
          <w:color w:val="231F20"/>
          <w:w w:val="94"/>
          <w:szCs w:val="21"/>
        </w:rPr>
        <w:t>f</w:t>
      </w:r>
      <w:r w:rsidRPr="006D4D88">
        <w:rPr>
          <w:rFonts w:ascii="Times New Roman" w:eastAsia="Times New Roman" w:hAnsi="Times New Roman" w:cs="Times New Roman"/>
          <w:color w:val="231F20"/>
          <w:spacing w:val="-11"/>
          <w:w w:val="94"/>
          <w:szCs w:val="21"/>
        </w:rPr>
        <w:t xml:space="preserve"> </w:t>
      </w:r>
      <w:r w:rsidRPr="006D4D88">
        <w:rPr>
          <w:rFonts w:ascii="Times New Roman" w:eastAsia="Times New Roman" w:hAnsi="Times New Roman" w:cs="Times New Roman"/>
          <w:color w:val="231F20"/>
          <w:szCs w:val="21"/>
        </w:rPr>
        <w:t>reporting</w:t>
      </w:r>
      <w:r w:rsidRPr="006D4D88">
        <w:rPr>
          <w:rFonts w:ascii="Times New Roman" w:eastAsia="Times New Roman" w:hAnsi="Times New Roman" w:cs="Times New Roman"/>
          <w:color w:val="231F20"/>
          <w:spacing w:val="-6"/>
          <w:szCs w:val="21"/>
        </w:rPr>
        <w:t xml:space="preserve"> </w:t>
      </w:r>
      <w:r w:rsidRPr="006D4D88">
        <w:rPr>
          <w:rFonts w:ascii="Times New Roman" w:eastAsia="Times New Roman" w:hAnsi="Times New Roman" w:cs="Times New Roman"/>
          <w:color w:val="231F20"/>
          <w:w w:val="91"/>
          <w:szCs w:val="21"/>
        </w:rPr>
        <w:t>will</w:t>
      </w:r>
      <w:r w:rsidRPr="006D4D88">
        <w:rPr>
          <w:rFonts w:ascii="Times New Roman" w:eastAsia="Times New Roman" w:hAnsi="Times New Roman" w:cs="Times New Roman"/>
          <w:color w:val="231F20"/>
          <w:spacing w:val="-9"/>
          <w:w w:val="91"/>
          <w:szCs w:val="21"/>
        </w:rPr>
        <w:t xml:space="preserve"> </w:t>
      </w:r>
      <w:r w:rsidRPr="006D4D88">
        <w:rPr>
          <w:rFonts w:ascii="Times New Roman" w:eastAsia="Times New Roman" w:hAnsi="Times New Roman" w:cs="Times New Roman"/>
          <w:color w:val="231F20"/>
          <w:szCs w:val="21"/>
        </w:rPr>
        <w:t>differ</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w w:val="97"/>
          <w:szCs w:val="21"/>
        </w:rPr>
        <w:t>according</w:t>
      </w:r>
      <w:r w:rsidRPr="006D4D88">
        <w:rPr>
          <w:rFonts w:ascii="Times New Roman" w:eastAsia="Times New Roman" w:hAnsi="Times New Roman" w:cs="Times New Roman"/>
          <w:color w:val="231F20"/>
          <w:spacing w:val="-12"/>
          <w:w w:val="97"/>
          <w:szCs w:val="21"/>
        </w:rPr>
        <w:t xml:space="preserve"> </w:t>
      </w:r>
      <w:r w:rsidRPr="006D4D88">
        <w:rPr>
          <w:rFonts w:ascii="Times New Roman" w:eastAsia="Times New Roman" w:hAnsi="Times New Roman" w:cs="Times New Roman"/>
          <w:color w:val="231F20"/>
          <w:szCs w:val="21"/>
        </w:rPr>
        <w:t>to</w:t>
      </w:r>
      <w:r w:rsidRPr="006D4D88">
        <w:rPr>
          <w:rFonts w:ascii="Times New Roman" w:eastAsia="Times New Roman" w:hAnsi="Times New Roman" w:cs="Times New Roman"/>
          <w:color w:val="231F20"/>
          <w:spacing w:val="-17"/>
          <w:szCs w:val="21"/>
        </w:rPr>
        <w:t xml:space="preserve"> </w:t>
      </w:r>
      <w:r w:rsidRPr="006D4D88">
        <w:rPr>
          <w:rFonts w:ascii="Times New Roman" w:eastAsia="Times New Roman" w:hAnsi="Times New Roman" w:cs="Times New Roman"/>
          <w:color w:val="231F20"/>
          <w:szCs w:val="21"/>
        </w:rPr>
        <w:t>the</w:t>
      </w:r>
      <w:r w:rsidRPr="006D4D88">
        <w:rPr>
          <w:rFonts w:ascii="Times New Roman" w:eastAsia="Times New Roman" w:hAnsi="Times New Roman" w:cs="Times New Roman"/>
          <w:color w:val="231F20"/>
          <w:spacing w:val="-9"/>
          <w:szCs w:val="21"/>
        </w:rPr>
        <w:t xml:space="preserve"> </w:t>
      </w:r>
      <w:r w:rsidRPr="006D4D88">
        <w:rPr>
          <w:rFonts w:ascii="Times New Roman" w:eastAsia="Times New Roman" w:hAnsi="Times New Roman" w:cs="Times New Roman"/>
          <w:color w:val="231F20"/>
          <w:szCs w:val="21"/>
        </w:rPr>
        <w:t>needs</w:t>
      </w:r>
      <w:r w:rsidRPr="006D4D88">
        <w:rPr>
          <w:rFonts w:ascii="Times New Roman" w:eastAsia="Times New Roman" w:hAnsi="Times New Roman" w:cs="Times New Roman"/>
          <w:color w:val="231F20"/>
          <w:spacing w:val="5"/>
          <w:szCs w:val="21"/>
        </w:rPr>
        <w:t xml:space="preserve"> </w:t>
      </w:r>
      <w:r w:rsidRPr="006D4D88">
        <w:rPr>
          <w:rFonts w:ascii="Times New Roman" w:eastAsia="Times New Roman" w:hAnsi="Times New Roman" w:cs="Times New Roman"/>
          <w:color w:val="231F20"/>
          <w:spacing w:val="-4"/>
          <w:szCs w:val="21"/>
        </w:rPr>
        <w:t>o</w:t>
      </w:r>
      <w:r w:rsidRPr="006D4D88">
        <w:rPr>
          <w:rFonts w:ascii="Times New Roman" w:eastAsia="Times New Roman" w:hAnsi="Times New Roman" w:cs="Times New Roman"/>
          <w:color w:val="231F20"/>
          <w:szCs w:val="21"/>
        </w:rPr>
        <w:t>f</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the</w:t>
      </w:r>
      <w:r w:rsidRPr="006D4D88">
        <w:rPr>
          <w:rFonts w:ascii="Times New Roman" w:eastAsia="Times New Roman" w:hAnsi="Times New Roman" w:cs="Times New Roman"/>
          <w:color w:val="231F20"/>
          <w:spacing w:val="-9"/>
          <w:szCs w:val="21"/>
        </w:rPr>
        <w:t xml:space="preserve"> </w:t>
      </w:r>
      <w:r w:rsidR="007E2AFA">
        <w:rPr>
          <w:rFonts w:ascii="Times New Roman" w:eastAsia="Times New Roman" w:hAnsi="Times New Roman" w:cs="Times New Roman"/>
          <w:color w:val="231F20"/>
          <w:w w:val="96"/>
          <w:szCs w:val="21"/>
        </w:rPr>
        <w:t>PA management</w:t>
      </w:r>
      <w:r w:rsidRPr="006D4D88">
        <w:rPr>
          <w:rFonts w:ascii="Times New Roman" w:eastAsia="Times New Roman" w:hAnsi="Times New Roman" w:cs="Times New Roman"/>
          <w:color w:val="231F20"/>
          <w:spacing w:val="-12"/>
          <w:w w:val="96"/>
          <w:szCs w:val="21"/>
        </w:rPr>
        <w:t xml:space="preserve"> </w:t>
      </w:r>
      <w:r w:rsidRPr="006D4D88">
        <w:rPr>
          <w:rFonts w:ascii="Times New Roman" w:eastAsia="Times New Roman" w:hAnsi="Times New Roman" w:cs="Times New Roman"/>
          <w:color w:val="231F20"/>
          <w:szCs w:val="21"/>
        </w:rPr>
        <w:t>and</w:t>
      </w:r>
      <w:r w:rsidRPr="006D4D88">
        <w:rPr>
          <w:rFonts w:ascii="Times New Roman" w:eastAsia="Times New Roman" w:hAnsi="Times New Roman" w:cs="Times New Roman"/>
          <w:color w:val="231F20"/>
          <w:spacing w:val="-11"/>
          <w:szCs w:val="21"/>
        </w:rPr>
        <w:t xml:space="preserve"> </w:t>
      </w:r>
      <w:r w:rsidRPr="006D4D88">
        <w:rPr>
          <w:rFonts w:ascii="Times New Roman" w:eastAsia="Times New Roman" w:hAnsi="Times New Roman" w:cs="Times New Roman"/>
          <w:color w:val="231F20"/>
          <w:szCs w:val="21"/>
        </w:rPr>
        <w:t>the</w:t>
      </w:r>
      <w:r w:rsidRPr="006D4D88">
        <w:rPr>
          <w:rFonts w:ascii="Times New Roman" w:eastAsia="Times New Roman" w:hAnsi="Times New Roman" w:cs="Times New Roman"/>
          <w:color w:val="231F20"/>
          <w:spacing w:val="-9"/>
          <w:szCs w:val="21"/>
        </w:rPr>
        <w:t xml:space="preserve"> </w:t>
      </w:r>
      <w:r w:rsidRPr="006D4D88">
        <w:rPr>
          <w:rFonts w:ascii="Times New Roman" w:eastAsia="Times New Roman" w:hAnsi="Times New Roman" w:cs="Times New Roman"/>
          <w:color w:val="231F20"/>
          <w:w w:val="97"/>
          <w:szCs w:val="21"/>
        </w:rPr>
        <w:t>expectations</w:t>
      </w:r>
      <w:r w:rsidRPr="006D4D88">
        <w:rPr>
          <w:rFonts w:ascii="Times New Roman" w:eastAsia="Times New Roman" w:hAnsi="Times New Roman" w:cs="Times New Roman"/>
          <w:color w:val="231F20"/>
          <w:spacing w:val="-2"/>
          <w:w w:val="97"/>
          <w:szCs w:val="21"/>
        </w:rPr>
        <w:t xml:space="preserve"> </w:t>
      </w:r>
      <w:r w:rsidRPr="006D4D88">
        <w:rPr>
          <w:rFonts w:ascii="Times New Roman" w:eastAsia="Times New Roman" w:hAnsi="Times New Roman" w:cs="Times New Roman"/>
          <w:color w:val="231F20"/>
          <w:spacing w:val="-4"/>
          <w:w w:val="97"/>
          <w:szCs w:val="21"/>
        </w:rPr>
        <w:t>o</w:t>
      </w:r>
      <w:r w:rsidRPr="006D4D88">
        <w:rPr>
          <w:rFonts w:ascii="Times New Roman" w:eastAsia="Times New Roman" w:hAnsi="Times New Roman" w:cs="Times New Roman"/>
          <w:color w:val="231F20"/>
          <w:w w:val="97"/>
          <w:szCs w:val="21"/>
        </w:rPr>
        <w:t>f</w:t>
      </w:r>
      <w:r w:rsidRPr="006D4D88">
        <w:rPr>
          <w:rFonts w:ascii="Times New Roman" w:eastAsia="Times New Roman" w:hAnsi="Times New Roman" w:cs="Times New Roman"/>
          <w:color w:val="231F20"/>
          <w:spacing w:val="-17"/>
          <w:w w:val="97"/>
          <w:szCs w:val="21"/>
        </w:rPr>
        <w:t xml:space="preserve"> </w:t>
      </w:r>
      <w:r w:rsidRPr="006D4D88">
        <w:rPr>
          <w:rFonts w:ascii="Times New Roman" w:eastAsia="Times New Roman" w:hAnsi="Times New Roman" w:cs="Times New Roman"/>
          <w:color w:val="231F20"/>
          <w:w w:val="97"/>
          <w:szCs w:val="21"/>
        </w:rPr>
        <w:t>stakeholders</w:t>
      </w:r>
      <w:r w:rsidRPr="006D4D88">
        <w:rPr>
          <w:rFonts w:ascii="Times New Roman" w:eastAsia="Times New Roman" w:hAnsi="Times New Roman" w:cs="Times New Roman"/>
          <w:color w:val="231F20"/>
          <w:szCs w:val="21"/>
        </w:rPr>
        <w:t>.</w:t>
      </w:r>
      <w:r w:rsidRPr="006D4D88">
        <w:rPr>
          <w:rFonts w:ascii="Times New Roman" w:eastAsia="Times New Roman" w:hAnsi="Times New Roman" w:cs="Times New Roman"/>
          <w:color w:val="231F20"/>
          <w:spacing w:val="-17"/>
          <w:szCs w:val="21"/>
        </w:rPr>
        <w:t xml:space="preserve"> </w:t>
      </w:r>
      <w:r w:rsidRPr="006D4D88">
        <w:rPr>
          <w:rFonts w:ascii="Times New Roman" w:eastAsia="Times New Roman" w:hAnsi="Times New Roman" w:cs="Times New Roman"/>
          <w:color w:val="231F20"/>
          <w:w w:val="95"/>
          <w:szCs w:val="21"/>
        </w:rPr>
        <w:t>When</w:t>
      </w:r>
      <w:r w:rsidRPr="006D4D88">
        <w:rPr>
          <w:rFonts w:ascii="Times New Roman" w:eastAsia="Times New Roman" w:hAnsi="Times New Roman" w:cs="Times New Roman"/>
          <w:color w:val="231F20"/>
          <w:spacing w:val="-11"/>
          <w:w w:val="95"/>
          <w:szCs w:val="21"/>
        </w:rPr>
        <w:t xml:space="preserve"> </w:t>
      </w:r>
      <w:r w:rsidRPr="006D4D88">
        <w:rPr>
          <w:rFonts w:ascii="Times New Roman" w:eastAsia="Times New Roman" w:hAnsi="Times New Roman" w:cs="Times New Roman"/>
          <w:color w:val="231F20"/>
          <w:szCs w:val="21"/>
        </w:rPr>
        <w:t>externally reporting</w:t>
      </w:r>
      <w:r w:rsidRPr="006D4D88">
        <w:rPr>
          <w:rFonts w:ascii="Times New Roman" w:eastAsia="Times New Roman" w:hAnsi="Times New Roman" w:cs="Times New Roman"/>
          <w:color w:val="231F20"/>
          <w:spacing w:val="-6"/>
          <w:szCs w:val="21"/>
        </w:rPr>
        <w:t xml:space="preserve"> </w:t>
      </w:r>
      <w:r w:rsidRPr="006D4D88">
        <w:rPr>
          <w:rFonts w:ascii="Times New Roman" w:eastAsia="Times New Roman" w:hAnsi="Times New Roman" w:cs="Times New Roman"/>
          <w:color w:val="231F20"/>
          <w:szCs w:val="21"/>
        </w:rPr>
        <w:t>on</w:t>
      </w:r>
      <w:r w:rsidRPr="006D4D88">
        <w:rPr>
          <w:rFonts w:ascii="Times New Roman" w:eastAsia="Times New Roman" w:hAnsi="Times New Roman" w:cs="Times New Roman"/>
          <w:color w:val="231F20"/>
          <w:spacing w:val="-12"/>
          <w:szCs w:val="21"/>
        </w:rPr>
        <w:t xml:space="preserve"> </w:t>
      </w:r>
      <w:r w:rsidRPr="006D4D88">
        <w:rPr>
          <w:rFonts w:ascii="Times New Roman" w:eastAsia="Times New Roman" w:hAnsi="Times New Roman" w:cs="Times New Roman"/>
          <w:color w:val="231F20"/>
          <w:w w:val="97"/>
          <w:szCs w:val="21"/>
        </w:rPr>
        <w:t>biodiversity</w:t>
      </w:r>
      <w:r w:rsidRPr="006D4D88">
        <w:rPr>
          <w:rFonts w:ascii="Times New Roman" w:eastAsia="Times New Roman" w:hAnsi="Times New Roman" w:cs="Times New Roman"/>
          <w:color w:val="231F20"/>
          <w:spacing w:val="-12"/>
          <w:w w:val="97"/>
          <w:szCs w:val="21"/>
        </w:rPr>
        <w:t xml:space="preserve"> </w:t>
      </w:r>
      <w:r w:rsidRPr="006D4D88">
        <w:rPr>
          <w:rFonts w:ascii="Times New Roman" w:eastAsia="Times New Roman" w:hAnsi="Times New Roman" w:cs="Times New Roman"/>
          <w:color w:val="231F20"/>
          <w:szCs w:val="21"/>
        </w:rPr>
        <w:t>indicators,</w:t>
      </w:r>
      <w:r w:rsidRPr="006D4D88">
        <w:rPr>
          <w:rFonts w:ascii="Times New Roman" w:eastAsia="Times New Roman" w:hAnsi="Times New Roman" w:cs="Times New Roman"/>
          <w:color w:val="231F20"/>
          <w:spacing w:val="-5"/>
          <w:szCs w:val="21"/>
        </w:rPr>
        <w:t xml:space="preserve"> </w:t>
      </w:r>
      <w:r w:rsidRPr="006D4D88">
        <w:rPr>
          <w:rFonts w:ascii="Times New Roman" w:eastAsia="Times New Roman" w:hAnsi="Times New Roman" w:cs="Times New Roman"/>
          <w:color w:val="231F20"/>
          <w:szCs w:val="21"/>
        </w:rPr>
        <w:t>it</w:t>
      </w:r>
      <w:r w:rsidRPr="006D4D88">
        <w:rPr>
          <w:rFonts w:ascii="Times New Roman" w:eastAsia="Times New Roman" w:hAnsi="Times New Roman" w:cs="Times New Roman"/>
          <w:color w:val="231F20"/>
          <w:spacing w:val="-9"/>
          <w:szCs w:val="21"/>
        </w:rPr>
        <w:t xml:space="preserve"> </w:t>
      </w:r>
      <w:r w:rsidRPr="006D4D88">
        <w:rPr>
          <w:rFonts w:ascii="Times New Roman" w:eastAsia="Times New Roman" w:hAnsi="Times New Roman" w:cs="Times New Roman"/>
          <w:color w:val="231F20"/>
          <w:szCs w:val="21"/>
        </w:rPr>
        <w:t>is</w:t>
      </w:r>
      <w:r w:rsidRPr="006D4D88">
        <w:rPr>
          <w:rFonts w:ascii="Times New Roman" w:eastAsia="Times New Roman" w:hAnsi="Times New Roman" w:cs="Times New Roman"/>
          <w:color w:val="231F20"/>
          <w:spacing w:val="-13"/>
          <w:szCs w:val="21"/>
        </w:rPr>
        <w:t xml:space="preserve"> </w:t>
      </w:r>
      <w:r w:rsidRPr="006D4D88">
        <w:rPr>
          <w:rFonts w:ascii="Times New Roman" w:eastAsia="Times New Roman" w:hAnsi="Times New Roman" w:cs="Times New Roman"/>
          <w:color w:val="231F20"/>
          <w:szCs w:val="21"/>
        </w:rPr>
        <w:t>important</w:t>
      </w:r>
      <w:r w:rsidRPr="006D4D88">
        <w:rPr>
          <w:rFonts w:ascii="Times New Roman" w:eastAsia="Times New Roman" w:hAnsi="Times New Roman" w:cs="Times New Roman"/>
          <w:color w:val="231F20"/>
          <w:spacing w:val="-6"/>
          <w:szCs w:val="21"/>
        </w:rPr>
        <w:t xml:space="preserve"> </w:t>
      </w:r>
      <w:r w:rsidRPr="006D4D88">
        <w:rPr>
          <w:rFonts w:ascii="Times New Roman" w:eastAsia="Times New Roman" w:hAnsi="Times New Roman" w:cs="Times New Roman"/>
          <w:color w:val="231F20"/>
          <w:szCs w:val="21"/>
        </w:rPr>
        <w:t>to include</w:t>
      </w:r>
      <w:r w:rsidRPr="006D4D88">
        <w:rPr>
          <w:rFonts w:ascii="Times New Roman" w:eastAsia="Times New Roman" w:hAnsi="Times New Roman" w:cs="Times New Roman"/>
          <w:color w:val="231F20"/>
          <w:spacing w:val="-20"/>
          <w:szCs w:val="21"/>
        </w:rPr>
        <w:t xml:space="preserve"> </w:t>
      </w:r>
      <w:r w:rsidRPr="006D4D88">
        <w:rPr>
          <w:rFonts w:ascii="Times New Roman" w:eastAsia="Times New Roman" w:hAnsi="Times New Roman" w:cs="Times New Roman"/>
          <w:color w:val="231F20"/>
          <w:w w:val="88"/>
          <w:szCs w:val="21"/>
        </w:rPr>
        <w:t>why</w:t>
      </w:r>
      <w:r w:rsidRPr="006D4D88">
        <w:rPr>
          <w:rFonts w:ascii="Times New Roman" w:eastAsia="Times New Roman" w:hAnsi="Times New Roman" w:cs="Times New Roman"/>
          <w:color w:val="231F20"/>
          <w:spacing w:val="-8"/>
          <w:w w:val="88"/>
          <w:szCs w:val="21"/>
        </w:rPr>
        <w:t xml:space="preserve"> </w:t>
      </w:r>
      <w:r w:rsidRPr="006D4D88">
        <w:rPr>
          <w:rFonts w:ascii="Times New Roman" w:eastAsia="Times New Roman" w:hAnsi="Times New Roman" w:cs="Times New Roman"/>
          <w:color w:val="231F20"/>
          <w:szCs w:val="21"/>
        </w:rPr>
        <w:t>these</w:t>
      </w:r>
      <w:r w:rsidRPr="006D4D88">
        <w:rPr>
          <w:rFonts w:ascii="Times New Roman" w:eastAsia="Times New Roman" w:hAnsi="Times New Roman" w:cs="Times New Roman"/>
          <w:color w:val="231F20"/>
          <w:spacing w:val="-10"/>
          <w:szCs w:val="21"/>
        </w:rPr>
        <w:t xml:space="preserve"> </w:t>
      </w:r>
      <w:r w:rsidRPr="006D4D88">
        <w:rPr>
          <w:rFonts w:ascii="Times New Roman" w:eastAsia="Times New Roman" w:hAnsi="Times New Roman" w:cs="Times New Roman"/>
          <w:color w:val="231F20"/>
          <w:szCs w:val="21"/>
        </w:rPr>
        <w:t>particular</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w w:val="95"/>
          <w:szCs w:val="21"/>
        </w:rPr>
        <w:t>measures</w:t>
      </w:r>
      <w:r w:rsidRPr="006D4D88">
        <w:rPr>
          <w:rFonts w:ascii="Times New Roman" w:eastAsia="Times New Roman" w:hAnsi="Times New Roman" w:cs="Times New Roman"/>
          <w:color w:val="231F20"/>
          <w:spacing w:val="20"/>
          <w:w w:val="95"/>
          <w:szCs w:val="21"/>
        </w:rPr>
        <w:t xml:space="preserve"> </w:t>
      </w:r>
      <w:r w:rsidRPr="006D4D88">
        <w:rPr>
          <w:rFonts w:ascii="Times New Roman" w:eastAsia="Times New Roman" w:hAnsi="Times New Roman" w:cs="Times New Roman"/>
          <w:color w:val="231F20"/>
          <w:w w:val="95"/>
          <w:szCs w:val="21"/>
        </w:rPr>
        <w:t>have</w:t>
      </w:r>
      <w:r w:rsidRPr="006D4D88">
        <w:rPr>
          <w:rFonts w:ascii="Times New Roman" w:eastAsia="Times New Roman" w:hAnsi="Times New Roman" w:cs="Times New Roman"/>
          <w:color w:val="231F20"/>
          <w:spacing w:val="-15"/>
          <w:w w:val="95"/>
          <w:szCs w:val="21"/>
        </w:rPr>
        <w:t xml:space="preserve"> </w:t>
      </w:r>
      <w:r w:rsidRPr="006D4D88">
        <w:rPr>
          <w:rFonts w:ascii="Times New Roman" w:eastAsia="Times New Roman" w:hAnsi="Times New Roman" w:cs="Times New Roman"/>
          <w:color w:val="231F20"/>
          <w:szCs w:val="21"/>
        </w:rPr>
        <w:t>been</w:t>
      </w:r>
      <w:r w:rsidRPr="006D4D88">
        <w:rPr>
          <w:rFonts w:ascii="Times New Roman" w:eastAsia="Times New Roman" w:hAnsi="Times New Roman" w:cs="Times New Roman"/>
          <w:color w:val="231F20"/>
          <w:spacing w:val="-10"/>
          <w:szCs w:val="21"/>
        </w:rPr>
        <w:t xml:space="preserve"> </w:t>
      </w:r>
      <w:r w:rsidRPr="006D4D88">
        <w:rPr>
          <w:rFonts w:ascii="Times New Roman" w:eastAsia="Times New Roman" w:hAnsi="Times New Roman" w:cs="Times New Roman"/>
          <w:color w:val="231F20"/>
          <w:szCs w:val="21"/>
        </w:rPr>
        <w:t>adopted and</w:t>
      </w:r>
      <w:r w:rsidRPr="006D4D88">
        <w:rPr>
          <w:rFonts w:ascii="Times New Roman" w:eastAsia="Times New Roman" w:hAnsi="Times New Roman" w:cs="Times New Roman"/>
          <w:color w:val="231F20"/>
          <w:spacing w:val="-11"/>
          <w:szCs w:val="21"/>
        </w:rPr>
        <w:t xml:space="preserve"> </w:t>
      </w:r>
      <w:r w:rsidRPr="006D4D88">
        <w:rPr>
          <w:rFonts w:ascii="Times New Roman" w:eastAsia="Times New Roman" w:hAnsi="Times New Roman" w:cs="Times New Roman"/>
          <w:color w:val="231F20"/>
          <w:w w:val="94"/>
          <w:szCs w:val="21"/>
        </w:rPr>
        <w:t>what</w:t>
      </w:r>
      <w:r w:rsidRPr="006D4D88">
        <w:rPr>
          <w:rFonts w:ascii="Times New Roman" w:eastAsia="Times New Roman" w:hAnsi="Times New Roman" w:cs="Times New Roman"/>
          <w:color w:val="231F20"/>
          <w:spacing w:val="-11"/>
          <w:w w:val="94"/>
          <w:szCs w:val="21"/>
        </w:rPr>
        <w:t xml:space="preserve"> </w:t>
      </w:r>
      <w:r w:rsidRPr="006D4D88">
        <w:rPr>
          <w:rFonts w:ascii="Times New Roman" w:eastAsia="Times New Roman" w:hAnsi="Times New Roman" w:cs="Times New Roman"/>
          <w:color w:val="231F20"/>
          <w:szCs w:val="21"/>
        </w:rPr>
        <w:t>process</w:t>
      </w:r>
      <w:r w:rsidRPr="006D4D88">
        <w:rPr>
          <w:rFonts w:ascii="Times New Roman" w:eastAsia="Times New Roman" w:hAnsi="Times New Roman" w:cs="Times New Roman"/>
          <w:color w:val="231F20"/>
          <w:spacing w:val="-20"/>
          <w:szCs w:val="21"/>
        </w:rPr>
        <w:t xml:space="preserve"> </w:t>
      </w:r>
      <w:r w:rsidRPr="006D4D88">
        <w:rPr>
          <w:rFonts w:ascii="Times New Roman" w:eastAsia="Times New Roman" w:hAnsi="Times New Roman" w:cs="Times New Roman"/>
          <w:color w:val="231F20"/>
          <w:w w:val="90"/>
          <w:szCs w:val="21"/>
        </w:rPr>
        <w:t>was</w:t>
      </w:r>
      <w:r w:rsidRPr="006D4D88">
        <w:rPr>
          <w:rFonts w:ascii="Times New Roman" w:eastAsia="Times New Roman" w:hAnsi="Times New Roman" w:cs="Times New Roman"/>
          <w:color w:val="231F20"/>
          <w:spacing w:val="-9"/>
          <w:w w:val="90"/>
          <w:szCs w:val="21"/>
        </w:rPr>
        <w:t xml:space="preserve"> </w:t>
      </w:r>
      <w:r w:rsidRPr="006D4D88">
        <w:rPr>
          <w:rFonts w:ascii="Times New Roman" w:eastAsia="Times New Roman" w:hAnsi="Times New Roman" w:cs="Times New Roman"/>
          <w:color w:val="231F20"/>
          <w:szCs w:val="21"/>
        </w:rPr>
        <w:t>used</w:t>
      </w:r>
      <w:r w:rsidRPr="006D4D88">
        <w:rPr>
          <w:rFonts w:ascii="Times New Roman" w:eastAsia="Times New Roman" w:hAnsi="Times New Roman" w:cs="Times New Roman"/>
          <w:color w:val="231F20"/>
          <w:spacing w:val="-18"/>
          <w:szCs w:val="21"/>
        </w:rPr>
        <w:t xml:space="preserve"> </w:t>
      </w:r>
      <w:r w:rsidRPr="006D4D88">
        <w:rPr>
          <w:rFonts w:ascii="Times New Roman" w:eastAsia="Times New Roman" w:hAnsi="Times New Roman" w:cs="Times New Roman"/>
          <w:color w:val="231F20"/>
          <w:szCs w:val="21"/>
        </w:rPr>
        <w:t>to</w:t>
      </w:r>
      <w:r w:rsidRPr="006D4D88">
        <w:rPr>
          <w:rFonts w:ascii="Times New Roman" w:eastAsia="Times New Roman" w:hAnsi="Times New Roman" w:cs="Times New Roman"/>
          <w:color w:val="231F20"/>
          <w:spacing w:val="-17"/>
          <w:szCs w:val="21"/>
        </w:rPr>
        <w:t xml:space="preserve"> </w:t>
      </w:r>
      <w:r w:rsidRPr="006D4D88">
        <w:rPr>
          <w:rFonts w:ascii="Times New Roman" w:eastAsia="Times New Roman" w:hAnsi="Times New Roman" w:cs="Times New Roman"/>
          <w:color w:val="231F20"/>
          <w:w w:val="96"/>
          <w:szCs w:val="21"/>
        </w:rPr>
        <w:t>develop</w:t>
      </w:r>
      <w:r w:rsidRPr="006D4D88">
        <w:rPr>
          <w:rFonts w:ascii="Times New Roman" w:eastAsia="Times New Roman" w:hAnsi="Times New Roman" w:cs="Times New Roman"/>
          <w:color w:val="231F20"/>
          <w:spacing w:val="-12"/>
          <w:w w:val="96"/>
          <w:szCs w:val="21"/>
        </w:rPr>
        <w:t xml:space="preserve"> </w:t>
      </w:r>
      <w:r w:rsidRPr="006D4D88">
        <w:rPr>
          <w:rFonts w:ascii="Times New Roman" w:eastAsia="Times New Roman" w:hAnsi="Times New Roman" w:cs="Times New Roman"/>
          <w:color w:val="231F20"/>
          <w:szCs w:val="21"/>
        </w:rPr>
        <w:t>them</w:t>
      </w:r>
      <w:r w:rsidRPr="006D4D88">
        <w:rPr>
          <w:rFonts w:ascii="Times New Roman" w:eastAsia="Times New Roman" w:hAnsi="Times New Roman" w:cs="Times New Roman"/>
          <w:color w:val="231F20"/>
          <w:spacing w:val="-10"/>
          <w:szCs w:val="21"/>
        </w:rPr>
        <w:t xml:space="preserve"> </w:t>
      </w:r>
      <w:r w:rsidRPr="006D4D88">
        <w:rPr>
          <w:rFonts w:ascii="Times New Roman" w:eastAsia="Times New Roman" w:hAnsi="Times New Roman" w:cs="Times New Roman"/>
          <w:color w:val="231F20"/>
          <w:szCs w:val="21"/>
        </w:rPr>
        <w:t>in</w:t>
      </w:r>
      <w:r w:rsidRPr="006D4D88">
        <w:rPr>
          <w:rFonts w:ascii="Times New Roman" w:eastAsia="Times New Roman" w:hAnsi="Times New Roman" w:cs="Times New Roman"/>
          <w:color w:val="231F20"/>
          <w:spacing w:val="-6"/>
          <w:szCs w:val="21"/>
        </w:rPr>
        <w:t xml:space="preserve"> </w:t>
      </w:r>
      <w:r w:rsidRPr="006D4D88">
        <w:rPr>
          <w:rFonts w:ascii="Times New Roman" w:eastAsia="Times New Roman" w:hAnsi="Times New Roman" w:cs="Times New Roman"/>
          <w:color w:val="231F20"/>
          <w:szCs w:val="21"/>
        </w:rPr>
        <w:t>order</w:t>
      </w:r>
      <w:r w:rsidRPr="006D4D88">
        <w:rPr>
          <w:rFonts w:ascii="Times New Roman" w:eastAsia="Times New Roman" w:hAnsi="Times New Roman" w:cs="Times New Roman"/>
          <w:color w:val="231F20"/>
          <w:spacing w:val="-5"/>
          <w:szCs w:val="21"/>
        </w:rPr>
        <w:t xml:space="preserve"> </w:t>
      </w:r>
      <w:r w:rsidRPr="006D4D88">
        <w:rPr>
          <w:rFonts w:ascii="Times New Roman" w:eastAsia="Times New Roman" w:hAnsi="Times New Roman" w:cs="Times New Roman"/>
          <w:color w:val="231F20"/>
          <w:szCs w:val="21"/>
        </w:rPr>
        <w:t>to promote</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transparenc</w:t>
      </w:r>
      <w:r w:rsidRPr="006D4D88">
        <w:rPr>
          <w:rFonts w:ascii="Times New Roman" w:eastAsia="Times New Roman" w:hAnsi="Times New Roman" w:cs="Times New Roman"/>
          <w:color w:val="231F20"/>
          <w:spacing w:val="-8"/>
          <w:szCs w:val="21"/>
        </w:rPr>
        <w:t>y</w:t>
      </w:r>
      <w:r w:rsidRPr="006D4D88">
        <w:rPr>
          <w:rFonts w:ascii="Times New Roman" w:eastAsia="Times New Roman" w:hAnsi="Times New Roman" w:cs="Times New Roman"/>
          <w:color w:val="231F20"/>
          <w:szCs w:val="21"/>
        </w:rPr>
        <w:t>.</w:t>
      </w:r>
      <w:r w:rsidR="007E2AFA">
        <w:rPr>
          <w:rFonts w:ascii="Times New Roman" w:eastAsia="Times New Roman" w:hAnsi="Times New Roman" w:cs="Times New Roman"/>
          <w:color w:val="231F20"/>
          <w:szCs w:val="21"/>
        </w:rPr>
        <w:t xml:space="preserve"> </w:t>
      </w:r>
    </w:p>
    <w:p w14:paraId="0D948DE6" w14:textId="77777777" w:rsidR="00527E56" w:rsidRDefault="00527E56" w:rsidP="002C4E07">
      <w:pPr>
        <w:pStyle w:val="2"/>
      </w:pPr>
      <w:bookmarkStart w:id="11" w:name="_Toc526167483"/>
      <w:r>
        <w:lastRenderedPageBreak/>
        <w:t>A</w:t>
      </w:r>
      <w:r w:rsidR="006D4D88">
        <w:t>CTION 8</w:t>
      </w:r>
      <w:r>
        <w:t>. Reviewing and modifying actions</w:t>
      </w:r>
      <w:bookmarkEnd w:id="11"/>
    </w:p>
    <w:p w14:paraId="17146FA6" w14:textId="57A3A678" w:rsidR="006D4D88" w:rsidRDefault="006D4D88" w:rsidP="002E0BE7">
      <w:pPr>
        <w:spacing w:line="258" w:lineRule="auto"/>
        <w:ind w:right="84"/>
        <w:rPr>
          <w:rFonts w:ascii="Times New Roman" w:eastAsia="Times New Roman" w:hAnsi="Times New Roman" w:cs="Times New Roman"/>
          <w:color w:val="231F20"/>
          <w:szCs w:val="21"/>
        </w:rPr>
      </w:pPr>
      <w:r w:rsidRPr="006D4D88">
        <w:rPr>
          <w:rFonts w:ascii="Times New Roman" w:eastAsia="Times New Roman" w:hAnsi="Times New Roman" w:cs="Times New Roman"/>
          <w:color w:val="231F20"/>
          <w:szCs w:val="21"/>
        </w:rPr>
        <w:t>It</w:t>
      </w:r>
      <w:r w:rsidRPr="006D4D88">
        <w:rPr>
          <w:rFonts w:ascii="Times New Roman" w:eastAsia="Times New Roman" w:hAnsi="Times New Roman" w:cs="Times New Roman"/>
          <w:color w:val="231F20"/>
          <w:spacing w:val="-9"/>
          <w:szCs w:val="21"/>
        </w:rPr>
        <w:t xml:space="preserve"> </w:t>
      </w:r>
      <w:r w:rsidRPr="006D4D88">
        <w:rPr>
          <w:rFonts w:ascii="Times New Roman" w:eastAsia="Times New Roman" w:hAnsi="Times New Roman" w:cs="Times New Roman"/>
          <w:color w:val="231F20"/>
          <w:szCs w:val="21"/>
        </w:rPr>
        <w:t>is</w:t>
      </w:r>
      <w:r w:rsidRPr="006D4D88">
        <w:rPr>
          <w:rFonts w:ascii="Times New Roman" w:eastAsia="Times New Roman" w:hAnsi="Times New Roman" w:cs="Times New Roman"/>
          <w:color w:val="231F20"/>
          <w:spacing w:val="-13"/>
          <w:szCs w:val="21"/>
        </w:rPr>
        <w:t xml:space="preserve"> </w:t>
      </w:r>
      <w:r w:rsidRPr="006D4D88">
        <w:rPr>
          <w:rFonts w:ascii="Times New Roman" w:eastAsia="Times New Roman" w:hAnsi="Times New Roman" w:cs="Times New Roman"/>
          <w:color w:val="231F20"/>
          <w:szCs w:val="21"/>
        </w:rPr>
        <w:t>important</w:t>
      </w:r>
      <w:r w:rsidRPr="006D4D88">
        <w:rPr>
          <w:rFonts w:ascii="Times New Roman" w:eastAsia="Times New Roman" w:hAnsi="Times New Roman" w:cs="Times New Roman"/>
          <w:color w:val="231F20"/>
          <w:spacing w:val="-6"/>
          <w:szCs w:val="21"/>
        </w:rPr>
        <w:t xml:space="preserve"> </w:t>
      </w:r>
      <w:r w:rsidRPr="006D4D88">
        <w:rPr>
          <w:rFonts w:ascii="Times New Roman" w:eastAsia="Times New Roman" w:hAnsi="Times New Roman" w:cs="Times New Roman"/>
          <w:color w:val="231F20"/>
          <w:szCs w:val="21"/>
        </w:rPr>
        <w:t>to</w:t>
      </w:r>
      <w:r w:rsidRPr="006D4D88">
        <w:rPr>
          <w:rFonts w:ascii="Times New Roman" w:eastAsia="Times New Roman" w:hAnsi="Times New Roman" w:cs="Times New Roman"/>
          <w:color w:val="231F20"/>
          <w:spacing w:val="-17"/>
          <w:szCs w:val="21"/>
        </w:rPr>
        <w:t xml:space="preserve"> </w:t>
      </w:r>
      <w:r w:rsidRPr="006D4D88">
        <w:rPr>
          <w:rFonts w:ascii="Times New Roman" w:eastAsia="Times New Roman" w:hAnsi="Times New Roman" w:cs="Times New Roman"/>
          <w:color w:val="231F20"/>
          <w:w w:val="98"/>
          <w:szCs w:val="21"/>
        </w:rPr>
        <w:t>assess</w:t>
      </w:r>
      <w:r w:rsidRPr="006D4D88">
        <w:rPr>
          <w:rFonts w:ascii="Times New Roman" w:eastAsia="Times New Roman" w:hAnsi="Times New Roman" w:cs="Times New Roman"/>
          <w:color w:val="231F20"/>
          <w:spacing w:val="-13"/>
          <w:w w:val="98"/>
          <w:szCs w:val="21"/>
        </w:rPr>
        <w:t xml:space="preserve"> </w:t>
      </w:r>
      <w:r w:rsidRPr="006D4D88">
        <w:rPr>
          <w:rFonts w:ascii="Times New Roman" w:eastAsia="Times New Roman" w:hAnsi="Times New Roman" w:cs="Times New Roman"/>
          <w:color w:val="231F20"/>
          <w:szCs w:val="21"/>
        </w:rPr>
        <w:t>the</w:t>
      </w:r>
      <w:r w:rsidRPr="006D4D88">
        <w:rPr>
          <w:rFonts w:ascii="Times New Roman" w:eastAsia="Times New Roman" w:hAnsi="Times New Roman" w:cs="Times New Roman"/>
          <w:color w:val="231F20"/>
          <w:spacing w:val="-9"/>
          <w:szCs w:val="21"/>
        </w:rPr>
        <w:t xml:space="preserve"> </w:t>
      </w:r>
      <w:r w:rsidRPr="006D4D88">
        <w:rPr>
          <w:rFonts w:ascii="Times New Roman" w:eastAsia="Times New Roman" w:hAnsi="Times New Roman" w:cs="Times New Roman"/>
          <w:color w:val="231F20"/>
          <w:w w:val="95"/>
          <w:szCs w:val="21"/>
        </w:rPr>
        <w:t>success</w:t>
      </w:r>
      <w:r w:rsidRPr="006D4D88">
        <w:rPr>
          <w:rFonts w:ascii="Times New Roman" w:eastAsia="Times New Roman" w:hAnsi="Times New Roman" w:cs="Times New Roman"/>
          <w:color w:val="231F20"/>
          <w:spacing w:val="-5"/>
          <w:w w:val="95"/>
          <w:szCs w:val="21"/>
        </w:rPr>
        <w:t xml:space="preserve"> </w:t>
      </w:r>
      <w:r w:rsidRPr="006D4D88">
        <w:rPr>
          <w:rFonts w:ascii="Times New Roman" w:eastAsia="Times New Roman" w:hAnsi="Times New Roman" w:cs="Times New Roman"/>
          <w:color w:val="231F20"/>
          <w:spacing w:val="-4"/>
          <w:w w:val="95"/>
          <w:szCs w:val="21"/>
        </w:rPr>
        <w:t>o</w:t>
      </w:r>
      <w:r w:rsidRPr="006D4D88">
        <w:rPr>
          <w:rFonts w:ascii="Times New Roman" w:eastAsia="Times New Roman" w:hAnsi="Times New Roman" w:cs="Times New Roman"/>
          <w:color w:val="231F20"/>
          <w:w w:val="95"/>
          <w:szCs w:val="21"/>
        </w:rPr>
        <w:t>f</w:t>
      </w:r>
      <w:r w:rsidRPr="006D4D88">
        <w:rPr>
          <w:rFonts w:ascii="Times New Roman" w:eastAsia="Times New Roman" w:hAnsi="Times New Roman" w:cs="Times New Roman"/>
          <w:color w:val="231F20"/>
          <w:spacing w:val="-13"/>
          <w:w w:val="95"/>
          <w:szCs w:val="21"/>
        </w:rPr>
        <w:t xml:space="preserve"> </w:t>
      </w:r>
      <w:r w:rsidRPr="006D4D88">
        <w:rPr>
          <w:rFonts w:ascii="Times New Roman" w:eastAsia="Times New Roman" w:hAnsi="Times New Roman" w:cs="Times New Roman"/>
          <w:color w:val="231F20"/>
          <w:szCs w:val="21"/>
        </w:rPr>
        <w:t>actions</w:t>
      </w:r>
      <w:r w:rsidRPr="006D4D88">
        <w:rPr>
          <w:rFonts w:ascii="Times New Roman" w:eastAsia="Times New Roman" w:hAnsi="Times New Roman" w:cs="Times New Roman"/>
          <w:color w:val="231F20"/>
          <w:spacing w:val="-20"/>
          <w:szCs w:val="21"/>
        </w:rPr>
        <w:t xml:space="preserve"> </w:t>
      </w:r>
      <w:r w:rsidRPr="006D4D88">
        <w:rPr>
          <w:rFonts w:ascii="Times New Roman" w:eastAsia="Times New Roman" w:hAnsi="Times New Roman" w:cs="Times New Roman"/>
          <w:color w:val="231F20"/>
          <w:w w:val="101"/>
          <w:szCs w:val="21"/>
        </w:rPr>
        <w:t xml:space="preserve">and </w:t>
      </w:r>
      <w:r w:rsidRPr="006D4D88">
        <w:rPr>
          <w:rFonts w:ascii="Times New Roman" w:eastAsia="Times New Roman" w:hAnsi="Times New Roman" w:cs="Times New Roman"/>
          <w:color w:val="231F20"/>
          <w:szCs w:val="21"/>
        </w:rPr>
        <w:t>indicators</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put</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in</w:t>
      </w:r>
      <w:r w:rsidRPr="006D4D88">
        <w:rPr>
          <w:rFonts w:ascii="Times New Roman" w:eastAsia="Times New Roman" w:hAnsi="Times New Roman" w:cs="Times New Roman"/>
          <w:color w:val="231F20"/>
          <w:spacing w:val="-6"/>
          <w:szCs w:val="21"/>
        </w:rPr>
        <w:t xml:space="preserve"> </w:t>
      </w:r>
      <w:r w:rsidRPr="006D4D88">
        <w:rPr>
          <w:rFonts w:ascii="Times New Roman" w:eastAsia="Times New Roman" w:hAnsi="Times New Roman" w:cs="Times New Roman"/>
          <w:color w:val="231F20"/>
          <w:w w:val="97"/>
          <w:szCs w:val="21"/>
        </w:rPr>
        <w:t>place.</w:t>
      </w:r>
      <w:r w:rsidRPr="006D4D88">
        <w:rPr>
          <w:rFonts w:ascii="Times New Roman" w:eastAsia="Times New Roman" w:hAnsi="Times New Roman" w:cs="Times New Roman"/>
          <w:color w:val="231F20"/>
          <w:spacing w:val="-12"/>
          <w:w w:val="97"/>
          <w:szCs w:val="21"/>
        </w:rPr>
        <w:t xml:space="preserve"> </w:t>
      </w:r>
      <w:r w:rsidRPr="006D4D88">
        <w:rPr>
          <w:rFonts w:ascii="Times New Roman" w:eastAsia="Times New Roman" w:hAnsi="Times New Roman" w:cs="Times New Roman"/>
          <w:color w:val="231F20"/>
          <w:szCs w:val="21"/>
        </w:rPr>
        <w:t>If reporting</w:t>
      </w:r>
      <w:r w:rsidRPr="006D4D88">
        <w:rPr>
          <w:rFonts w:ascii="Times New Roman" w:eastAsia="Times New Roman" w:hAnsi="Times New Roman" w:cs="Times New Roman"/>
          <w:color w:val="231F20"/>
          <w:spacing w:val="-6"/>
          <w:szCs w:val="21"/>
        </w:rPr>
        <w:t xml:space="preserve"> </w:t>
      </w:r>
      <w:r w:rsidRPr="006D4D88">
        <w:rPr>
          <w:rFonts w:ascii="Times New Roman" w:eastAsia="Times New Roman" w:hAnsi="Times New Roman" w:cs="Times New Roman"/>
          <w:color w:val="231F20"/>
          <w:w w:val="96"/>
          <w:szCs w:val="21"/>
        </w:rPr>
        <w:t>(Action</w:t>
      </w:r>
      <w:r w:rsidRPr="006D4D88">
        <w:rPr>
          <w:rFonts w:ascii="Times New Roman" w:eastAsia="Times New Roman" w:hAnsi="Times New Roman" w:cs="Times New Roman"/>
          <w:color w:val="231F20"/>
          <w:spacing w:val="-12"/>
          <w:w w:val="96"/>
          <w:szCs w:val="21"/>
        </w:rPr>
        <w:t xml:space="preserve"> 7</w:t>
      </w:r>
      <w:r w:rsidRPr="006D4D88">
        <w:rPr>
          <w:rFonts w:ascii="Times New Roman" w:eastAsia="Times New Roman" w:hAnsi="Times New Roman" w:cs="Times New Roman"/>
          <w:color w:val="231F20"/>
          <w:szCs w:val="21"/>
        </w:rPr>
        <w:t>)</w:t>
      </w:r>
      <w:r w:rsidRPr="006D4D88">
        <w:rPr>
          <w:rFonts w:ascii="Times New Roman" w:eastAsia="Times New Roman" w:hAnsi="Times New Roman" w:cs="Times New Roman"/>
          <w:color w:val="231F20"/>
          <w:spacing w:val="-10"/>
          <w:szCs w:val="21"/>
        </w:rPr>
        <w:t xml:space="preserve"> </w:t>
      </w:r>
      <w:r w:rsidRPr="006D4D88">
        <w:rPr>
          <w:rFonts w:ascii="Times New Roman" w:eastAsia="Times New Roman" w:hAnsi="Times New Roman" w:cs="Times New Roman"/>
          <w:color w:val="231F20"/>
          <w:szCs w:val="21"/>
        </w:rPr>
        <w:t>indicates</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that</w:t>
      </w:r>
      <w:r w:rsidRPr="006D4D88">
        <w:rPr>
          <w:rFonts w:ascii="Times New Roman" w:eastAsia="Times New Roman" w:hAnsi="Times New Roman" w:cs="Times New Roman"/>
          <w:color w:val="231F20"/>
          <w:spacing w:val="-11"/>
          <w:szCs w:val="21"/>
        </w:rPr>
        <w:t xml:space="preserve"> </w:t>
      </w:r>
      <w:r w:rsidRPr="006D4D88">
        <w:rPr>
          <w:rFonts w:ascii="Times New Roman" w:eastAsia="Times New Roman" w:hAnsi="Times New Roman" w:cs="Times New Roman"/>
          <w:color w:val="231F20"/>
          <w:szCs w:val="21"/>
        </w:rPr>
        <w:t>per</w:t>
      </w:r>
      <w:r w:rsidRPr="006D4D88">
        <w:rPr>
          <w:rFonts w:ascii="Times New Roman" w:eastAsia="Times New Roman" w:hAnsi="Times New Roman" w:cs="Times New Roman"/>
          <w:color w:val="231F20"/>
          <w:spacing w:val="-4"/>
          <w:szCs w:val="21"/>
        </w:rPr>
        <w:t>f</w:t>
      </w:r>
      <w:r w:rsidRPr="006D4D88">
        <w:rPr>
          <w:rFonts w:ascii="Times New Roman" w:eastAsia="Times New Roman" w:hAnsi="Times New Roman" w:cs="Times New Roman"/>
          <w:color w:val="231F20"/>
          <w:szCs w:val="21"/>
        </w:rPr>
        <w:t>ormance</w:t>
      </w:r>
      <w:r w:rsidRPr="006D4D88">
        <w:rPr>
          <w:rFonts w:ascii="Times New Roman" w:eastAsia="Times New Roman" w:hAnsi="Times New Roman" w:cs="Times New Roman"/>
          <w:color w:val="231F20"/>
          <w:spacing w:val="-18"/>
          <w:szCs w:val="21"/>
        </w:rPr>
        <w:t xml:space="preserve"> </w:t>
      </w:r>
      <w:r w:rsidRPr="006D4D88">
        <w:rPr>
          <w:rFonts w:ascii="Times New Roman" w:eastAsia="Times New Roman" w:hAnsi="Times New Roman" w:cs="Times New Roman"/>
          <w:color w:val="231F20"/>
          <w:szCs w:val="21"/>
        </w:rPr>
        <w:t>is</w:t>
      </w:r>
      <w:r w:rsidRPr="006D4D88">
        <w:rPr>
          <w:rFonts w:ascii="Times New Roman" w:eastAsia="Times New Roman" w:hAnsi="Times New Roman" w:cs="Times New Roman"/>
          <w:color w:val="231F20"/>
          <w:spacing w:val="-13"/>
          <w:szCs w:val="21"/>
        </w:rPr>
        <w:t xml:space="preserve"> </w:t>
      </w:r>
      <w:r w:rsidRPr="006D4D88">
        <w:rPr>
          <w:rFonts w:ascii="Times New Roman" w:eastAsia="Times New Roman" w:hAnsi="Times New Roman" w:cs="Times New Roman"/>
          <w:color w:val="231F20"/>
          <w:szCs w:val="21"/>
        </w:rPr>
        <w:t>not</w:t>
      </w:r>
      <w:r w:rsidRPr="006D4D88">
        <w:rPr>
          <w:rFonts w:ascii="Times New Roman" w:eastAsia="Times New Roman" w:hAnsi="Times New Roman" w:cs="Times New Roman"/>
          <w:color w:val="231F20"/>
          <w:spacing w:val="-9"/>
          <w:szCs w:val="21"/>
        </w:rPr>
        <w:t xml:space="preserve"> </w:t>
      </w:r>
      <w:r w:rsidRPr="006D4D88">
        <w:rPr>
          <w:rFonts w:ascii="Times New Roman" w:eastAsia="Times New Roman" w:hAnsi="Times New Roman" w:cs="Times New Roman"/>
          <w:color w:val="231F20"/>
          <w:w w:val="105"/>
          <w:szCs w:val="21"/>
        </w:rPr>
        <w:t xml:space="preserve">in </w:t>
      </w:r>
      <w:r w:rsidRPr="006D4D88">
        <w:rPr>
          <w:rFonts w:ascii="Times New Roman" w:eastAsia="Times New Roman" w:hAnsi="Times New Roman" w:cs="Times New Roman"/>
          <w:color w:val="231F20"/>
          <w:szCs w:val="21"/>
        </w:rPr>
        <w:t>line</w:t>
      </w:r>
      <w:r w:rsidRPr="006D4D88">
        <w:rPr>
          <w:rFonts w:ascii="Times New Roman" w:eastAsia="Times New Roman" w:hAnsi="Times New Roman" w:cs="Times New Roman"/>
          <w:color w:val="231F20"/>
          <w:spacing w:val="-8"/>
          <w:szCs w:val="21"/>
        </w:rPr>
        <w:t xml:space="preserve"> </w:t>
      </w:r>
      <w:r w:rsidRPr="006D4D88">
        <w:rPr>
          <w:rFonts w:ascii="Times New Roman" w:eastAsia="Times New Roman" w:hAnsi="Times New Roman" w:cs="Times New Roman"/>
          <w:color w:val="231F20"/>
          <w:w w:val="95"/>
          <w:szCs w:val="21"/>
        </w:rPr>
        <w:t>with</w:t>
      </w:r>
      <w:r w:rsidRPr="006D4D88">
        <w:rPr>
          <w:rFonts w:ascii="Times New Roman" w:eastAsia="Times New Roman" w:hAnsi="Times New Roman" w:cs="Times New Roman"/>
          <w:color w:val="231F20"/>
          <w:spacing w:val="-11"/>
          <w:w w:val="95"/>
          <w:szCs w:val="21"/>
        </w:rPr>
        <w:t xml:space="preserve"> </w:t>
      </w:r>
      <w:r w:rsidRPr="006D4D88">
        <w:rPr>
          <w:rFonts w:ascii="Times New Roman" w:eastAsia="Times New Roman" w:hAnsi="Times New Roman" w:cs="Times New Roman"/>
          <w:color w:val="231F20"/>
          <w:szCs w:val="21"/>
        </w:rPr>
        <w:t>targets,</w:t>
      </w:r>
      <w:r w:rsidRPr="006D4D88">
        <w:rPr>
          <w:rFonts w:ascii="Times New Roman" w:eastAsia="Times New Roman" w:hAnsi="Times New Roman" w:cs="Times New Roman"/>
          <w:color w:val="231F20"/>
          <w:spacing w:val="-20"/>
          <w:szCs w:val="21"/>
        </w:rPr>
        <w:t xml:space="preserve"> </w:t>
      </w:r>
      <w:r w:rsidRPr="006D4D88">
        <w:rPr>
          <w:rFonts w:ascii="Times New Roman" w:eastAsia="Times New Roman" w:hAnsi="Times New Roman" w:cs="Times New Roman"/>
          <w:color w:val="231F20"/>
          <w:szCs w:val="21"/>
        </w:rPr>
        <w:t>then management</w:t>
      </w:r>
      <w:r w:rsidRPr="006D4D88">
        <w:rPr>
          <w:rFonts w:ascii="Times New Roman" w:eastAsia="Times New Roman" w:hAnsi="Times New Roman" w:cs="Times New Roman"/>
          <w:color w:val="231F20"/>
          <w:spacing w:val="-12"/>
          <w:w w:val="97"/>
          <w:szCs w:val="21"/>
        </w:rPr>
        <w:t xml:space="preserve"> </w:t>
      </w:r>
      <w:r w:rsidRPr="006D4D88">
        <w:rPr>
          <w:rFonts w:ascii="Times New Roman" w:eastAsia="Times New Roman" w:hAnsi="Times New Roman" w:cs="Times New Roman"/>
          <w:color w:val="231F20"/>
          <w:szCs w:val="21"/>
        </w:rPr>
        <w:t>activities should</w:t>
      </w:r>
      <w:r w:rsidRPr="006D4D88">
        <w:rPr>
          <w:rFonts w:ascii="Times New Roman" w:eastAsia="Times New Roman" w:hAnsi="Times New Roman" w:cs="Times New Roman"/>
          <w:color w:val="231F20"/>
          <w:spacing w:val="-20"/>
          <w:szCs w:val="21"/>
        </w:rPr>
        <w:t xml:space="preserve"> </w:t>
      </w:r>
      <w:r w:rsidRPr="006D4D88">
        <w:rPr>
          <w:rFonts w:ascii="Times New Roman" w:eastAsia="Times New Roman" w:hAnsi="Times New Roman" w:cs="Times New Roman"/>
          <w:color w:val="231F20"/>
          <w:szCs w:val="21"/>
        </w:rPr>
        <w:t>be</w:t>
      </w:r>
      <w:r w:rsidRPr="006D4D88">
        <w:rPr>
          <w:rFonts w:ascii="Times New Roman" w:eastAsia="Times New Roman" w:hAnsi="Times New Roman" w:cs="Times New Roman"/>
          <w:color w:val="231F20"/>
          <w:spacing w:val="-16"/>
          <w:szCs w:val="21"/>
        </w:rPr>
        <w:t xml:space="preserve"> </w:t>
      </w:r>
      <w:r w:rsidRPr="006D4D88">
        <w:rPr>
          <w:rFonts w:ascii="Times New Roman" w:eastAsia="Times New Roman" w:hAnsi="Times New Roman" w:cs="Times New Roman"/>
          <w:color w:val="231F20"/>
          <w:w w:val="98"/>
          <w:szCs w:val="21"/>
        </w:rPr>
        <w:t>modified</w:t>
      </w:r>
      <w:r w:rsidRPr="006D4D88">
        <w:rPr>
          <w:rFonts w:ascii="Times New Roman" w:eastAsia="Times New Roman" w:hAnsi="Times New Roman" w:cs="Times New Roman"/>
          <w:color w:val="231F20"/>
          <w:spacing w:val="-13"/>
          <w:w w:val="98"/>
          <w:szCs w:val="21"/>
        </w:rPr>
        <w:t xml:space="preserve"> </w:t>
      </w:r>
      <w:r w:rsidRPr="006D4D88">
        <w:rPr>
          <w:rFonts w:ascii="Times New Roman" w:eastAsia="Times New Roman" w:hAnsi="Times New Roman" w:cs="Times New Roman"/>
          <w:color w:val="231F20"/>
          <w:szCs w:val="21"/>
        </w:rPr>
        <w:t>as</w:t>
      </w:r>
      <w:r w:rsidRPr="006D4D88">
        <w:rPr>
          <w:rFonts w:ascii="Times New Roman" w:eastAsia="Times New Roman" w:hAnsi="Times New Roman" w:cs="Times New Roman"/>
          <w:color w:val="231F20"/>
          <w:spacing w:val="-21"/>
          <w:szCs w:val="21"/>
        </w:rPr>
        <w:t xml:space="preserve"> </w:t>
      </w:r>
      <w:r w:rsidRPr="006D4D88">
        <w:rPr>
          <w:rFonts w:ascii="Times New Roman" w:eastAsia="Times New Roman" w:hAnsi="Times New Roman" w:cs="Times New Roman"/>
          <w:color w:val="231F20"/>
          <w:szCs w:val="21"/>
        </w:rPr>
        <w:t>appropriate.</w:t>
      </w:r>
      <w:r w:rsidRPr="006D4D88">
        <w:rPr>
          <w:rFonts w:ascii="Times New Roman" w:eastAsia="Times New Roman" w:hAnsi="Times New Roman" w:cs="Times New Roman"/>
          <w:color w:val="231F20"/>
          <w:spacing w:val="-4"/>
          <w:szCs w:val="21"/>
        </w:rPr>
        <w:t xml:space="preserve"> </w:t>
      </w:r>
      <w:r w:rsidRPr="006D4D88">
        <w:rPr>
          <w:rFonts w:ascii="Times New Roman" w:eastAsia="Times New Roman" w:hAnsi="Times New Roman" w:cs="Times New Roman"/>
          <w:color w:val="231F20"/>
          <w:w w:val="95"/>
          <w:szCs w:val="21"/>
        </w:rPr>
        <w:t>The</w:t>
      </w:r>
      <w:r w:rsidRPr="006D4D88">
        <w:rPr>
          <w:rFonts w:ascii="Times New Roman" w:eastAsia="Times New Roman" w:hAnsi="Times New Roman" w:cs="Times New Roman"/>
          <w:color w:val="231F20"/>
          <w:spacing w:val="-11"/>
          <w:w w:val="95"/>
          <w:szCs w:val="21"/>
        </w:rPr>
        <w:t xml:space="preserve"> </w:t>
      </w:r>
      <w:r w:rsidRPr="006D4D88">
        <w:rPr>
          <w:rFonts w:ascii="Times New Roman" w:eastAsia="Times New Roman" w:hAnsi="Times New Roman" w:cs="Times New Roman"/>
          <w:color w:val="231F20"/>
          <w:w w:val="95"/>
          <w:szCs w:val="21"/>
        </w:rPr>
        <w:t>management bureau</w:t>
      </w:r>
      <w:r w:rsidRPr="006D4D88">
        <w:rPr>
          <w:rFonts w:ascii="Times New Roman" w:eastAsia="Times New Roman" w:hAnsi="Times New Roman" w:cs="Times New Roman"/>
          <w:color w:val="231F20"/>
          <w:spacing w:val="8"/>
          <w:w w:val="95"/>
          <w:szCs w:val="21"/>
        </w:rPr>
        <w:t xml:space="preserve"> </w:t>
      </w:r>
      <w:r w:rsidRPr="006D4D88">
        <w:rPr>
          <w:rFonts w:ascii="Times New Roman" w:eastAsia="Times New Roman" w:hAnsi="Times New Roman" w:cs="Times New Roman"/>
          <w:color w:val="231F20"/>
          <w:szCs w:val="21"/>
        </w:rPr>
        <w:t>may</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w w:val="96"/>
          <w:szCs w:val="21"/>
        </w:rPr>
        <w:t>also</w:t>
      </w:r>
      <w:r w:rsidRPr="006D4D88">
        <w:rPr>
          <w:rFonts w:ascii="Times New Roman" w:eastAsia="Times New Roman" w:hAnsi="Times New Roman" w:cs="Times New Roman"/>
          <w:color w:val="231F20"/>
          <w:spacing w:val="-12"/>
          <w:w w:val="96"/>
          <w:szCs w:val="21"/>
        </w:rPr>
        <w:t xml:space="preserve"> </w:t>
      </w:r>
      <w:r w:rsidRPr="006D4D88">
        <w:rPr>
          <w:rFonts w:ascii="Times New Roman" w:eastAsia="Times New Roman" w:hAnsi="Times New Roman" w:cs="Times New Roman"/>
          <w:color w:val="231F20"/>
          <w:szCs w:val="21"/>
        </w:rPr>
        <w:t>need</w:t>
      </w:r>
      <w:r w:rsidRPr="006D4D88">
        <w:rPr>
          <w:rFonts w:ascii="Times New Roman" w:eastAsia="Times New Roman" w:hAnsi="Times New Roman" w:cs="Times New Roman"/>
          <w:color w:val="231F20"/>
          <w:spacing w:val="-10"/>
          <w:szCs w:val="21"/>
        </w:rPr>
        <w:t xml:space="preserve"> </w:t>
      </w:r>
      <w:r w:rsidRPr="006D4D88">
        <w:rPr>
          <w:rFonts w:ascii="Times New Roman" w:eastAsia="Times New Roman" w:hAnsi="Times New Roman" w:cs="Times New Roman"/>
          <w:color w:val="231F20"/>
          <w:szCs w:val="21"/>
        </w:rPr>
        <w:t>to</w:t>
      </w:r>
      <w:r w:rsidRPr="006D4D88">
        <w:rPr>
          <w:rFonts w:ascii="Times New Roman" w:eastAsia="Times New Roman" w:hAnsi="Times New Roman" w:cs="Times New Roman"/>
          <w:color w:val="231F20"/>
          <w:spacing w:val="-17"/>
          <w:szCs w:val="21"/>
        </w:rPr>
        <w:t xml:space="preserve"> </w:t>
      </w:r>
      <w:r w:rsidRPr="006D4D88">
        <w:rPr>
          <w:rFonts w:ascii="Times New Roman" w:eastAsia="Times New Roman" w:hAnsi="Times New Roman" w:cs="Times New Roman"/>
          <w:color w:val="231F20"/>
          <w:w w:val="97"/>
          <w:szCs w:val="21"/>
        </w:rPr>
        <w:t>periodically</w:t>
      </w:r>
      <w:r w:rsidRPr="006D4D88">
        <w:rPr>
          <w:rFonts w:ascii="Times New Roman" w:eastAsia="Times New Roman" w:hAnsi="Times New Roman" w:cs="Times New Roman"/>
          <w:color w:val="231F20"/>
          <w:spacing w:val="-12"/>
          <w:w w:val="97"/>
          <w:szCs w:val="21"/>
        </w:rPr>
        <w:t xml:space="preserve"> </w:t>
      </w:r>
      <w:r w:rsidRPr="006D4D88">
        <w:rPr>
          <w:rFonts w:ascii="Times New Roman" w:eastAsia="Times New Roman" w:hAnsi="Times New Roman" w:cs="Times New Roman"/>
          <w:color w:val="231F20"/>
          <w:w w:val="97"/>
          <w:szCs w:val="21"/>
        </w:rPr>
        <w:t>assess</w:t>
      </w:r>
      <w:r w:rsidRPr="006D4D88">
        <w:rPr>
          <w:rFonts w:ascii="Times New Roman" w:eastAsia="Times New Roman" w:hAnsi="Times New Roman" w:cs="Times New Roman"/>
          <w:color w:val="231F20"/>
          <w:spacing w:val="-7"/>
          <w:w w:val="97"/>
          <w:szCs w:val="21"/>
        </w:rPr>
        <w:t xml:space="preserve"> </w:t>
      </w:r>
      <w:r w:rsidR="00084DDB">
        <w:rPr>
          <w:rFonts w:ascii="Times New Roman" w:eastAsia="Times New Roman" w:hAnsi="Times New Roman" w:cs="Times New Roman"/>
          <w:color w:val="231F20"/>
          <w:szCs w:val="21"/>
        </w:rPr>
        <w:t>whether</w:t>
      </w:r>
      <w:r w:rsidR="00084DDB" w:rsidRPr="006D4D88">
        <w:rPr>
          <w:rFonts w:ascii="Times New Roman" w:eastAsia="Times New Roman" w:hAnsi="Times New Roman" w:cs="Times New Roman"/>
          <w:color w:val="231F20"/>
          <w:spacing w:val="-17"/>
          <w:szCs w:val="21"/>
        </w:rPr>
        <w:t xml:space="preserve"> </w:t>
      </w:r>
      <w:r w:rsidRPr="006D4D88">
        <w:rPr>
          <w:rFonts w:ascii="Times New Roman" w:eastAsia="Times New Roman" w:hAnsi="Times New Roman" w:cs="Times New Roman"/>
          <w:color w:val="231F20"/>
          <w:szCs w:val="21"/>
        </w:rPr>
        <w:t>a</w:t>
      </w:r>
      <w:r w:rsidRPr="006D4D88">
        <w:rPr>
          <w:rFonts w:ascii="Times New Roman" w:eastAsia="Times New Roman" w:hAnsi="Times New Roman" w:cs="Times New Roman"/>
          <w:color w:val="231F20"/>
          <w:spacing w:val="-21"/>
          <w:szCs w:val="21"/>
        </w:rPr>
        <w:t xml:space="preserve"> </w:t>
      </w:r>
      <w:r w:rsidRPr="006D4D88">
        <w:rPr>
          <w:rFonts w:ascii="Times New Roman" w:eastAsia="Times New Roman" w:hAnsi="Times New Roman" w:cs="Times New Roman"/>
          <w:color w:val="231F20"/>
          <w:szCs w:val="21"/>
        </w:rPr>
        <w:t>more</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suitable indicator</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w w:val="97"/>
          <w:szCs w:val="21"/>
        </w:rPr>
        <w:t>exists</w:t>
      </w:r>
      <w:r w:rsidRPr="006D4D88">
        <w:rPr>
          <w:rFonts w:ascii="Times New Roman" w:eastAsia="Times New Roman" w:hAnsi="Times New Roman" w:cs="Times New Roman"/>
          <w:color w:val="231F20"/>
          <w:spacing w:val="-12"/>
          <w:w w:val="97"/>
          <w:szCs w:val="21"/>
        </w:rPr>
        <w:t xml:space="preserve"> </w:t>
      </w:r>
      <w:r w:rsidRPr="006D4D88">
        <w:rPr>
          <w:rFonts w:ascii="Times New Roman" w:eastAsia="Times New Roman" w:hAnsi="Times New Roman" w:cs="Times New Roman"/>
          <w:color w:val="231F20"/>
          <w:szCs w:val="21"/>
        </w:rPr>
        <w:t>that</w:t>
      </w:r>
      <w:r w:rsidRPr="006D4D88">
        <w:rPr>
          <w:rFonts w:ascii="Times New Roman" w:eastAsia="Times New Roman" w:hAnsi="Times New Roman" w:cs="Times New Roman"/>
          <w:color w:val="231F20"/>
          <w:spacing w:val="-11"/>
          <w:szCs w:val="21"/>
        </w:rPr>
        <w:t xml:space="preserve"> </w:t>
      </w:r>
      <w:r w:rsidRPr="006D4D88">
        <w:rPr>
          <w:rFonts w:ascii="Times New Roman" w:eastAsia="Times New Roman" w:hAnsi="Times New Roman" w:cs="Times New Roman"/>
          <w:color w:val="231F20"/>
          <w:w w:val="91"/>
          <w:szCs w:val="21"/>
        </w:rPr>
        <w:t>will</w:t>
      </w:r>
      <w:r w:rsidRPr="006D4D88">
        <w:rPr>
          <w:rFonts w:ascii="Times New Roman" w:eastAsia="Times New Roman" w:hAnsi="Times New Roman" w:cs="Times New Roman"/>
          <w:color w:val="231F20"/>
          <w:spacing w:val="-9"/>
          <w:w w:val="91"/>
          <w:szCs w:val="21"/>
        </w:rPr>
        <w:t xml:space="preserve"> </w:t>
      </w:r>
      <w:r w:rsidRPr="006D4D88">
        <w:rPr>
          <w:rFonts w:ascii="Times New Roman" w:eastAsia="Times New Roman" w:hAnsi="Times New Roman" w:cs="Times New Roman"/>
          <w:color w:val="231F20"/>
          <w:szCs w:val="21"/>
        </w:rPr>
        <w:t>enhance</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the</w:t>
      </w:r>
      <w:r w:rsidRPr="006D4D88">
        <w:rPr>
          <w:rFonts w:ascii="Times New Roman" w:eastAsia="Times New Roman" w:hAnsi="Times New Roman" w:cs="Times New Roman"/>
          <w:color w:val="231F20"/>
          <w:spacing w:val="-9"/>
          <w:szCs w:val="21"/>
        </w:rPr>
        <w:t xml:space="preserve"> </w:t>
      </w:r>
      <w:r w:rsidRPr="006D4D88">
        <w:rPr>
          <w:rFonts w:ascii="Times New Roman" w:eastAsia="Times New Roman" w:hAnsi="Times New Roman" w:cs="Times New Roman"/>
          <w:color w:val="231F20"/>
          <w:szCs w:val="21"/>
        </w:rPr>
        <w:t>process</w:t>
      </w:r>
      <w:r w:rsidRPr="006D4D88">
        <w:rPr>
          <w:rFonts w:ascii="Times New Roman" w:eastAsia="Times New Roman" w:hAnsi="Times New Roman" w:cs="Times New Roman"/>
          <w:color w:val="231F20"/>
          <w:spacing w:val="-20"/>
          <w:szCs w:val="21"/>
        </w:rPr>
        <w:t xml:space="preserve"> </w:t>
      </w:r>
      <w:r w:rsidRPr="006D4D88">
        <w:rPr>
          <w:rFonts w:ascii="Times New Roman" w:eastAsia="Times New Roman" w:hAnsi="Times New Roman" w:cs="Times New Roman"/>
          <w:color w:val="231F20"/>
          <w:spacing w:val="-4"/>
          <w:szCs w:val="21"/>
        </w:rPr>
        <w:t>o</w:t>
      </w:r>
      <w:r w:rsidRPr="006D4D88">
        <w:rPr>
          <w:rFonts w:ascii="Times New Roman" w:eastAsia="Times New Roman" w:hAnsi="Times New Roman" w:cs="Times New Roman"/>
          <w:color w:val="231F20"/>
          <w:szCs w:val="21"/>
        </w:rPr>
        <w:t>f monitoring</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szCs w:val="21"/>
        </w:rPr>
        <w:t>and</w:t>
      </w:r>
      <w:r w:rsidRPr="006D4D88">
        <w:rPr>
          <w:rFonts w:ascii="Times New Roman" w:eastAsia="Times New Roman" w:hAnsi="Times New Roman" w:cs="Times New Roman"/>
          <w:color w:val="231F20"/>
          <w:spacing w:val="-11"/>
          <w:szCs w:val="21"/>
        </w:rPr>
        <w:t xml:space="preserve"> </w:t>
      </w:r>
      <w:r w:rsidRPr="006D4D88">
        <w:rPr>
          <w:rFonts w:ascii="Times New Roman" w:eastAsia="Times New Roman" w:hAnsi="Times New Roman" w:cs="Times New Roman"/>
          <w:color w:val="231F20"/>
          <w:w w:val="98"/>
          <w:szCs w:val="21"/>
        </w:rPr>
        <w:t>improving</w:t>
      </w:r>
      <w:r w:rsidRPr="006D4D88">
        <w:rPr>
          <w:rFonts w:ascii="Times New Roman" w:eastAsia="Times New Roman" w:hAnsi="Times New Roman" w:cs="Times New Roman"/>
          <w:color w:val="231F20"/>
          <w:spacing w:val="-13"/>
          <w:w w:val="98"/>
          <w:szCs w:val="21"/>
        </w:rPr>
        <w:t xml:space="preserve"> </w:t>
      </w:r>
      <w:r w:rsidRPr="006D4D88">
        <w:rPr>
          <w:rFonts w:ascii="Times New Roman" w:eastAsia="Times New Roman" w:hAnsi="Times New Roman" w:cs="Times New Roman"/>
          <w:color w:val="231F20"/>
          <w:szCs w:val="21"/>
        </w:rPr>
        <w:t>per</w:t>
      </w:r>
      <w:r w:rsidRPr="006D4D88">
        <w:rPr>
          <w:rFonts w:ascii="Times New Roman" w:eastAsia="Times New Roman" w:hAnsi="Times New Roman" w:cs="Times New Roman"/>
          <w:color w:val="231F20"/>
          <w:spacing w:val="-4"/>
          <w:szCs w:val="21"/>
        </w:rPr>
        <w:t>f</w:t>
      </w:r>
      <w:r w:rsidRPr="006D4D88">
        <w:rPr>
          <w:rFonts w:ascii="Times New Roman" w:eastAsia="Times New Roman" w:hAnsi="Times New Roman" w:cs="Times New Roman"/>
          <w:color w:val="231F20"/>
          <w:szCs w:val="21"/>
        </w:rPr>
        <w:t>ormance</w:t>
      </w:r>
      <w:r w:rsidRPr="006D4D88">
        <w:rPr>
          <w:rFonts w:ascii="Times New Roman" w:eastAsia="Times New Roman" w:hAnsi="Times New Roman" w:cs="Times New Roman"/>
          <w:color w:val="231F20"/>
          <w:spacing w:val="-18"/>
          <w:szCs w:val="21"/>
        </w:rPr>
        <w:t xml:space="preserve"> </w:t>
      </w:r>
      <w:r w:rsidRPr="006D4D88">
        <w:rPr>
          <w:rFonts w:ascii="Times New Roman" w:eastAsia="Times New Roman" w:hAnsi="Times New Roman" w:cs="Times New Roman"/>
          <w:color w:val="231F20"/>
          <w:szCs w:val="21"/>
        </w:rPr>
        <w:t>(see</w:t>
      </w:r>
      <w:r w:rsidRPr="006D4D88">
        <w:rPr>
          <w:rFonts w:ascii="Times New Roman" w:eastAsia="Times New Roman" w:hAnsi="Times New Roman" w:cs="Times New Roman"/>
          <w:color w:val="231F20"/>
          <w:spacing w:val="-14"/>
          <w:szCs w:val="21"/>
        </w:rPr>
        <w:t xml:space="preserve"> </w:t>
      </w:r>
      <w:r w:rsidRPr="006D4D88">
        <w:rPr>
          <w:rFonts w:ascii="Times New Roman" w:eastAsia="Times New Roman" w:hAnsi="Times New Roman" w:cs="Times New Roman"/>
          <w:color w:val="231F20"/>
          <w:w w:val="95"/>
          <w:szCs w:val="21"/>
        </w:rPr>
        <w:t>Actions</w:t>
      </w:r>
      <w:r w:rsidRPr="006D4D88">
        <w:rPr>
          <w:rFonts w:ascii="Times New Roman" w:eastAsia="Times New Roman" w:hAnsi="Times New Roman" w:cs="Times New Roman"/>
          <w:color w:val="231F20"/>
          <w:spacing w:val="-11"/>
          <w:w w:val="95"/>
          <w:szCs w:val="21"/>
        </w:rPr>
        <w:t xml:space="preserve"> </w:t>
      </w:r>
      <w:r w:rsidRPr="006D4D88">
        <w:rPr>
          <w:rFonts w:ascii="Times New Roman" w:eastAsia="Times New Roman" w:hAnsi="Times New Roman" w:cs="Times New Roman"/>
          <w:color w:val="231F20"/>
          <w:w w:val="103"/>
          <w:szCs w:val="21"/>
        </w:rPr>
        <w:t xml:space="preserve">4 </w:t>
      </w:r>
      <w:r w:rsidRPr="006D4D88">
        <w:rPr>
          <w:rFonts w:ascii="Times New Roman" w:eastAsia="Times New Roman" w:hAnsi="Times New Roman" w:cs="Times New Roman"/>
          <w:color w:val="231F20"/>
          <w:szCs w:val="21"/>
        </w:rPr>
        <w:t>and</w:t>
      </w:r>
      <w:r w:rsidRPr="006D4D88">
        <w:rPr>
          <w:rFonts w:ascii="Times New Roman" w:eastAsia="Times New Roman" w:hAnsi="Times New Roman" w:cs="Times New Roman"/>
          <w:color w:val="231F20"/>
          <w:spacing w:val="-11"/>
          <w:szCs w:val="21"/>
        </w:rPr>
        <w:t xml:space="preserve"> </w:t>
      </w:r>
      <w:r w:rsidRPr="006D4D88">
        <w:rPr>
          <w:rFonts w:ascii="Times New Roman" w:eastAsia="Times New Roman" w:hAnsi="Times New Roman" w:cs="Times New Roman"/>
          <w:color w:val="231F20"/>
          <w:szCs w:val="21"/>
        </w:rPr>
        <w:t>5).</w:t>
      </w:r>
    </w:p>
    <w:p w14:paraId="060BE489" w14:textId="673D3DCE" w:rsidR="007E2AFA" w:rsidRDefault="007E2AFA" w:rsidP="007E2AFA">
      <w:pPr>
        <w:pStyle w:val="1"/>
      </w:pPr>
      <w:bookmarkStart w:id="12" w:name="_Toc457808156"/>
      <w:bookmarkStart w:id="13" w:name="_Toc526167484"/>
      <w:r>
        <w:t>5.</w:t>
      </w:r>
      <w:r w:rsidR="00252F18">
        <w:t xml:space="preserve"> Analyzing</w:t>
      </w:r>
      <w:r>
        <w:t xml:space="preserve"> </w:t>
      </w:r>
      <w:r w:rsidR="00D207B9">
        <w:t xml:space="preserve">and reporting </w:t>
      </w:r>
      <w:r>
        <w:t>monitoring data</w:t>
      </w:r>
      <w:bookmarkEnd w:id="12"/>
      <w:bookmarkEnd w:id="13"/>
    </w:p>
    <w:p w14:paraId="114B1C36" w14:textId="2D696DF7" w:rsidR="007E2AFA" w:rsidRDefault="00D87D40" w:rsidP="00D87D40">
      <w:pPr>
        <w:spacing w:line="258" w:lineRule="auto"/>
        <w:ind w:right="84"/>
        <w:rPr>
          <w:rFonts w:ascii="Times New Roman" w:eastAsia="Times New Roman" w:hAnsi="Times New Roman" w:cs="Times New Roman"/>
          <w:color w:val="231F20"/>
          <w:w w:val="95"/>
          <w:szCs w:val="21"/>
        </w:rPr>
      </w:pPr>
      <w:r>
        <w:rPr>
          <w:rFonts w:ascii="Times New Roman" w:eastAsia="Times New Roman" w:hAnsi="Times New Roman" w:cs="Times New Roman"/>
          <w:color w:val="231F20"/>
          <w:w w:val="95"/>
          <w:szCs w:val="21"/>
        </w:rPr>
        <w:t>Monitoring</w:t>
      </w:r>
      <w:r w:rsidR="007E2AFA" w:rsidRPr="00D87D40">
        <w:rPr>
          <w:rFonts w:ascii="Times New Roman" w:eastAsia="Times New Roman" w:hAnsi="Times New Roman" w:cs="Times New Roman"/>
          <w:color w:val="231F20"/>
          <w:w w:val="95"/>
          <w:szCs w:val="21"/>
        </w:rPr>
        <w:t xml:space="preserve"> data are meaningless in their raw form. They need to be analyzed and presented in ways that managers, leaders,</w:t>
      </w:r>
      <w:r w:rsidR="00084DDB">
        <w:rPr>
          <w:rFonts w:ascii="Times New Roman" w:eastAsia="Times New Roman" w:hAnsi="Times New Roman" w:cs="Times New Roman"/>
          <w:color w:val="231F20"/>
          <w:w w:val="95"/>
          <w:szCs w:val="21"/>
        </w:rPr>
        <w:t xml:space="preserve"> the </w:t>
      </w:r>
      <w:r w:rsidR="007E2AFA" w:rsidRPr="00D87D40">
        <w:rPr>
          <w:rFonts w:ascii="Times New Roman" w:eastAsia="Times New Roman" w:hAnsi="Times New Roman" w:cs="Times New Roman"/>
          <w:color w:val="231F20"/>
          <w:w w:val="95"/>
          <w:szCs w:val="21"/>
        </w:rPr>
        <w:t>public</w:t>
      </w:r>
      <w:r w:rsidR="00084DDB">
        <w:rPr>
          <w:rFonts w:ascii="Times New Roman" w:eastAsia="Times New Roman" w:hAnsi="Times New Roman" w:cs="Times New Roman"/>
          <w:color w:val="231F20"/>
          <w:w w:val="95"/>
          <w:szCs w:val="21"/>
        </w:rPr>
        <w:t>,</w:t>
      </w:r>
      <w:r w:rsidR="007E2AFA" w:rsidRPr="00D87D40">
        <w:rPr>
          <w:rFonts w:ascii="Times New Roman" w:eastAsia="Times New Roman" w:hAnsi="Times New Roman" w:cs="Times New Roman"/>
          <w:color w:val="231F20"/>
          <w:w w:val="95"/>
          <w:szCs w:val="21"/>
        </w:rPr>
        <w:t xml:space="preserve"> and media can understand, appreciate and act upon.</w:t>
      </w:r>
      <w:r>
        <w:rPr>
          <w:rFonts w:ascii="Times New Roman" w:eastAsia="Times New Roman" w:hAnsi="Times New Roman" w:cs="Times New Roman"/>
          <w:color w:val="231F20"/>
          <w:w w:val="95"/>
          <w:szCs w:val="21"/>
        </w:rPr>
        <w:t xml:space="preserve"> </w:t>
      </w:r>
      <w:r w:rsidR="007E2AFA" w:rsidRPr="00D87D40">
        <w:rPr>
          <w:rFonts w:ascii="Times New Roman" w:eastAsia="Times New Roman" w:hAnsi="Times New Roman" w:cs="Times New Roman"/>
          <w:color w:val="231F20"/>
          <w:w w:val="95"/>
          <w:szCs w:val="21"/>
        </w:rPr>
        <w:t>Numbers are meaningless without a yardstick by which to evaluate them. For example, the report that a survey team saw 200 green</w:t>
      </w:r>
      <w:r w:rsidR="00084DDB">
        <w:rPr>
          <w:rFonts w:ascii="Times New Roman" w:eastAsia="Times New Roman" w:hAnsi="Times New Roman" w:cs="Times New Roman"/>
          <w:color w:val="231F20"/>
          <w:w w:val="95"/>
          <w:szCs w:val="21"/>
        </w:rPr>
        <w:t>-</w:t>
      </w:r>
      <w:r w:rsidR="007E2AFA" w:rsidRPr="00D87D40">
        <w:rPr>
          <w:rFonts w:ascii="Times New Roman" w:eastAsia="Times New Roman" w:hAnsi="Times New Roman" w:cs="Times New Roman"/>
          <w:color w:val="231F20"/>
          <w:w w:val="95"/>
          <w:szCs w:val="21"/>
        </w:rPr>
        <w:t>headed duck</w:t>
      </w:r>
      <w:r w:rsidR="00084DDB">
        <w:rPr>
          <w:rFonts w:ascii="Times New Roman" w:eastAsia="Times New Roman" w:hAnsi="Times New Roman" w:cs="Times New Roman"/>
          <w:color w:val="231F20"/>
          <w:w w:val="95"/>
          <w:szCs w:val="21"/>
        </w:rPr>
        <w:t>s</w:t>
      </w:r>
      <w:r w:rsidR="007E2AFA" w:rsidRPr="00D87D40">
        <w:rPr>
          <w:rFonts w:ascii="Times New Roman" w:eastAsia="Times New Roman" w:hAnsi="Times New Roman" w:cs="Times New Roman"/>
          <w:color w:val="231F20"/>
          <w:w w:val="95"/>
          <w:szCs w:val="21"/>
        </w:rPr>
        <w:t xml:space="preserve"> may be a very accurate fact but is meaningless without scale or context. Is that a lot or a little</w:t>
      </w:r>
      <w:r w:rsidR="00252F18">
        <w:rPr>
          <w:rFonts w:ascii="Times New Roman" w:eastAsia="Times New Roman" w:hAnsi="Times New Roman" w:cs="Times New Roman"/>
          <w:color w:val="231F20"/>
          <w:w w:val="95"/>
          <w:szCs w:val="21"/>
        </w:rPr>
        <w:t>?</w:t>
      </w:r>
      <w:r w:rsidR="004D3B08">
        <w:rPr>
          <w:rFonts w:ascii="Times New Roman" w:eastAsia="Times New Roman" w:hAnsi="Times New Roman" w:cs="Times New Roman"/>
          <w:color w:val="231F20"/>
          <w:w w:val="95"/>
          <w:szCs w:val="21"/>
        </w:rPr>
        <w:t xml:space="preserve"> </w:t>
      </w:r>
      <w:r w:rsidR="007E2AFA" w:rsidRPr="004D3B08">
        <w:rPr>
          <w:rFonts w:ascii="Times New Roman" w:eastAsia="Times New Roman" w:hAnsi="Times New Roman" w:cs="Times New Roman"/>
          <w:color w:val="231F20"/>
          <w:w w:val="95"/>
          <w:szCs w:val="21"/>
        </w:rPr>
        <w:t>Compare the statement 'the team recorded 200 green</w:t>
      </w:r>
      <w:r w:rsidR="00084DDB">
        <w:rPr>
          <w:rFonts w:ascii="Times New Roman" w:eastAsia="Times New Roman" w:hAnsi="Times New Roman" w:cs="Times New Roman"/>
          <w:color w:val="231F20"/>
          <w:w w:val="95"/>
          <w:szCs w:val="21"/>
        </w:rPr>
        <w:t>-</w:t>
      </w:r>
      <w:r w:rsidR="007E2AFA" w:rsidRPr="004D3B08">
        <w:rPr>
          <w:rFonts w:ascii="Times New Roman" w:eastAsia="Times New Roman" w:hAnsi="Times New Roman" w:cs="Times New Roman"/>
          <w:color w:val="231F20"/>
          <w:w w:val="95"/>
          <w:szCs w:val="21"/>
        </w:rPr>
        <w:t>headed duck</w:t>
      </w:r>
      <w:r w:rsidR="00084DDB">
        <w:rPr>
          <w:rFonts w:ascii="Times New Roman" w:eastAsia="Times New Roman" w:hAnsi="Times New Roman" w:cs="Times New Roman"/>
          <w:color w:val="231F20"/>
          <w:w w:val="95"/>
          <w:szCs w:val="21"/>
        </w:rPr>
        <w:t>s</w:t>
      </w:r>
      <w:r w:rsidR="007E2AFA" w:rsidRPr="004D3B08">
        <w:rPr>
          <w:rFonts w:ascii="Times New Roman" w:eastAsia="Times New Roman" w:hAnsi="Times New Roman" w:cs="Times New Roman"/>
          <w:color w:val="231F20"/>
          <w:w w:val="95"/>
          <w:szCs w:val="21"/>
        </w:rPr>
        <w:t xml:space="preserve"> in 2 hours from 3 stations. This is double the number counted last year and included 50 seen </w:t>
      </w:r>
      <w:r w:rsidR="00084DDB">
        <w:rPr>
          <w:rFonts w:ascii="Times New Roman" w:eastAsia="Times New Roman" w:hAnsi="Times New Roman" w:cs="Times New Roman"/>
          <w:color w:val="231F20"/>
          <w:w w:val="95"/>
          <w:szCs w:val="21"/>
        </w:rPr>
        <w:t xml:space="preserve">in </w:t>
      </w:r>
      <w:r w:rsidR="007E2AFA" w:rsidRPr="004D3B08">
        <w:rPr>
          <w:rFonts w:ascii="Times New Roman" w:eastAsia="Times New Roman" w:hAnsi="Times New Roman" w:cs="Times New Roman"/>
          <w:color w:val="231F20"/>
          <w:w w:val="95"/>
          <w:szCs w:val="21"/>
        </w:rPr>
        <w:t xml:space="preserve">an area where </w:t>
      </w:r>
      <w:r w:rsidR="00084DDB">
        <w:rPr>
          <w:rFonts w:ascii="Times New Roman" w:eastAsia="Times New Roman" w:hAnsi="Times New Roman" w:cs="Times New Roman"/>
          <w:color w:val="231F20"/>
          <w:w w:val="95"/>
          <w:szCs w:val="21"/>
        </w:rPr>
        <w:t xml:space="preserve">they were </w:t>
      </w:r>
      <w:r w:rsidR="007E2AFA" w:rsidRPr="004D3B08">
        <w:rPr>
          <w:rFonts w:ascii="Times New Roman" w:eastAsia="Times New Roman" w:hAnsi="Times New Roman" w:cs="Times New Roman"/>
          <w:color w:val="231F20"/>
          <w:w w:val="95"/>
          <w:szCs w:val="21"/>
        </w:rPr>
        <w:t>never recorded before'. Suddenly the statistic is given some comparative meaning.</w:t>
      </w:r>
    </w:p>
    <w:p w14:paraId="0985FF30" w14:textId="77777777" w:rsidR="004D3B08" w:rsidRPr="004D3B08" w:rsidRDefault="004D3B08" w:rsidP="00D87D40">
      <w:pPr>
        <w:spacing w:line="258" w:lineRule="auto"/>
        <w:ind w:right="84"/>
        <w:rPr>
          <w:rFonts w:ascii="Times New Roman" w:eastAsia="Times New Roman" w:hAnsi="Times New Roman" w:cs="Times New Roman"/>
          <w:color w:val="231F20"/>
          <w:w w:val="95"/>
          <w:szCs w:val="21"/>
        </w:rPr>
      </w:pPr>
    </w:p>
    <w:p w14:paraId="749B976C" w14:textId="6B7970C6" w:rsidR="007E2AFA" w:rsidRPr="00252F18" w:rsidRDefault="0085043A" w:rsidP="00252F18">
      <w:pPr>
        <w:spacing w:line="258" w:lineRule="auto"/>
        <w:ind w:right="84"/>
        <w:rPr>
          <w:rFonts w:ascii="Times New Roman" w:eastAsia="Times New Roman" w:hAnsi="Times New Roman" w:cs="Times New Roman"/>
          <w:color w:val="231F20"/>
          <w:w w:val="95"/>
          <w:szCs w:val="21"/>
        </w:rPr>
      </w:pPr>
      <w:r>
        <w:rPr>
          <w:rFonts w:ascii="Times New Roman" w:eastAsia="Times New Roman" w:hAnsi="Times New Roman" w:cs="Times New Roman"/>
          <w:color w:val="231F20"/>
          <w:w w:val="95"/>
          <w:szCs w:val="21"/>
        </w:rPr>
        <w:t>Consider the report that '</w:t>
      </w:r>
      <w:r w:rsidR="007E2AFA" w:rsidRPr="00252F18">
        <w:rPr>
          <w:rFonts w:ascii="Times New Roman" w:eastAsia="Times New Roman" w:hAnsi="Times New Roman" w:cs="Times New Roman"/>
          <w:color w:val="231F20"/>
          <w:w w:val="95"/>
          <w:szCs w:val="21"/>
        </w:rPr>
        <w:t xml:space="preserve">we </w:t>
      </w:r>
      <w:r w:rsidR="00084DDB" w:rsidRPr="00252F18">
        <w:rPr>
          <w:rFonts w:ascii="Times New Roman" w:eastAsia="Times New Roman" w:hAnsi="Times New Roman" w:cs="Times New Roman"/>
          <w:color w:val="231F20"/>
          <w:w w:val="95"/>
          <w:szCs w:val="21"/>
        </w:rPr>
        <w:t>sa</w:t>
      </w:r>
      <w:r w:rsidR="00084DDB">
        <w:rPr>
          <w:rFonts w:ascii="Times New Roman" w:eastAsia="Times New Roman" w:hAnsi="Times New Roman" w:cs="Times New Roman"/>
          <w:color w:val="231F20"/>
          <w:w w:val="95"/>
          <w:szCs w:val="21"/>
        </w:rPr>
        <w:t>w</w:t>
      </w:r>
      <w:r w:rsidR="00084DDB" w:rsidRPr="00252F18">
        <w:rPr>
          <w:rFonts w:ascii="Times New Roman" w:eastAsia="Times New Roman" w:hAnsi="Times New Roman" w:cs="Times New Roman"/>
          <w:color w:val="231F20"/>
          <w:w w:val="95"/>
          <w:szCs w:val="21"/>
        </w:rPr>
        <w:t xml:space="preserve"> </w:t>
      </w:r>
      <w:r w:rsidR="007E2AFA" w:rsidRPr="00252F18">
        <w:rPr>
          <w:rFonts w:ascii="Times New Roman" w:eastAsia="Times New Roman" w:hAnsi="Times New Roman" w:cs="Times New Roman"/>
          <w:color w:val="231F20"/>
          <w:w w:val="95"/>
          <w:szCs w:val="21"/>
        </w:rPr>
        <w:t>200 green</w:t>
      </w:r>
      <w:r w:rsidR="00084DDB">
        <w:rPr>
          <w:rFonts w:ascii="Times New Roman" w:eastAsia="Times New Roman" w:hAnsi="Times New Roman" w:cs="Times New Roman"/>
          <w:color w:val="231F20"/>
          <w:w w:val="95"/>
          <w:szCs w:val="21"/>
        </w:rPr>
        <w:t>-</w:t>
      </w:r>
      <w:r w:rsidR="007E2AFA" w:rsidRPr="00252F18">
        <w:rPr>
          <w:rFonts w:ascii="Times New Roman" w:eastAsia="Times New Roman" w:hAnsi="Times New Roman" w:cs="Times New Roman"/>
          <w:color w:val="231F20"/>
          <w:w w:val="95"/>
          <w:szCs w:val="21"/>
        </w:rPr>
        <w:t>headed duck</w:t>
      </w:r>
      <w:r w:rsidR="00084DDB">
        <w:rPr>
          <w:rFonts w:ascii="Times New Roman" w:eastAsia="Times New Roman" w:hAnsi="Times New Roman" w:cs="Times New Roman"/>
          <w:color w:val="231F20"/>
          <w:w w:val="95"/>
          <w:szCs w:val="21"/>
        </w:rPr>
        <w:t>s</w:t>
      </w:r>
      <w:r w:rsidR="007E2AFA" w:rsidRPr="00252F18">
        <w:rPr>
          <w:rFonts w:ascii="Times New Roman" w:eastAsia="Times New Roman" w:hAnsi="Times New Roman" w:cs="Times New Roman"/>
          <w:color w:val="231F20"/>
          <w:w w:val="95"/>
          <w:szCs w:val="21"/>
        </w:rPr>
        <w:t xml:space="preserve"> in sector A but only 105 in sector B.' Are </w:t>
      </w:r>
      <w:r w:rsidR="00084DDB">
        <w:rPr>
          <w:rFonts w:ascii="Times New Roman" w:eastAsia="Times New Roman" w:hAnsi="Times New Roman" w:cs="Times New Roman"/>
          <w:color w:val="231F20"/>
          <w:w w:val="95"/>
          <w:szCs w:val="21"/>
        </w:rPr>
        <w:t>readers</w:t>
      </w:r>
      <w:r w:rsidR="00084DDB" w:rsidRPr="00252F18">
        <w:rPr>
          <w:rFonts w:ascii="Times New Roman" w:eastAsia="Times New Roman" w:hAnsi="Times New Roman" w:cs="Times New Roman"/>
          <w:color w:val="231F20"/>
          <w:w w:val="95"/>
          <w:szCs w:val="21"/>
        </w:rPr>
        <w:t xml:space="preserve"> </w:t>
      </w:r>
      <w:r w:rsidR="007E2AFA" w:rsidRPr="00252F18">
        <w:rPr>
          <w:rFonts w:ascii="Times New Roman" w:eastAsia="Times New Roman" w:hAnsi="Times New Roman" w:cs="Times New Roman"/>
          <w:color w:val="231F20"/>
          <w:w w:val="95"/>
          <w:szCs w:val="21"/>
        </w:rPr>
        <w:t xml:space="preserve">to infer there are more ducks in area A? </w:t>
      </w:r>
      <w:r w:rsidR="00084DDB">
        <w:rPr>
          <w:rFonts w:ascii="Times New Roman" w:eastAsia="Times New Roman" w:hAnsi="Times New Roman" w:cs="Times New Roman"/>
          <w:color w:val="231F20"/>
          <w:w w:val="95"/>
          <w:szCs w:val="21"/>
        </w:rPr>
        <w:t>They</w:t>
      </w:r>
      <w:r w:rsidR="00084DDB" w:rsidRPr="00252F18">
        <w:rPr>
          <w:rFonts w:ascii="Times New Roman" w:eastAsia="Times New Roman" w:hAnsi="Times New Roman" w:cs="Times New Roman"/>
          <w:color w:val="231F20"/>
          <w:w w:val="95"/>
          <w:szCs w:val="21"/>
        </w:rPr>
        <w:t xml:space="preserve"> </w:t>
      </w:r>
      <w:r w:rsidR="007E2AFA" w:rsidRPr="00252F18">
        <w:rPr>
          <w:rFonts w:ascii="Times New Roman" w:eastAsia="Times New Roman" w:hAnsi="Times New Roman" w:cs="Times New Roman"/>
          <w:color w:val="231F20"/>
          <w:w w:val="95"/>
          <w:szCs w:val="21"/>
        </w:rPr>
        <w:t xml:space="preserve">cannot make this conclusion without an idea of search effort. If </w:t>
      </w:r>
      <w:r w:rsidR="00084DDB">
        <w:rPr>
          <w:rFonts w:ascii="Times New Roman" w:eastAsia="Times New Roman" w:hAnsi="Times New Roman" w:cs="Times New Roman"/>
          <w:color w:val="231F20"/>
          <w:w w:val="95"/>
          <w:szCs w:val="21"/>
        </w:rPr>
        <w:t>they</w:t>
      </w:r>
      <w:r w:rsidR="00084DDB" w:rsidRPr="00252F18">
        <w:rPr>
          <w:rFonts w:ascii="Times New Roman" w:eastAsia="Times New Roman" w:hAnsi="Times New Roman" w:cs="Times New Roman"/>
          <w:color w:val="231F20"/>
          <w:w w:val="95"/>
          <w:szCs w:val="21"/>
        </w:rPr>
        <w:t xml:space="preserve"> </w:t>
      </w:r>
      <w:r w:rsidR="007E2AFA" w:rsidRPr="00252F18">
        <w:rPr>
          <w:rFonts w:ascii="Times New Roman" w:eastAsia="Times New Roman" w:hAnsi="Times New Roman" w:cs="Times New Roman"/>
          <w:color w:val="231F20"/>
          <w:w w:val="95"/>
          <w:szCs w:val="21"/>
        </w:rPr>
        <w:t xml:space="preserve">knew that the 200 ducks in area A took 50 hours of search at 10 stations whilst the 105 in area B only took 5 hours at 3 stations, </w:t>
      </w:r>
      <w:r w:rsidR="00084DDB">
        <w:rPr>
          <w:rFonts w:ascii="Times New Roman" w:eastAsia="Times New Roman" w:hAnsi="Times New Roman" w:cs="Times New Roman"/>
          <w:color w:val="231F20"/>
          <w:w w:val="95"/>
          <w:szCs w:val="21"/>
        </w:rPr>
        <w:t>they</w:t>
      </w:r>
      <w:r w:rsidR="00084DDB" w:rsidRPr="00252F18">
        <w:rPr>
          <w:rFonts w:ascii="Times New Roman" w:eastAsia="Times New Roman" w:hAnsi="Times New Roman" w:cs="Times New Roman"/>
          <w:color w:val="231F20"/>
          <w:w w:val="95"/>
          <w:szCs w:val="21"/>
        </w:rPr>
        <w:t xml:space="preserve"> </w:t>
      </w:r>
      <w:r w:rsidR="007E2AFA" w:rsidRPr="00252F18">
        <w:rPr>
          <w:rFonts w:ascii="Times New Roman" w:eastAsia="Times New Roman" w:hAnsi="Times New Roman" w:cs="Times New Roman"/>
          <w:color w:val="231F20"/>
          <w:w w:val="95"/>
          <w:szCs w:val="21"/>
        </w:rPr>
        <w:t>must conclude that in fact there are probably far more ducks in area B. The raw data cannot be fairly compared</w:t>
      </w:r>
      <w:r w:rsidR="00084DDB">
        <w:rPr>
          <w:rFonts w:ascii="Times New Roman" w:eastAsia="Times New Roman" w:hAnsi="Times New Roman" w:cs="Times New Roman"/>
          <w:color w:val="231F20"/>
          <w:w w:val="95"/>
          <w:szCs w:val="21"/>
        </w:rPr>
        <w:t>: t</w:t>
      </w:r>
      <w:r w:rsidR="007E2AFA" w:rsidRPr="00252F18">
        <w:rPr>
          <w:rFonts w:ascii="Times New Roman" w:eastAsia="Times New Roman" w:hAnsi="Times New Roman" w:cs="Times New Roman"/>
          <w:color w:val="231F20"/>
          <w:w w:val="95"/>
          <w:szCs w:val="21"/>
        </w:rPr>
        <w:t xml:space="preserve">he sample for area A is greatly biased by a much greater search effort. </w:t>
      </w:r>
      <w:r w:rsidR="00084DDB">
        <w:rPr>
          <w:rFonts w:ascii="Times New Roman" w:eastAsia="Times New Roman" w:hAnsi="Times New Roman" w:cs="Times New Roman"/>
          <w:color w:val="231F20"/>
          <w:w w:val="95"/>
          <w:szCs w:val="21"/>
        </w:rPr>
        <w:t>C</w:t>
      </w:r>
      <w:r w:rsidR="007E2AFA" w:rsidRPr="00252F18">
        <w:rPr>
          <w:rFonts w:ascii="Times New Roman" w:eastAsia="Times New Roman" w:hAnsi="Times New Roman" w:cs="Times New Roman"/>
          <w:color w:val="231F20"/>
          <w:w w:val="95"/>
          <w:szCs w:val="21"/>
        </w:rPr>
        <w:t>ompar</w:t>
      </w:r>
      <w:r w:rsidR="00084DDB">
        <w:rPr>
          <w:rFonts w:ascii="Times New Roman" w:eastAsia="Times New Roman" w:hAnsi="Times New Roman" w:cs="Times New Roman"/>
          <w:color w:val="231F20"/>
          <w:w w:val="95"/>
          <w:szCs w:val="21"/>
        </w:rPr>
        <w:t>ing</w:t>
      </w:r>
      <w:r w:rsidR="007E2AFA" w:rsidRPr="00252F18">
        <w:rPr>
          <w:rFonts w:ascii="Times New Roman" w:eastAsia="Times New Roman" w:hAnsi="Times New Roman" w:cs="Times New Roman"/>
          <w:color w:val="231F20"/>
          <w:w w:val="95"/>
          <w:szCs w:val="21"/>
        </w:rPr>
        <w:t xml:space="preserve"> numbers from one sample to another </w:t>
      </w:r>
      <w:r w:rsidR="00084DDB">
        <w:rPr>
          <w:rFonts w:ascii="Times New Roman" w:eastAsia="Times New Roman" w:hAnsi="Times New Roman" w:cs="Times New Roman"/>
          <w:color w:val="231F20"/>
          <w:w w:val="95"/>
          <w:szCs w:val="21"/>
        </w:rPr>
        <w:t xml:space="preserve">requires presenting the data </w:t>
      </w:r>
      <w:r w:rsidR="007E2AFA" w:rsidRPr="00252F18">
        <w:rPr>
          <w:rFonts w:ascii="Times New Roman" w:eastAsia="Times New Roman" w:hAnsi="Times New Roman" w:cs="Times New Roman"/>
          <w:color w:val="231F20"/>
          <w:w w:val="95"/>
          <w:szCs w:val="21"/>
        </w:rPr>
        <w:t xml:space="preserve">in comparable units </w:t>
      </w:r>
      <w:r w:rsidR="00084DDB">
        <w:rPr>
          <w:rFonts w:ascii="Times New Roman" w:eastAsia="Times New Roman" w:hAnsi="Times New Roman" w:cs="Times New Roman"/>
          <w:color w:val="231F20"/>
          <w:w w:val="95"/>
          <w:szCs w:val="21"/>
        </w:rPr>
        <w:t xml:space="preserve">so </w:t>
      </w:r>
      <w:r w:rsidR="007E2AFA" w:rsidRPr="00252F18">
        <w:rPr>
          <w:rFonts w:ascii="Times New Roman" w:eastAsia="Times New Roman" w:hAnsi="Times New Roman" w:cs="Times New Roman"/>
          <w:color w:val="231F20"/>
          <w:w w:val="95"/>
          <w:szCs w:val="21"/>
        </w:rPr>
        <w:t>as much bias as possible</w:t>
      </w:r>
      <w:r w:rsidR="00084DDB">
        <w:rPr>
          <w:rFonts w:ascii="Times New Roman" w:eastAsia="Times New Roman" w:hAnsi="Times New Roman" w:cs="Times New Roman"/>
          <w:color w:val="231F20"/>
          <w:w w:val="95"/>
          <w:szCs w:val="21"/>
        </w:rPr>
        <w:t xml:space="preserve"> is avoided</w:t>
      </w:r>
      <w:r w:rsidR="007E2AFA" w:rsidRPr="00252F18">
        <w:rPr>
          <w:rFonts w:ascii="Times New Roman" w:eastAsia="Times New Roman" w:hAnsi="Times New Roman" w:cs="Times New Roman"/>
          <w:color w:val="231F20"/>
          <w:w w:val="95"/>
          <w:szCs w:val="21"/>
        </w:rPr>
        <w:t>.</w:t>
      </w:r>
    </w:p>
    <w:p w14:paraId="100CF2EA" w14:textId="77777777" w:rsidR="007E2AFA" w:rsidRDefault="007E2AFA" w:rsidP="0085043A">
      <w:pPr>
        <w:pStyle w:val="2"/>
      </w:pPr>
      <w:bookmarkStart w:id="14" w:name="_Toc457808157"/>
      <w:bookmarkStart w:id="15" w:name="_Toc526167485"/>
      <w:r>
        <w:t>5.1 Minimize bias</w:t>
      </w:r>
      <w:bookmarkEnd w:id="14"/>
      <w:bookmarkEnd w:id="15"/>
    </w:p>
    <w:p w14:paraId="5BCFA50B" w14:textId="77777777" w:rsidR="007E2AFA" w:rsidRPr="0085043A" w:rsidRDefault="007E2AFA" w:rsidP="0085043A">
      <w:pPr>
        <w:spacing w:line="258" w:lineRule="auto"/>
        <w:ind w:right="84"/>
        <w:rPr>
          <w:rFonts w:ascii="Times New Roman" w:eastAsia="Times New Roman" w:hAnsi="Times New Roman" w:cs="Times New Roman"/>
          <w:color w:val="231F20"/>
          <w:w w:val="95"/>
          <w:szCs w:val="21"/>
        </w:rPr>
      </w:pPr>
      <w:r w:rsidRPr="0085043A">
        <w:rPr>
          <w:rFonts w:ascii="Times New Roman" w:eastAsia="Times New Roman" w:hAnsi="Times New Roman" w:cs="Times New Roman"/>
          <w:color w:val="231F20"/>
          <w:w w:val="95"/>
          <w:szCs w:val="21"/>
        </w:rPr>
        <w:t>Try to minimize bias by:</w:t>
      </w:r>
    </w:p>
    <w:p w14:paraId="47FB6D03" w14:textId="2CE85790" w:rsidR="007E2AFA" w:rsidRPr="0085043A" w:rsidRDefault="00084DDB" w:rsidP="00D867A3">
      <w:pPr>
        <w:pStyle w:val="a3"/>
        <w:numPr>
          <w:ilvl w:val="0"/>
          <w:numId w:val="31"/>
        </w:numPr>
        <w:spacing w:line="258" w:lineRule="auto"/>
        <w:ind w:right="84" w:firstLineChars="0"/>
        <w:rPr>
          <w:rFonts w:ascii="Times New Roman" w:eastAsia="Times New Roman" w:hAnsi="Times New Roman" w:cs="Times New Roman"/>
          <w:color w:val="231F20"/>
          <w:w w:val="95"/>
          <w:szCs w:val="21"/>
        </w:rPr>
      </w:pPr>
      <w:r w:rsidRPr="0085043A">
        <w:rPr>
          <w:rFonts w:ascii="Times New Roman" w:eastAsia="Times New Roman" w:hAnsi="Times New Roman" w:cs="Times New Roman"/>
          <w:color w:val="231F20"/>
          <w:w w:val="95"/>
          <w:szCs w:val="21"/>
        </w:rPr>
        <w:t>Replicat</w:t>
      </w:r>
      <w:r>
        <w:rPr>
          <w:rFonts w:ascii="Times New Roman" w:eastAsia="Times New Roman" w:hAnsi="Times New Roman" w:cs="Times New Roman"/>
          <w:color w:val="231F20"/>
          <w:w w:val="95"/>
          <w:szCs w:val="21"/>
        </w:rPr>
        <w:t>ing</w:t>
      </w:r>
      <w:r w:rsidRPr="0085043A">
        <w:rPr>
          <w:rFonts w:ascii="Times New Roman" w:eastAsia="Times New Roman" w:hAnsi="Times New Roman" w:cs="Times New Roman"/>
          <w:color w:val="231F20"/>
          <w:w w:val="95"/>
          <w:szCs w:val="21"/>
        </w:rPr>
        <w:t xml:space="preserve"> </w:t>
      </w:r>
      <w:r w:rsidR="007E2AFA" w:rsidRPr="0085043A">
        <w:rPr>
          <w:rFonts w:ascii="Times New Roman" w:eastAsia="Times New Roman" w:hAnsi="Times New Roman" w:cs="Times New Roman"/>
          <w:color w:val="231F20"/>
          <w:w w:val="95"/>
          <w:szCs w:val="21"/>
        </w:rPr>
        <w:t>conditions of method, sample sites, season, weather conditions, time of day, observer ability</w:t>
      </w:r>
    </w:p>
    <w:p w14:paraId="1391FA03" w14:textId="6873FE0F" w:rsidR="007E2AFA" w:rsidRPr="0085043A" w:rsidRDefault="00084DDB" w:rsidP="00D867A3">
      <w:pPr>
        <w:pStyle w:val="a3"/>
        <w:numPr>
          <w:ilvl w:val="0"/>
          <w:numId w:val="31"/>
        </w:numPr>
        <w:spacing w:line="258" w:lineRule="auto"/>
        <w:ind w:right="84" w:firstLineChars="0"/>
        <w:rPr>
          <w:rFonts w:ascii="Times New Roman" w:eastAsia="Times New Roman" w:hAnsi="Times New Roman" w:cs="Times New Roman"/>
          <w:color w:val="231F20"/>
          <w:w w:val="95"/>
          <w:szCs w:val="21"/>
        </w:rPr>
      </w:pPr>
      <w:r w:rsidRPr="0085043A">
        <w:rPr>
          <w:rFonts w:ascii="Times New Roman" w:eastAsia="Times New Roman" w:hAnsi="Times New Roman" w:cs="Times New Roman"/>
          <w:color w:val="231F20"/>
          <w:w w:val="95"/>
          <w:szCs w:val="21"/>
        </w:rPr>
        <w:t>Us</w:t>
      </w:r>
      <w:r>
        <w:rPr>
          <w:rFonts w:ascii="Times New Roman" w:eastAsia="Times New Roman" w:hAnsi="Times New Roman" w:cs="Times New Roman"/>
          <w:color w:val="231F20"/>
          <w:w w:val="95"/>
          <w:szCs w:val="21"/>
        </w:rPr>
        <w:t>ing</w:t>
      </w:r>
      <w:r w:rsidRPr="0085043A">
        <w:rPr>
          <w:rFonts w:ascii="Times New Roman" w:eastAsia="Times New Roman" w:hAnsi="Times New Roman" w:cs="Times New Roman"/>
          <w:color w:val="231F20"/>
          <w:w w:val="95"/>
          <w:szCs w:val="21"/>
        </w:rPr>
        <w:t xml:space="preserve"> </w:t>
      </w:r>
      <w:r w:rsidR="007E2AFA" w:rsidRPr="0085043A">
        <w:rPr>
          <w:rFonts w:ascii="Times New Roman" w:eastAsia="Times New Roman" w:hAnsi="Times New Roman" w:cs="Times New Roman"/>
          <w:color w:val="231F20"/>
          <w:w w:val="95"/>
          <w:szCs w:val="21"/>
        </w:rPr>
        <w:t>robust methodology</w:t>
      </w:r>
    </w:p>
    <w:p w14:paraId="62310A79" w14:textId="247C9624" w:rsidR="007E2AFA" w:rsidRPr="0085043A" w:rsidRDefault="007E2AFA" w:rsidP="00D867A3">
      <w:pPr>
        <w:pStyle w:val="a3"/>
        <w:numPr>
          <w:ilvl w:val="0"/>
          <w:numId w:val="31"/>
        </w:numPr>
        <w:spacing w:line="258" w:lineRule="auto"/>
        <w:ind w:right="84" w:firstLineChars="0"/>
        <w:rPr>
          <w:rFonts w:ascii="Times New Roman" w:eastAsia="Times New Roman" w:hAnsi="Times New Roman" w:cs="Times New Roman"/>
          <w:color w:val="231F20"/>
          <w:w w:val="95"/>
          <w:szCs w:val="21"/>
        </w:rPr>
      </w:pPr>
      <w:r w:rsidRPr="0085043A">
        <w:rPr>
          <w:rFonts w:ascii="Times New Roman" w:eastAsia="Times New Roman" w:hAnsi="Times New Roman" w:cs="Times New Roman"/>
          <w:color w:val="231F20"/>
          <w:w w:val="95"/>
          <w:szCs w:val="21"/>
        </w:rPr>
        <w:t>Select</w:t>
      </w:r>
      <w:r w:rsidR="00084DDB">
        <w:rPr>
          <w:rFonts w:ascii="Times New Roman" w:eastAsia="Times New Roman" w:hAnsi="Times New Roman" w:cs="Times New Roman"/>
          <w:color w:val="231F20"/>
          <w:w w:val="95"/>
          <w:szCs w:val="21"/>
        </w:rPr>
        <w:t>ing</w:t>
      </w:r>
      <w:r w:rsidRPr="0085043A">
        <w:rPr>
          <w:rFonts w:ascii="Times New Roman" w:eastAsia="Times New Roman" w:hAnsi="Times New Roman" w:cs="Times New Roman"/>
          <w:color w:val="231F20"/>
          <w:w w:val="95"/>
          <w:szCs w:val="21"/>
        </w:rPr>
        <w:t xml:space="preserve"> commoner species to achieve large sample size</w:t>
      </w:r>
    </w:p>
    <w:p w14:paraId="0E6BA571" w14:textId="44E681FB" w:rsidR="007E2AFA" w:rsidRPr="0085043A" w:rsidRDefault="00084DDB" w:rsidP="00D867A3">
      <w:pPr>
        <w:pStyle w:val="a3"/>
        <w:numPr>
          <w:ilvl w:val="0"/>
          <w:numId w:val="31"/>
        </w:numPr>
        <w:spacing w:line="258" w:lineRule="auto"/>
        <w:ind w:right="84" w:firstLineChars="0"/>
        <w:rPr>
          <w:rFonts w:ascii="Times New Roman" w:eastAsia="Times New Roman" w:hAnsi="Times New Roman" w:cs="Times New Roman"/>
          <w:color w:val="231F20"/>
          <w:w w:val="95"/>
          <w:szCs w:val="21"/>
        </w:rPr>
      </w:pPr>
      <w:r w:rsidRPr="0085043A">
        <w:rPr>
          <w:rFonts w:ascii="Times New Roman" w:eastAsia="Times New Roman" w:hAnsi="Times New Roman" w:cs="Times New Roman"/>
          <w:color w:val="231F20"/>
          <w:w w:val="95"/>
          <w:szCs w:val="21"/>
        </w:rPr>
        <w:t>Standardis</w:t>
      </w:r>
      <w:r>
        <w:rPr>
          <w:rFonts w:ascii="Times New Roman" w:eastAsia="Times New Roman" w:hAnsi="Times New Roman" w:cs="Times New Roman"/>
          <w:color w:val="231F20"/>
          <w:w w:val="95"/>
          <w:szCs w:val="21"/>
        </w:rPr>
        <w:t>ing</w:t>
      </w:r>
      <w:r w:rsidRPr="0085043A">
        <w:rPr>
          <w:rFonts w:ascii="Times New Roman" w:eastAsia="Times New Roman" w:hAnsi="Times New Roman" w:cs="Times New Roman"/>
          <w:color w:val="231F20"/>
          <w:w w:val="95"/>
          <w:szCs w:val="21"/>
        </w:rPr>
        <w:t xml:space="preserve"> </w:t>
      </w:r>
      <w:r w:rsidR="007E2AFA" w:rsidRPr="0085043A">
        <w:rPr>
          <w:rFonts w:ascii="Times New Roman" w:eastAsia="Times New Roman" w:hAnsi="Times New Roman" w:cs="Times New Roman"/>
          <w:color w:val="231F20"/>
          <w:w w:val="95"/>
          <w:szCs w:val="21"/>
        </w:rPr>
        <w:t>search effort</w:t>
      </w:r>
    </w:p>
    <w:p w14:paraId="52B69F97" w14:textId="5A154FAD" w:rsidR="007E2AFA" w:rsidRPr="0085043A" w:rsidRDefault="00084DDB" w:rsidP="00D867A3">
      <w:pPr>
        <w:pStyle w:val="a3"/>
        <w:numPr>
          <w:ilvl w:val="0"/>
          <w:numId w:val="31"/>
        </w:numPr>
        <w:spacing w:line="258" w:lineRule="auto"/>
        <w:ind w:right="84" w:firstLineChars="0"/>
        <w:rPr>
          <w:rFonts w:ascii="Times New Roman" w:eastAsia="Times New Roman" w:hAnsi="Times New Roman" w:cs="Times New Roman"/>
          <w:color w:val="231F20"/>
          <w:w w:val="95"/>
          <w:szCs w:val="21"/>
        </w:rPr>
      </w:pPr>
      <w:r w:rsidRPr="0085043A">
        <w:rPr>
          <w:rFonts w:ascii="Times New Roman" w:eastAsia="Times New Roman" w:hAnsi="Times New Roman" w:cs="Times New Roman"/>
          <w:color w:val="231F20"/>
          <w:w w:val="95"/>
          <w:szCs w:val="21"/>
        </w:rPr>
        <w:t>Us</w:t>
      </w:r>
      <w:r>
        <w:rPr>
          <w:rFonts w:ascii="Times New Roman" w:eastAsia="Times New Roman" w:hAnsi="Times New Roman" w:cs="Times New Roman"/>
          <w:color w:val="231F20"/>
          <w:w w:val="95"/>
          <w:szCs w:val="21"/>
        </w:rPr>
        <w:t>ing</w:t>
      </w:r>
      <w:r w:rsidRPr="0085043A">
        <w:rPr>
          <w:rFonts w:ascii="Times New Roman" w:eastAsia="Times New Roman" w:hAnsi="Times New Roman" w:cs="Times New Roman"/>
          <w:color w:val="231F20"/>
          <w:w w:val="95"/>
          <w:szCs w:val="21"/>
        </w:rPr>
        <w:t xml:space="preserve"> </w:t>
      </w:r>
      <w:r w:rsidR="007E2AFA" w:rsidRPr="0085043A">
        <w:rPr>
          <w:rFonts w:ascii="Times New Roman" w:eastAsia="Times New Roman" w:hAnsi="Times New Roman" w:cs="Times New Roman"/>
          <w:color w:val="231F20"/>
          <w:w w:val="95"/>
          <w:szCs w:val="21"/>
        </w:rPr>
        <w:t xml:space="preserve">appropriate statistics </w:t>
      </w:r>
    </w:p>
    <w:p w14:paraId="43153EE5" w14:textId="77777777" w:rsidR="007E2AFA" w:rsidRDefault="007E2AFA" w:rsidP="007E2AFA">
      <w:pPr>
        <w:rPr>
          <w:lang w:val="en-GB"/>
        </w:rPr>
      </w:pPr>
    </w:p>
    <w:p w14:paraId="211AA545" w14:textId="15FE67E1" w:rsidR="007E2AFA" w:rsidRPr="0085043A" w:rsidRDefault="00084DDB" w:rsidP="0085043A">
      <w:pPr>
        <w:spacing w:line="258" w:lineRule="auto"/>
        <w:ind w:right="84"/>
        <w:rPr>
          <w:rFonts w:ascii="Times New Roman" w:eastAsia="Times New Roman" w:hAnsi="Times New Roman" w:cs="Times New Roman"/>
          <w:color w:val="231F20"/>
          <w:w w:val="95"/>
          <w:szCs w:val="21"/>
        </w:rPr>
      </w:pPr>
      <w:r>
        <w:rPr>
          <w:rFonts w:ascii="Times New Roman" w:eastAsia="Times New Roman" w:hAnsi="Times New Roman" w:cs="Times New Roman"/>
          <w:color w:val="231F20"/>
          <w:w w:val="95"/>
          <w:szCs w:val="21"/>
        </w:rPr>
        <w:t>Managers should</w:t>
      </w:r>
      <w:r w:rsidR="007E2AFA" w:rsidRPr="0085043A">
        <w:rPr>
          <w:rFonts w:ascii="Times New Roman" w:eastAsia="Times New Roman" w:hAnsi="Times New Roman" w:cs="Times New Roman"/>
          <w:color w:val="231F20"/>
          <w:w w:val="95"/>
          <w:szCs w:val="21"/>
        </w:rPr>
        <w:t xml:space="preserve"> express quantities in terms of comparable search effort such as mean rate of encounter, number seen per km walked, number seen per hour of observation, </w:t>
      </w:r>
      <w:r>
        <w:rPr>
          <w:rFonts w:ascii="Times New Roman" w:eastAsia="Times New Roman" w:hAnsi="Times New Roman" w:cs="Times New Roman"/>
          <w:color w:val="231F20"/>
          <w:w w:val="95"/>
          <w:szCs w:val="21"/>
        </w:rPr>
        <w:t xml:space="preserve">or </w:t>
      </w:r>
      <w:r w:rsidR="007E2AFA" w:rsidRPr="0085043A">
        <w:rPr>
          <w:rFonts w:ascii="Times New Roman" w:eastAsia="Times New Roman" w:hAnsi="Times New Roman" w:cs="Times New Roman"/>
          <w:color w:val="231F20"/>
          <w:w w:val="95"/>
          <w:szCs w:val="21"/>
        </w:rPr>
        <w:t xml:space="preserve">number caught in 10 net days. Even these units may be biased if observation conditions in one site are quite different from another. In the latter case </w:t>
      </w:r>
      <w:r>
        <w:rPr>
          <w:rFonts w:ascii="Times New Roman" w:eastAsia="Times New Roman" w:hAnsi="Times New Roman" w:cs="Times New Roman"/>
          <w:color w:val="231F20"/>
          <w:w w:val="95"/>
          <w:szCs w:val="21"/>
        </w:rPr>
        <w:t>managers</w:t>
      </w:r>
      <w:r w:rsidRPr="0085043A">
        <w:rPr>
          <w:rFonts w:ascii="Times New Roman" w:eastAsia="Times New Roman" w:hAnsi="Times New Roman" w:cs="Times New Roman"/>
          <w:color w:val="231F20"/>
          <w:w w:val="95"/>
          <w:szCs w:val="21"/>
        </w:rPr>
        <w:t xml:space="preserve"> </w:t>
      </w:r>
      <w:r w:rsidR="007E2AFA" w:rsidRPr="0085043A">
        <w:rPr>
          <w:rFonts w:ascii="Times New Roman" w:eastAsia="Times New Roman" w:hAnsi="Times New Roman" w:cs="Times New Roman"/>
          <w:color w:val="231F20"/>
          <w:w w:val="95"/>
          <w:szCs w:val="21"/>
        </w:rPr>
        <w:t xml:space="preserve">may need to use proportional </w:t>
      </w:r>
      <w:r w:rsidR="007E2AFA" w:rsidRPr="0085043A">
        <w:rPr>
          <w:rFonts w:ascii="Times New Roman" w:eastAsia="Times New Roman" w:hAnsi="Times New Roman" w:cs="Times New Roman"/>
          <w:color w:val="231F20"/>
          <w:w w:val="95"/>
          <w:szCs w:val="21"/>
        </w:rPr>
        <w:lastRenderedPageBreak/>
        <w:t>figures like 60% of all duck sightings in area A were green</w:t>
      </w:r>
      <w:r>
        <w:rPr>
          <w:rFonts w:ascii="Times New Roman" w:eastAsia="Times New Roman" w:hAnsi="Times New Roman" w:cs="Times New Roman"/>
          <w:color w:val="231F20"/>
          <w:w w:val="95"/>
          <w:szCs w:val="21"/>
        </w:rPr>
        <w:t>-</w:t>
      </w:r>
      <w:r w:rsidR="007E2AFA" w:rsidRPr="0085043A">
        <w:rPr>
          <w:rFonts w:ascii="Times New Roman" w:eastAsia="Times New Roman" w:hAnsi="Times New Roman" w:cs="Times New Roman"/>
          <w:color w:val="231F20"/>
          <w:w w:val="95"/>
          <w:szCs w:val="21"/>
        </w:rPr>
        <w:t>headed duck, compared to only 40% in area B.</w:t>
      </w:r>
    </w:p>
    <w:p w14:paraId="164305E3" w14:textId="77777777" w:rsidR="007E2AFA" w:rsidRDefault="007E2AFA" w:rsidP="0085043A">
      <w:pPr>
        <w:pStyle w:val="2"/>
      </w:pPr>
      <w:bookmarkStart w:id="16" w:name="_Toc457808158"/>
      <w:bookmarkStart w:id="17" w:name="_Toc526167486"/>
      <w:r>
        <w:t>5.2 Use clear graphics</w:t>
      </w:r>
      <w:bookmarkEnd w:id="16"/>
      <w:bookmarkEnd w:id="17"/>
    </w:p>
    <w:p w14:paraId="24458353" w14:textId="77777777" w:rsidR="007E2AFA" w:rsidRPr="0085043A" w:rsidRDefault="007E2AFA" w:rsidP="0085043A">
      <w:pPr>
        <w:spacing w:line="258" w:lineRule="auto"/>
        <w:ind w:right="84"/>
        <w:rPr>
          <w:rFonts w:ascii="Times New Roman" w:eastAsia="Times New Roman" w:hAnsi="Times New Roman" w:cs="Times New Roman"/>
          <w:color w:val="231F20"/>
          <w:w w:val="95"/>
          <w:szCs w:val="21"/>
        </w:rPr>
      </w:pPr>
      <w:r w:rsidRPr="0085043A">
        <w:rPr>
          <w:rFonts w:ascii="Times New Roman" w:eastAsia="Times New Roman" w:hAnsi="Times New Roman" w:cs="Times New Roman"/>
          <w:color w:val="231F20"/>
          <w:w w:val="95"/>
          <w:szCs w:val="21"/>
        </w:rPr>
        <w:t>Expressing results in spreadsheets of numbers is also quite meaningless to most readers. Try to represent data in clear graphics. Most managers and leaders are familiar with histograms, pie-charts, time graphs and map insets. These can be used to effectively reveal the results of much survey data.</w:t>
      </w:r>
    </w:p>
    <w:p w14:paraId="19CBC0ED" w14:textId="5BE3E413" w:rsidR="007E2AFA" w:rsidRDefault="007E2AFA" w:rsidP="0085043A">
      <w:pPr>
        <w:spacing w:line="258" w:lineRule="auto"/>
        <w:ind w:right="84"/>
        <w:rPr>
          <w:rFonts w:ascii="Times New Roman" w:eastAsia="Times New Roman" w:hAnsi="Times New Roman" w:cs="Times New Roman"/>
          <w:color w:val="231F20"/>
          <w:w w:val="95"/>
          <w:szCs w:val="21"/>
        </w:rPr>
      </w:pPr>
      <w:r w:rsidRPr="0085043A">
        <w:rPr>
          <w:rFonts w:ascii="Times New Roman" w:eastAsia="Times New Roman" w:hAnsi="Times New Roman" w:cs="Times New Roman"/>
          <w:color w:val="231F20"/>
          <w:w w:val="95"/>
          <w:szCs w:val="21"/>
        </w:rPr>
        <w:t xml:space="preserve">Provided the scores are comparable, </w:t>
      </w:r>
      <w:r w:rsidR="00D03752">
        <w:rPr>
          <w:rFonts w:ascii="Times New Roman" w:eastAsia="Times New Roman" w:hAnsi="Times New Roman" w:cs="Times New Roman"/>
          <w:color w:val="231F20"/>
          <w:w w:val="95"/>
          <w:szCs w:val="21"/>
        </w:rPr>
        <w:t>managers</w:t>
      </w:r>
      <w:r w:rsidR="00D03752" w:rsidRPr="0085043A">
        <w:rPr>
          <w:rFonts w:ascii="Times New Roman" w:eastAsia="Times New Roman" w:hAnsi="Times New Roman" w:cs="Times New Roman"/>
          <w:color w:val="231F20"/>
          <w:w w:val="95"/>
          <w:szCs w:val="21"/>
        </w:rPr>
        <w:t xml:space="preserve"> </w:t>
      </w:r>
      <w:r w:rsidRPr="0085043A">
        <w:rPr>
          <w:rFonts w:ascii="Times New Roman" w:eastAsia="Times New Roman" w:hAnsi="Times New Roman" w:cs="Times New Roman"/>
          <w:color w:val="231F20"/>
          <w:w w:val="95"/>
          <w:szCs w:val="21"/>
        </w:rPr>
        <w:t>can show differences between different time periods, locations or species with simple histograms.</w:t>
      </w:r>
      <w:r w:rsidR="0085043A">
        <w:rPr>
          <w:rFonts w:ascii="Times New Roman" w:eastAsia="Times New Roman" w:hAnsi="Times New Roman" w:cs="Times New Roman"/>
          <w:color w:val="231F20"/>
          <w:w w:val="95"/>
          <w:szCs w:val="21"/>
        </w:rPr>
        <w:t xml:space="preserve"> </w:t>
      </w:r>
      <w:r w:rsidRPr="0085043A">
        <w:rPr>
          <w:rFonts w:ascii="Times New Roman" w:eastAsia="Times New Roman" w:hAnsi="Times New Roman" w:cs="Times New Roman"/>
          <w:color w:val="231F20"/>
          <w:w w:val="95"/>
          <w:szCs w:val="21"/>
        </w:rPr>
        <w:t>The following figure show</w:t>
      </w:r>
      <w:r w:rsidR="00D03752">
        <w:rPr>
          <w:rFonts w:ascii="Times New Roman" w:eastAsia="Times New Roman" w:hAnsi="Times New Roman" w:cs="Times New Roman"/>
          <w:color w:val="231F20"/>
          <w:w w:val="95"/>
          <w:szCs w:val="21"/>
        </w:rPr>
        <w:t>s</w:t>
      </w:r>
      <w:r w:rsidRPr="0085043A">
        <w:rPr>
          <w:rFonts w:ascii="Times New Roman" w:eastAsia="Times New Roman" w:hAnsi="Times New Roman" w:cs="Times New Roman"/>
          <w:color w:val="231F20"/>
          <w:w w:val="95"/>
          <w:szCs w:val="21"/>
        </w:rPr>
        <w:t xml:space="preserve"> such representations (</w:t>
      </w:r>
      <w:r w:rsidR="00D03752">
        <w:rPr>
          <w:rFonts w:ascii="Times New Roman" w:eastAsia="Times New Roman" w:hAnsi="Times New Roman" w:cs="Times New Roman"/>
          <w:color w:val="231F20"/>
          <w:w w:val="95"/>
          <w:szCs w:val="21"/>
        </w:rPr>
        <w:t xml:space="preserve">using </w:t>
      </w:r>
      <w:r w:rsidRPr="0085043A">
        <w:rPr>
          <w:rFonts w:ascii="Times New Roman" w:eastAsia="Times New Roman" w:hAnsi="Times New Roman" w:cs="Times New Roman"/>
          <w:color w:val="231F20"/>
          <w:w w:val="95"/>
          <w:szCs w:val="21"/>
        </w:rPr>
        <w:t>dummy data)</w:t>
      </w:r>
      <w:r w:rsidR="00D03752">
        <w:rPr>
          <w:rFonts w:ascii="Times New Roman" w:eastAsia="Times New Roman" w:hAnsi="Times New Roman" w:cs="Times New Roman"/>
          <w:color w:val="231F20"/>
          <w:w w:val="95"/>
          <w:szCs w:val="21"/>
        </w:rPr>
        <w:t>.</w:t>
      </w:r>
    </w:p>
    <w:p w14:paraId="19EA8F90" w14:textId="77777777" w:rsidR="00334031" w:rsidRPr="0085043A" w:rsidRDefault="00334031" w:rsidP="0085043A">
      <w:pPr>
        <w:spacing w:line="258" w:lineRule="auto"/>
        <w:ind w:right="84"/>
        <w:rPr>
          <w:rFonts w:ascii="Times New Roman" w:eastAsia="Times New Roman" w:hAnsi="Times New Roman" w:cs="Times New Roman"/>
          <w:color w:val="231F20"/>
          <w:w w:val="95"/>
          <w:szCs w:val="21"/>
        </w:rPr>
      </w:pPr>
    </w:p>
    <w:p w14:paraId="38B4F94C" w14:textId="066E7DC1" w:rsidR="007E2AFA" w:rsidRDefault="007E2AFA" w:rsidP="00EF1352">
      <w:pPr>
        <w:jc w:val="center"/>
      </w:pPr>
      <w:r>
        <w:rPr>
          <w:noProof/>
        </w:rPr>
        <w:drawing>
          <wp:inline distT="0" distB="0" distL="0" distR="0" wp14:anchorId="6B5A935D" wp14:editId="0B102192">
            <wp:extent cx="4121150" cy="2646680"/>
            <wp:effectExtent l="0" t="0" r="0" b="127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21150" cy="2646680"/>
                    </a:xfrm>
                    <a:prstGeom prst="rect">
                      <a:avLst/>
                    </a:prstGeom>
                    <a:noFill/>
                    <a:ln>
                      <a:noFill/>
                    </a:ln>
                  </pic:spPr>
                </pic:pic>
              </a:graphicData>
            </a:graphic>
          </wp:inline>
        </w:drawing>
      </w:r>
    </w:p>
    <w:p w14:paraId="78C2A32E" w14:textId="77777777" w:rsidR="00AD1DC3" w:rsidRDefault="00AD1DC3" w:rsidP="00EF1352">
      <w:pPr>
        <w:jc w:val="center"/>
      </w:pPr>
    </w:p>
    <w:p w14:paraId="11CCB11A" w14:textId="4D7619B7" w:rsidR="007E2AFA" w:rsidRDefault="007E2AFA" w:rsidP="00B36ED1">
      <w:pPr>
        <w:spacing w:line="258" w:lineRule="auto"/>
        <w:ind w:right="84"/>
        <w:rPr>
          <w:rFonts w:ascii="Times New Roman" w:eastAsia="Times New Roman" w:hAnsi="Times New Roman" w:cs="Times New Roman"/>
          <w:color w:val="231F20"/>
          <w:w w:val="95"/>
          <w:szCs w:val="21"/>
        </w:rPr>
      </w:pPr>
      <w:r w:rsidRPr="00B36ED1">
        <w:rPr>
          <w:rFonts w:ascii="Times New Roman" w:eastAsia="Times New Roman" w:hAnsi="Times New Roman" w:cs="Times New Roman"/>
          <w:noProof/>
          <w:color w:val="231F20"/>
          <w:w w:val="95"/>
          <w:szCs w:val="21"/>
        </w:rPr>
        <w:drawing>
          <wp:anchor distT="0" distB="0" distL="114300" distR="114300" simplePos="0" relativeHeight="251741184" behindDoc="1" locked="0" layoutInCell="1" allowOverlap="1" wp14:anchorId="67D4B22F" wp14:editId="0FC1E74F">
            <wp:simplePos x="0" y="0"/>
            <wp:positionH relativeFrom="column">
              <wp:posOffset>-6350</wp:posOffset>
            </wp:positionH>
            <wp:positionV relativeFrom="paragraph">
              <wp:posOffset>77470</wp:posOffset>
            </wp:positionV>
            <wp:extent cx="3896360" cy="1775460"/>
            <wp:effectExtent l="0" t="0" r="8890" b="0"/>
            <wp:wrapTight wrapText="bothSides">
              <wp:wrapPolygon edited="0">
                <wp:start x="0" y="0"/>
                <wp:lineTo x="0" y="21322"/>
                <wp:lineTo x="21544" y="21322"/>
                <wp:lineTo x="21544" y="0"/>
                <wp:lineTo x="0" y="0"/>
              </wp:wrapPolygon>
            </wp:wrapTight>
            <wp:docPr id="219" name="图片 219" descr="dongzh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ongzha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6360" cy="1775460"/>
                    </a:xfrm>
                    <a:prstGeom prst="rect">
                      <a:avLst/>
                    </a:prstGeom>
                    <a:noFill/>
                  </pic:spPr>
                </pic:pic>
              </a:graphicData>
            </a:graphic>
            <wp14:sizeRelH relativeFrom="page">
              <wp14:pctWidth>0</wp14:pctWidth>
            </wp14:sizeRelH>
            <wp14:sizeRelV relativeFrom="page">
              <wp14:pctHeight>0</wp14:pctHeight>
            </wp14:sizeRelV>
          </wp:anchor>
        </w:drawing>
      </w:r>
      <w:r w:rsidRPr="00B36ED1">
        <w:rPr>
          <w:rFonts w:ascii="Times New Roman" w:eastAsia="Times New Roman" w:hAnsi="Times New Roman" w:cs="Times New Roman"/>
          <w:color w:val="231F20"/>
          <w:w w:val="95"/>
          <w:szCs w:val="21"/>
        </w:rPr>
        <w:t>The following data (real) from Dongzhaigang shows many species combined through the year. Notice however the curious spike in numbers in mud summer. This is the presence of nesting herons and egrets and quite different from the peak of migrant waders in winter months.</w:t>
      </w:r>
    </w:p>
    <w:p w14:paraId="74B2F9C6" w14:textId="62E096A0" w:rsidR="00B36ED1" w:rsidRPr="00B36ED1" w:rsidRDefault="00B36ED1" w:rsidP="00B36ED1">
      <w:pPr>
        <w:spacing w:line="258" w:lineRule="auto"/>
        <w:ind w:right="84"/>
        <w:rPr>
          <w:rFonts w:ascii="Times New Roman" w:eastAsia="Times New Roman" w:hAnsi="Times New Roman" w:cs="Times New Roman"/>
          <w:color w:val="231F20"/>
          <w:w w:val="95"/>
          <w:szCs w:val="21"/>
        </w:rPr>
      </w:pPr>
    </w:p>
    <w:p w14:paraId="248778D4" w14:textId="33D841EE" w:rsidR="00D25A59" w:rsidRDefault="00D25A59" w:rsidP="00D25A59">
      <w:pPr>
        <w:spacing w:line="258" w:lineRule="auto"/>
        <w:ind w:right="84"/>
        <w:rPr>
          <w:rFonts w:ascii="Times New Roman" w:eastAsia="Times New Roman" w:hAnsi="Times New Roman" w:cs="Times New Roman"/>
          <w:color w:val="231F20"/>
          <w:w w:val="95"/>
          <w:szCs w:val="21"/>
        </w:rPr>
      </w:pPr>
      <w:r w:rsidRPr="00B36ED1">
        <w:rPr>
          <w:rFonts w:ascii="Times New Roman" w:eastAsia="Times New Roman" w:hAnsi="Times New Roman" w:cs="Times New Roman"/>
          <w:color w:val="231F20"/>
          <w:w w:val="95"/>
          <w:szCs w:val="21"/>
        </w:rPr>
        <w:t>This shows the need to be careful when combining data from different species. Consider the following real data from annual estimates of the total birds (top line) in United Kingdom compiled over many years.</w:t>
      </w:r>
    </w:p>
    <w:p w14:paraId="6B6B64C5" w14:textId="0A662487" w:rsidR="00067910" w:rsidRDefault="00FD4F9B" w:rsidP="00B36ED1">
      <w:pPr>
        <w:spacing w:line="258" w:lineRule="auto"/>
        <w:ind w:right="84"/>
        <w:rPr>
          <w:rFonts w:ascii="Times New Roman" w:eastAsia="Times New Roman" w:hAnsi="Times New Roman" w:cs="Times New Roman"/>
          <w:color w:val="231F20"/>
          <w:w w:val="95"/>
          <w:szCs w:val="21"/>
        </w:rPr>
      </w:pPr>
      <w:r w:rsidRPr="00B36ED1">
        <w:rPr>
          <w:rFonts w:ascii="Times New Roman" w:eastAsia="Times New Roman" w:hAnsi="Times New Roman" w:cs="Times New Roman"/>
          <w:noProof/>
          <w:color w:val="231F20"/>
          <w:w w:val="95"/>
          <w:szCs w:val="21"/>
        </w:rPr>
        <w:lastRenderedPageBreak/>
        <w:drawing>
          <wp:anchor distT="0" distB="0" distL="114300" distR="114300" simplePos="0" relativeHeight="251742208" behindDoc="0" locked="0" layoutInCell="1" allowOverlap="1" wp14:anchorId="55466BDA" wp14:editId="6D915807">
            <wp:simplePos x="0" y="0"/>
            <wp:positionH relativeFrom="column">
              <wp:posOffset>360477</wp:posOffset>
            </wp:positionH>
            <wp:positionV relativeFrom="paragraph">
              <wp:posOffset>-41680</wp:posOffset>
            </wp:positionV>
            <wp:extent cx="3937686" cy="2423157"/>
            <wp:effectExtent l="0" t="0" r="5715" b="0"/>
            <wp:wrapNone/>
            <wp:docPr id="218" name="图片 218" descr="rspb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spbdat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7686" cy="2423157"/>
                    </a:xfrm>
                    <a:prstGeom prst="rect">
                      <a:avLst/>
                    </a:prstGeom>
                    <a:noFill/>
                  </pic:spPr>
                </pic:pic>
              </a:graphicData>
            </a:graphic>
            <wp14:sizeRelH relativeFrom="page">
              <wp14:pctWidth>0</wp14:pctWidth>
            </wp14:sizeRelH>
            <wp14:sizeRelV relativeFrom="page">
              <wp14:pctHeight>0</wp14:pctHeight>
            </wp14:sizeRelV>
          </wp:anchor>
        </w:drawing>
      </w:r>
    </w:p>
    <w:p w14:paraId="1205C34B" w14:textId="77777777" w:rsidR="00067910" w:rsidRDefault="00067910" w:rsidP="00B36ED1">
      <w:pPr>
        <w:spacing w:line="258" w:lineRule="auto"/>
        <w:ind w:right="84"/>
        <w:rPr>
          <w:rFonts w:ascii="Times New Roman" w:eastAsia="Times New Roman" w:hAnsi="Times New Roman" w:cs="Times New Roman"/>
          <w:color w:val="231F20"/>
          <w:w w:val="95"/>
          <w:szCs w:val="21"/>
        </w:rPr>
      </w:pPr>
    </w:p>
    <w:p w14:paraId="0221D31D" w14:textId="77777777" w:rsidR="00067910" w:rsidRDefault="00067910" w:rsidP="00B36ED1">
      <w:pPr>
        <w:spacing w:line="258" w:lineRule="auto"/>
        <w:ind w:right="84"/>
        <w:rPr>
          <w:rFonts w:ascii="Times New Roman" w:eastAsia="Times New Roman" w:hAnsi="Times New Roman" w:cs="Times New Roman"/>
          <w:color w:val="231F20"/>
          <w:w w:val="95"/>
          <w:szCs w:val="21"/>
        </w:rPr>
      </w:pPr>
    </w:p>
    <w:p w14:paraId="66ACC238" w14:textId="77777777" w:rsidR="00067910" w:rsidRDefault="00067910" w:rsidP="00B36ED1">
      <w:pPr>
        <w:spacing w:line="258" w:lineRule="auto"/>
        <w:ind w:right="84"/>
        <w:rPr>
          <w:rFonts w:ascii="Times New Roman" w:eastAsia="Times New Roman" w:hAnsi="Times New Roman" w:cs="Times New Roman"/>
          <w:color w:val="231F20"/>
          <w:w w:val="95"/>
          <w:szCs w:val="21"/>
        </w:rPr>
      </w:pPr>
    </w:p>
    <w:p w14:paraId="0CA3D184" w14:textId="77777777" w:rsidR="00067910" w:rsidRDefault="00067910" w:rsidP="00B36ED1">
      <w:pPr>
        <w:spacing w:line="258" w:lineRule="auto"/>
        <w:ind w:right="84"/>
        <w:rPr>
          <w:rFonts w:ascii="Times New Roman" w:eastAsia="Times New Roman" w:hAnsi="Times New Roman" w:cs="Times New Roman"/>
          <w:color w:val="231F20"/>
          <w:w w:val="95"/>
          <w:szCs w:val="21"/>
        </w:rPr>
      </w:pPr>
    </w:p>
    <w:p w14:paraId="03A9600A" w14:textId="77777777" w:rsidR="00067910" w:rsidRDefault="00067910" w:rsidP="00B36ED1">
      <w:pPr>
        <w:spacing w:line="258" w:lineRule="auto"/>
        <w:ind w:right="84"/>
        <w:rPr>
          <w:rFonts w:ascii="Times New Roman" w:hAnsi="Times New Roman" w:cs="Times New Roman"/>
          <w:color w:val="231F20"/>
          <w:w w:val="95"/>
          <w:szCs w:val="21"/>
        </w:rPr>
      </w:pPr>
    </w:p>
    <w:p w14:paraId="69C58421" w14:textId="77777777" w:rsidR="00067910" w:rsidRDefault="00067910" w:rsidP="00B36ED1">
      <w:pPr>
        <w:spacing w:line="258" w:lineRule="auto"/>
        <w:ind w:right="84"/>
        <w:rPr>
          <w:rFonts w:ascii="Times New Roman" w:hAnsi="Times New Roman" w:cs="Times New Roman"/>
          <w:color w:val="231F20"/>
          <w:w w:val="95"/>
          <w:szCs w:val="21"/>
        </w:rPr>
      </w:pPr>
    </w:p>
    <w:p w14:paraId="596AE059" w14:textId="77777777" w:rsidR="00067910" w:rsidRDefault="00067910" w:rsidP="00B36ED1">
      <w:pPr>
        <w:spacing w:line="258" w:lineRule="auto"/>
        <w:ind w:right="84"/>
        <w:rPr>
          <w:rFonts w:ascii="Times New Roman" w:hAnsi="Times New Roman" w:cs="Times New Roman"/>
          <w:color w:val="231F20"/>
          <w:w w:val="95"/>
          <w:szCs w:val="21"/>
        </w:rPr>
      </w:pPr>
    </w:p>
    <w:p w14:paraId="742D8D05" w14:textId="77777777" w:rsidR="00067910" w:rsidRDefault="00067910" w:rsidP="00B36ED1">
      <w:pPr>
        <w:spacing w:line="258" w:lineRule="auto"/>
        <w:ind w:right="84"/>
        <w:rPr>
          <w:rFonts w:ascii="Times New Roman" w:hAnsi="Times New Roman" w:cs="Times New Roman"/>
          <w:color w:val="231F20"/>
          <w:w w:val="95"/>
          <w:szCs w:val="21"/>
        </w:rPr>
      </w:pPr>
    </w:p>
    <w:p w14:paraId="1287FF17" w14:textId="77777777" w:rsidR="00067910" w:rsidRDefault="00067910" w:rsidP="00B36ED1">
      <w:pPr>
        <w:spacing w:line="258" w:lineRule="auto"/>
        <w:ind w:right="84"/>
        <w:rPr>
          <w:rFonts w:ascii="Times New Roman" w:hAnsi="Times New Roman" w:cs="Times New Roman"/>
          <w:color w:val="231F20"/>
          <w:w w:val="95"/>
          <w:szCs w:val="21"/>
        </w:rPr>
      </w:pPr>
    </w:p>
    <w:p w14:paraId="7BEAE81F" w14:textId="77777777" w:rsidR="00FD4F9B" w:rsidRDefault="00FD4F9B" w:rsidP="00B36ED1">
      <w:pPr>
        <w:spacing w:line="258" w:lineRule="auto"/>
        <w:ind w:right="84"/>
        <w:rPr>
          <w:rFonts w:ascii="Times New Roman" w:hAnsi="Times New Roman" w:cs="Times New Roman"/>
          <w:color w:val="231F20"/>
          <w:w w:val="95"/>
          <w:szCs w:val="21"/>
        </w:rPr>
      </w:pPr>
    </w:p>
    <w:p w14:paraId="7DD7D688" w14:textId="77777777" w:rsidR="00FD4F9B" w:rsidRPr="00067910" w:rsidRDefault="00FD4F9B" w:rsidP="00B36ED1">
      <w:pPr>
        <w:spacing w:line="258" w:lineRule="auto"/>
        <w:ind w:right="84"/>
        <w:rPr>
          <w:rFonts w:ascii="Times New Roman" w:hAnsi="Times New Roman" w:cs="Times New Roman"/>
          <w:color w:val="231F20"/>
          <w:w w:val="95"/>
          <w:szCs w:val="21"/>
        </w:rPr>
      </w:pPr>
    </w:p>
    <w:p w14:paraId="5CD1FED0" w14:textId="22E2039E" w:rsidR="007E2AFA" w:rsidRDefault="007E2AFA" w:rsidP="00B36ED1">
      <w:pPr>
        <w:spacing w:line="258" w:lineRule="auto"/>
        <w:ind w:right="84"/>
        <w:rPr>
          <w:rFonts w:ascii="Times New Roman" w:eastAsia="Times New Roman" w:hAnsi="Times New Roman" w:cs="Times New Roman"/>
          <w:color w:val="231F20"/>
          <w:w w:val="95"/>
          <w:szCs w:val="21"/>
        </w:rPr>
      </w:pPr>
      <w:r w:rsidRPr="00B36ED1">
        <w:rPr>
          <w:rFonts w:ascii="Times New Roman" w:eastAsia="Times New Roman" w:hAnsi="Times New Roman" w:cs="Times New Roman"/>
          <w:color w:val="231F20"/>
          <w:w w:val="95"/>
          <w:szCs w:val="21"/>
        </w:rPr>
        <w:t xml:space="preserve">The data show </w:t>
      </w:r>
      <w:r w:rsidR="00D03752">
        <w:rPr>
          <w:rFonts w:ascii="Times New Roman" w:eastAsia="Times New Roman" w:hAnsi="Times New Roman" w:cs="Times New Roman"/>
          <w:color w:val="231F20"/>
          <w:w w:val="95"/>
          <w:szCs w:val="21"/>
        </w:rPr>
        <w:t>some</w:t>
      </w:r>
      <w:r w:rsidRPr="00B36ED1">
        <w:rPr>
          <w:rFonts w:ascii="Times New Roman" w:eastAsia="Times New Roman" w:hAnsi="Times New Roman" w:cs="Times New Roman"/>
          <w:color w:val="231F20"/>
          <w:w w:val="95"/>
          <w:szCs w:val="21"/>
        </w:rPr>
        <w:t xml:space="preserve"> variation but generally one can conclude that the overall numbers have not changed much. But the lower lines </w:t>
      </w:r>
      <w:r w:rsidR="00D03752">
        <w:rPr>
          <w:rFonts w:ascii="Times New Roman" w:eastAsia="Times New Roman" w:hAnsi="Times New Roman" w:cs="Times New Roman"/>
          <w:color w:val="231F20"/>
          <w:w w:val="95"/>
          <w:szCs w:val="21"/>
        </w:rPr>
        <w:t>show</w:t>
      </w:r>
      <w:r w:rsidRPr="00B36ED1">
        <w:rPr>
          <w:rFonts w:ascii="Times New Roman" w:eastAsia="Times New Roman" w:hAnsi="Times New Roman" w:cs="Times New Roman"/>
          <w:color w:val="231F20"/>
          <w:w w:val="95"/>
          <w:szCs w:val="21"/>
        </w:rPr>
        <w:t xml:space="preserve"> that hidden in the overall satisfactory picture are serious declines in the numbers of woodland and farmland birds. The data need to be carefully separated to </w:t>
      </w:r>
      <w:r w:rsidR="00D03752">
        <w:rPr>
          <w:rFonts w:ascii="Times New Roman" w:eastAsia="Times New Roman" w:hAnsi="Times New Roman" w:cs="Times New Roman"/>
          <w:color w:val="231F20"/>
          <w:w w:val="95"/>
          <w:szCs w:val="21"/>
        </w:rPr>
        <w:t>reveal</w:t>
      </w:r>
      <w:r w:rsidR="00D03752" w:rsidRPr="00B36ED1">
        <w:rPr>
          <w:rFonts w:ascii="Times New Roman" w:eastAsia="Times New Roman" w:hAnsi="Times New Roman" w:cs="Times New Roman"/>
          <w:color w:val="231F20"/>
          <w:w w:val="95"/>
          <w:szCs w:val="21"/>
        </w:rPr>
        <w:t xml:space="preserve"> </w:t>
      </w:r>
      <w:r w:rsidRPr="00B36ED1">
        <w:rPr>
          <w:rFonts w:ascii="Times New Roman" w:eastAsia="Times New Roman" w:hAnsi="Times New Roman" w:cs="Times New Roman"/>
          <w:color w:val="231F20"/>
          <w:w w:val="95"/>
          <w:szCs w:val="21"/>
        </w:rPr>
        <w:t xml:space="preserve">these details. </w:t>
      </w:r>
    </w:p>
    <w:p w14:paraId="7F29530A" w14:textId="77777777" w:rsidR="00B36ED1" w:rsidRPr="00B36ED1" w:rsidRDefault="00B36ED1" w:rsidP="00B36ED1">
      <w:pPr>
        <w:spacing w:line="258" w:lineRule="auto"/>
        <w:ind w:right="84"/>
        <w:rPr>
          <w:rFonts w:ascii="Times New Roman" w:eastAsia="Times New Roman" w:hAnsi="Times New Roman" w:cs="Times New Roman"/>
          <w:color w:val="231F20"/>
          <w:w w:val="95"/>
          <w:szCs w:val="21"/>
        </w:rPr>
      </w:pPr>
    </w:p>
    <w:p w14:paraId="6F63B2E5" w14:textId="77777777" w:rsidR="007E2AFA" w:rsidRDefault="007E2AFA" w:rsidP="00B36ED1">
      <w:pPr>
        <w:spacing w:line="258" w:lineRule="auto"/>
        <w:ind w:right="84"/>
        <w:rPr>
          <w:rFonts w:ascii="Times New Roman" w:eastAsia="Times New Roman" w:hAnsi="Times New Roman" w:cs="Times New Roman"/>
          <w:color w:val="231F20"/>
          <w:w w:val="95"/>
          <w:szCs w:val="21"/>
        </w:rPr>
      </w:pPr>
      <w:r w:rsidRPr="00B36ED1">
        <w:rPr>
          <w:rFonts w:ascii="Times New Roman" w:eastAsia="Times New Roman" w:hAnsi="Times New Roman" w:cs="Times New Roman"/>
          <w:color w:val="231F20"/>
          <w:w w:val="95"/>
          <w:szCs w:val="21"/>
        </w:rPr>
        <w:t>Spatial comparisons can be shown on a map. The following examples show how to display comparative data of different species or temporal distributions over large areas or a single lake. The last example shows real presentation of levels of human disturbance.</w:t>
      </w:r>
    </w:p>
    <w:p w14:paraId="5F31215E" w14:textId="77777777" w:rsidR="007E2AFA" w:rsidRDefault="007E2AFA" w:rsidP="007E2AFA">
      <w:r>
        <w:rPr>
          <w:noProof/>
        </w:rPr>
        <w:drawing>
          <wp:anchor distT="0" distB="0" distL="114300" distR="114300" simplePos="0" relativeHeight="251743232" behindDoc="1" locked="0" layoutInCell="1" allowOverlap="1" wp14:anchorId="304CA902" wp14:editId="07FC7E15">
            <wp:simplePos x="0" y="0"/>
            <wp:positionH relativeFrom="column">
              <wp:posOffset>806450</wp:posOffset>
            </wp:positionH>
            <wp:positionV relativeFrom="paragraph">
              <wp:posOffset>92075</wp:posOffset>
            </wp:positionV>
            <wp:extent cx="3718560" cy="2479040"/>
            <wp:effectExtent l="0" t="0" r="0" b="0"/>
            <wp:wrapTight wrapText="bothSides">
              <wp:wrapPolygon edited="0">
                <wp:start x="0" y="0"/>
                <wp:lineTo x="0" y="21412"/>
                <wp:lineTo x="21467" y="21412"/>
                <wp:lineTo x="21467" y="0"/>
                <wp:lineTo x="0" y="0"/>
              </wp:wrapPolygon>
            </wp:wrapTight>
            <wp:docPr id="216" name="图片 216" descr="differential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fferentiallak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8560" cy="2479040"/>
                    </a:xfrm>
                    <a:prstGeom prst="rect">
                      <a:avLst/>
                    </a:prstGeom>
                    <a:noFill/>
                  </pic:spPr>
                </pic:pic>
              </a:graphicData>
            </a:graphic>
            <wp14:sizeRelH relativeFrom="page">
              <wp14:pctWidth>0</wp14:pctWidth>
            </wp14:sizeRelH>
            <wp14:sizeRelV relativeFrom="page">
              <wp14:pctHeight>0</wp14:pctHeight>
            </wp14:sizeRelV>
          </wp:anchor>
        </w:drawing>
      </w:r>
    </w:p>
    <w:p w14:paraId="7AD9FE4B" w14:textId="77777777" w:rsidR="007E2AFA" w:rsidRDefault="007E2AFA" w:rsidP="007E2AFA"/>
    <w:p w14:paraId="17FD79B6" w14:textId="77777777" w:rsidR="007E2AFA" w:rsidRDefault="007E2AFA" w:rsidP="007E2AFA"/>
    <w:p w14:paraId="7232F555" w14:textId="77777777" w:rsidR="007E2AFA" w:rsidRDefault="007E2AFA" w:rsidP="007E2AFA"/>
    <w:p w14:paraId="27FAC341" w14:textId="77777777" w:rsidR="003D56D5" w:rsidRDefault="003D56D5" w:rsidP="007E2AFA"/>
    <w:p w14:paraId="5A215460" w14:textId="77777777" w:rsidR="003D56D5" w:rsidRDefault="003D56D5" w:rsidP="007E2AFA"/>
    <w:p w14:paraId="4BAED6D1" w14:textId="77777777" w:rsidR="003D56D5" w:rsidRDefault="003D56D5" w:rsidP="007E2AFA"/>
    <w:p w14:paraId="0D73F801" w14:textId="77777777" w:rsidR="003D56D5" w:rsidRDefault="003D56D5" w:rsidP="007E2AFA"/>
    <w:p w14:paraId="34FDFD4E" w14:textId="77777777" w:rsidR="003D56D5" w:rsidRDefault="003D56D5" w:rsidP="007E2AFA"/>
    <w:p w14:paraId="0EEB62FE" w14:textId="77777777" w:rsidR="003D56D5" w:rsidRDefault="003D56D5" w:rsidP="007E2AFA"/>
    <w:p w14:paraId="774172F3" w14:textId="77777777" w:rsidR="003D56D5" w:rsidRDefault="003D56D5" w:rsidP="007E2AFA"/>
    <w:p w14:paraId="24E3DBD3" w14:textId="77777777" w:rsidR="003D56D5" w:rsidRDefault="003D56D5" w:rsidP="007E2AFA"/>
    <w:p w14:paraId="5474F7C1" w14:textId="77777777" w:rsidR="003D56D5" w:rsidRDefault="003D56D5" w:rsidP="007E2AFA"/>
    <w:p w14:paraId="2651999B" w14:textId="77777777" w:rsidR="003D56D5" w:rsidRDefault="00321210" w:rsidP="007E2AFA">
      <w:r>
        <w:rPr>
          <w:noProof/>
        </w:rPr>
        <w:lastRenderedPageBreak/>
        <w:drawing>
          <wp:anchor distT="0" distB="0" distL="114300" distR="114300" simplePos="0" relativeHeight="251745280" behindDoc="0" locked="0" layoutInCell="1" allowOverlap="1" wp14:anchorId="102FDB3A" wp14:editId="16F9F785">
            <wp:simplePos x="0" y="0"/>
            <wp:positionH relativeFrom="column">
              <wp:posOffset>2410925</wp:posOffset>
            </wp:positionH>
            <wp:positionV relativeFrom="paragraph">
              <wp:posOffset>108934</wp:posOffset>
            </wp:positionV>
            <wp:extent cx="2631440" cy="1992630"/>
            <wp:effectExtent l="0" t="0" r="0" b="7620"/>
            <wp:wrapNone/>
            <wp:docPr id="214" name="图片 214" descr="seasonalone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sonalonelak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1440" cy="1992630"/>
                    </a:xfrm>
                    <a:prstGeom prst="rect">
                      <a:avLst/>
                    </a:prstGeom>
                    <a:noFill/>
                  </pic:spPr>
                </pic:pic>
              </a:graphicData>
            </a:graphic>
            <wp14:sizeRelH relativeFrom="page">
              <wp14:pctWidth>0</wp14:pctWidth>
            </wp14:sizeRelH>
            <wp14:sizeRelV relativeFrom="page">
              <wp14:pctHeight>0</wp14:pctHeight>
            </wp14:sizeRelV>
          </wp:anchor>
        </w:drawing>
      </w:r>
      <w:r w:rsidR="003D56D5">
        <w:rPr>
          <w:noProof/>
        </w:rPr>
        <w:drawing>
          <wp:anchor distT="0" distB="0" distL="114300" distR="114300" simplePos="0" relativeHeight="251744256" behindDoc="1" locked="0" layoutInCell="1" allowOverlap="1" wp14:anchorId="0E996CAE" wp14:editId="2EEB0E01">
            <wp:simplePos x="0" y="0"/>
            <wp:positionH relativeFrom="column">
              <wp:posOffset>-56515</wp:posOffset>
            </wp:positionH>
            <wp:positionV relativeFrom="paragraph">
              <wp:posOffset>107315</wp:posOffset>
            </wp:positionV>
            <wp:extent cx="2073910" cy="1965325"/>
            <wp:effectExtent l="0" t="0" r="2540" b="0"/>
            <wp:wrapTight wrapText="bothSides">
              <wp:wrapPolygon edited="0">
                <wp:start x="0" y="0"/>
                <wp:lineTo x="0" y="21356"/>
                <wp:lineTo x="21428" y="21356"/>
                <wp:lineTo x="21428" y="0"/>
                <wp:lineTo x="0" y="0"/>
              </wp:wrapPolygon>
            </wp:wrapTight>
            <wp:docPr id="215" name="图片 215" descr="sea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asona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3910" cy="1965325"/>
                    </a:xfrm>
                    <a:prstGeom prst="rect">
                      <a:avLst/>
                    </a:prstGeom>
                    <a:noFill/>
                  </pic:spPr>
                </pic:pic>
              </a:graphicData>
            </a:graphic>
            <wp14:sizeRelH relativeFrom="page">
              <wp14:pctWidth>0</wp14:pctWidth>
            </wp14:sizeRelH>
            <wp14:sizeRelV relativeFrom="page">
              <wp14:pctHeight>0</wp14:pctHeight>
            </wp14:sizeRelV>
          </wp:anchor>
        </w:drawing>
      </w:r>
    </w:p>
    <w:p w14:paraId="237E97C4" w14:textId="77777777" w:rsidR="003D56D5" w:rsidRDefault="003D56D5" w:rsidP="007E2AFA"/>
    <w:p w14:paraId="4A91067B" w14:textId="77777777" w:rsidR="003D56D5" w:rsidRDefault="003D56D5" w:rsidP="007E2AFA"/>
    <w:p w14:paraId="38B27314" w14:textId="77777777" w:rsidR="003D56D5" w:rsidRDefault="003D56D5" w:rsidP="007E2AFA"/>
    <w:p w14:paraId="30F58A4D" w14:textId="77777777" w:rsidR="003D56D5" w:rsidRDefault="003D56D5" w:rsidP="007E2AFA"/>
    <w:p w14:paraId="56C7831D" w14:textId="77777777" w:rsidR="003D56D5" w:rsidRDefault="003D56D5" w:rsidP="007E2AFA"/>
    <w:p w14:paraId="3EFDD2E4" w14:textId="77777777" w:rsidR="003D56D5" w:rsidRDefault="003D56D5" w:rsidP="007E2AFA"/>
    <w:p w14:paraId="2A904920" w14:textId="77777777" w:rsidR="003D56D5" w:rsidRDefault="003D56D5" w:rsidP="007E2AFA"/>
    <w:p w14:paraId="7C52115C" w14:textId="77777777" w:rsidR="003D56D5" w:rsidRDefault="003D56D5" w:rsidP="007E2AFA"/>
    <w:p w14:paraId="7370F439" w14:textId="77777777" w:rsidR="003D56D5" w:rsidRDefault="003D56D5" w:rsidP="007E2AFA"/>
    <w:p w14:paraId="4F562E02" w14:textId="072BB6EF" w:rsidR="003D56D5" w:rsidRDefault="003D56D5" w:rsidP="007E2AFA"/>
    <w:p w14:paraId="382FF3F2" w14:textId="1EAD00A5" w:rsidR="007E2AFA" w:rsidRDefault="007E2AFA" w:rsidP="007E2AFA"/>
    <w:p w14:paraId="22AE5000" w14:textId="52E77DFF" w:rsidR="0066776B" w:rsidRDefault="004205C5" w:rsidP="00D85A54">
      <w:pPr>
        <w:spacing w:line="258" w:lineRule="auto"/>
        <w:ind w:leftChars="2632" w:left="6317" w:right="84"/>
        <w:rPr>
          <w:rFonts w:ascii="Times New Roman" w:hAnsi="Times New Roman" w:cs="Times New Roman"/>
          <w:color w:val="231F20"/>
          <w:w w:val="95"/>
          <w:szCs w:val="21"/>
        </w:rPr>
      </w:pPr>
      <w:r>
        <w:rPr>
          <w:noProof/>
        </w:rPr>
        <w:drawing>
          <wp:anchor distT="0" distB="0" distL="114300" distR="114300" simplePos="0" relativeHeight="251746304" behindDoc="0" locked="0" layoutInCell="1" allowOverlap="1" wp14:anchorId="74E7981F" wp14:editId="66472872">
            <wp:simplePos x="0" y="0"/>
            <wp:positionH relativeFrom="column">
              <wp:posOffset>32466</wp:posOffset>
            </wp:positionH>
            <wp:positionV relativeFrom="paragraph">
              <wp:posOffset>37884</wp:posOffset>
            </wp:positionV>
            <wp:extent cx="3485738" cy="2725344"/>
            <wp:effectExtent l="0" t="0" r="635" b="0"/>
            <wp:wrapNone/>
            <wp:docPr id="213" name="图片 213" descr="disturb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turba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5738" cy="2725344"/>
                    </a:xfrm>
                    <a:prstGeom prst="rect">
                      <a:avLst/>
                    </a:prstGeom>
                    <a:noFill/>
                  </pic:spPr>
                </pic:pic>
              </a:graphicData>
            </a:graphic>
            <wp14:sizeRelH relativeFrom="page">
              <wp14:pctWidth>0</wp14:pctWidth>
            </wp14:sizeRelH>
            <wp14:sizeRelV relativeFrom="page">
              <wp14:pctHeight>0</wp14:pctHeight>
            </wp14:sizeRelV>
          </wp:anchor>
        </w:drawing>
      </w:r>
      <w:r w:rsidR="0066776B" w:rsidRPr="00321210">
        <w:rPr>
          <w:rFonts w:ascii="Times New Roman" w:eastAsia="Times New Roman" w:hAnsi="Times New Roman" w:cs="Times New Roman"/>
          <w:color w:val="231F20"/>
          <w:w w:val="95"/>
          <w:szCs w:val="21"/>
        </w:rPr>
        <w:t xml:space="preserve">The latter graph raises the issue of correlation. Can </w:t>
      </w:r>
      <w:r w:rsidR="00D03752">
        <w:rPr>
          <w:rFonts w:ascii="Times New Roman" w:eastAsia="Times New Roman" w:hAnsi="Times New Roman" w:cs="Times New Roman"/>
          <w:color w:val="231F20"/>
          <w:w w:val="95"/>
          <w:szCs w:val="21"/>
        </w:rPr>
        <w:t>data</w:t>
      </w:r>
      <w:r w:rsidR="00D03752" w:rsidRPr="00321210">
        <w:rPr>
          <w:rFonts w:ascii="Times New Roman" w:eastAsia="Times New Roman" w:hAnsi="Times New Roman" w:cs="Times New Roman"/>
          <w:color w:val="231F20"/>
          <w:w w:val="95"/>
          <w:szCs w:val="21"/>
        </w:rPr>
        <w:t xml:space="preserve"> </w:t>
      </w:r>
      <w:r w:rsidR="0066776B" w:rsidRPr="00321210">
        <w:rPr>
          <w:rFonts w:ascii="Times New Roman" w:eastAsia="Times New Roman" w:hAnsi="Times New Roman" w:cs="Times New Roman"/>
          <w:color w:val="231F20"/>
          <w:w w:val="95"/>
          <w:szCs w:val="21"/>
        </w:rPr>
        <w:t>show that the levels of human disturbance affects the seasonal distribution of geese on the lake?</w:t>
      </w:r>
      <w:r w:rsidR="0066776B" w:rsidRPr="0066776B">
        <w:rPr>
          <w:rFonts w:ascii="Times New Roman" w:hAnsi="Times New Roman" w:cs="Times New Roman"/>
          <w:color w:val="231F20"/>
          <w:w w:val="95"/>
          <w:szCs w:val="21"/>
        </w:rPr>
        <w:t xml:space="preserve"> </w:t>
      </w:r>
    </w:p>
    <w:p w14:paraId="143FD59D" w14:textId="77777777" w:rsidR="0066776B" w:rsidRDefault="0066776B" w:rsidP="00D85A54">
      <w:pPr>
        <w:spacing w:line="258" w:lineRule="auto"/>
        <w:ind w:leftChars="2632" w:left="6317" w:right="84"/>
        <w:rPr>
          <w:rFonts w:ascii="Times New Roman" w:hAnsi="Times New Roman" w:cs="Times New Roman"/>
          <w:color w:val="231F20"/>
          <w:w w:val="95"/>
          <w:szCs w:val="21"/>
        </w:rPr>
      </w:pPr>
    </w:p>
    <w:p w14:paraId="6FF291B1" w14:textId="5B8FAFB1" w:rsidR="0066776B" w:rsidRDefault="0066776B" w:rsidP="00D85A54">
      <w:pPr>
        <w:spacing w:line="258" w:lineRule="auto"/>
        <w:ind w:leftChars="2632" w:left="6317" w:right="84"/>
        <w:rPr>
          <w:rFonts w:ascii="Times New Roman" w:hAnsi="Times New Roman" w:cs="Times New Roman"/>
          <w:color w:val="231F20"/>
          <w:w w:val="95"/>
          <w:szCs w:val="21"/>
        </w:rPr>
      </w:pPr>
      <w:r w:rsidRPr="00321210">
        <w:rPr>
          <w:rFonts w:ascii="Times New Roman" w:hAnsi="Times New Roman" w:cs="Times New Roman"/>
          <w:color w:val="231F20"/>
          <w:w w:val="95"/>
          <w:szCs w:val="21"/>
        </w:rPr>
        <w:t xml:space="preserve">Here </w:t>
      </w:r>
      <w:r w:rsidR="00D03752">
        <w:rPr>
          <w:rFonts w:ascii="Times New Roman" w:hAnsi="Times New Roman" w:cs="Times New Roman"/>
          <w:color w:val="231F20"/>
          <w:w w:val="95"/>
          <w:szCs w:val="21"/>
        </w:rPr>
        <w:t>managers</w:t>
      </w:r>
      <w:r w:rsidR="00D03752" w:rsidRPr="00321210">
        <w:rPr>
          <w:rFonts w:ascii="Times New Roman" w:hAnsi="Times New Roman" w:cs="Times New Roman"/>
          <w:color w:val="231F20"/>
          <w:w w:val="95"/>
          <w:szCs w:val="21"/>
        </w:rPr>
        <w:t xml:space="preserve"> </w:t>
      </w:r>
      <w:r w:rsidRPr="00321210">
        <w:rPr>
          <w:rFonts w:ascii="Times New Roman" w:hAnsi="Times New Roman" w:cs="Times New Roman"/>
          <w:color w:val="231F20"/>
          <w:w w:val="95"/>
          <w:szCs w:val="21"/>
        </w:rPr>
        <w:t>need to enter the daunting realm of statistical tests.</w:t>
      </w:r>
    </w:p>
    <w:p w14:paraId="011A1A7D" w14:textId="77777777" w:rsidR="004A28CA" w:rsidRPr="00321210" w:rsidRDefault="004A28CA" w:rsidP="00D85A54">
      <w:pPr>
        <w:spacing w:line="258" w:lineRule="auto"/>
        <w:ind w:leftChars="2632" w:left="6317" w:right="84"/>
        <w:rPr>
          <w:rFonts w:ascii="Times New Roman" w:eastAsia="Times New Roman" w:hAnsi="Times New Roman" w:cs="Times New Roman"/>
          <w:color w:val="231F20"/>
          <w:w w:val="95"/>
          <w:szCs w:val="21"/>
        </w:rPr>
      </w:pPr>
    </w:p>
    <w:p w14:paraId="4F7CFEF4" w14:textId="77777777" w:rsidR="007E2AFA" w:rsidRDefault="00321210" w:rsidP="00321210">
      <w:pPr>
        <w:pStyle w:val="2"/>
      </w:pPr>
      <w:bookmarkStart w:id="18" w:name="_Toc457808159"/>
      <w:bookmarkStart w:id="19" w:name="_Toc526167487"/>
      <w:r>
        <w:t>5.</w:t>
      </w:r>
      <w:r w:rsidR="007E2AFA">
        <w:t>3 What is a correlation?</w:t>
      </w:r>
      <w:bookmarkEnd w:id="18"/>
      <w:bookmarkEnd w:id="19"/>
    </w:p>
    <w:p w14:paraId="094DC28B" w14:textId="272FAE88" w:rsidR="007E2AFA" w:rsidRPr="00CC29EF" w:rsidRDefault="007E2AFA" w:rsidP="00CC29EF">
      <w:pPr>
        <w:spacing w:line="258" w:lineRule="auto"/>
        <w:ind w:right="84"/>
        <w:rPr>
          <w:rFonts w:ascii="Times New Roman" w:eastAsia="Times New Roman" w:hAnsi="Times New Roman" w:cs="Times New Roman"/>
          <w:color w:val="231F20"/>
          <w:w w:val="95"/>
          <w:szCs w:val="21"/>
        </w:rPr>
      </w:pPr>
      <w:r w:rsidRPr="00CC29EF">
        <w:rPr>
          <w:rFonts w:ascii="Times New Roman" w:eastAsia="Times New Roman" w:hAnsi="Times New Roman" w:cs="Times New Roman"/>
          <w:color w:val="231F20"/>
          <w:w w:val="95"/>
          <w:szCs w:val="21"/>
        </w:rPr>
        <w:t>Correlation tests whether the values for two or more different factors</w:t>
      </w:r>
      <w:r w:rsidR="00D03752">
        <w:rPr>
          <w:rFonts w:ascii="Times New Roman" w:eastAsia="Times New Roman" w:hAnsi="Times New Roman" w:cs="Times New Roman"/>
          <w:color w:val="231F20"/>
          <w:w w:val="95"/>
          <w:szCs w:val="21"/>
        </w:rPr>
        <w:t xml:space="preserve"> are related</w:t>
      </w:r>
      <w:r w:rsidRPr="00CC29EF">
        <w:rPr>
          <w:rFonts w:ascii="Times New Roman" w:eastAsia="Times New Roman" w:hAnsi="Times New Roman" w:cs="Times New Roman"/>
          <w:color w:val="231F20"/>
          <w:w w:val="95"/>
          <w:szCs w:val="21"/>
        </w:rPr>
        <w:t>. The correlation can be positive</w:t>
      </w:r>
      <w:r w:rsidR="00D03752">
        <w:rPr>
          <w:rFonts w:ascii="Times New Roman" w:eastAsia="Times New Roman" w:hAnsi="Times New Roman" w:cs="Times New Roman"/>
          <w:color w:val="231F20"/>
          <w:w w:val="95"/>
          <w:szCs w:val="21"/>
        </w:rPr>
        <w:t>,</w:t>
      </w:r>
      <w:r w:rsidRPr="00CC29EF">
        <w:rPr>
          <w:rFonts w:ascii="Times New Roman" w:eastAsia="Times New Roman" w:hAnsi="Times New Roman" w:cs="Times New Roman"/>
          <w:color w:val="231F20"/>
          <w:w w:val="95"/>
          <w:szCs w:val="21"/>
        </w:rPr>
        <w:t xml:space="preserve"> negative</w:t>
      </w:r>
      <w:r w:rsidR="00D03752">
        <w:rPr>
          <w:rFonts w:ascii="Times New Roman" w:eastAsia="Times New Roman" w:hAnsi="Times New Roman" w:cs="Times New Roman"/>
          <w:color w:val="231F20"/>
          <w:w w:val="95"/>
          <w:szCs w:val="21"/>
        </w:rPr>
        <w:t>,</w:t>
      </w:r>
      <w:r w:rsidRPr="00CC29EF">
        <w:rPr>
          <w:rFonts w:ascii="Times New Roman" w:eastAsia="Times New Roman" w:hAnsi="Times New Roman" w:cs="Times New Roman"/>
          <w:color w:val="231F20"/>
          <w:w w:val="95"/>
          <w:szCs w:val="21"/>
        </w:rPr>
        <w:t xml:space="preserve"> or neutral and it can be very strong or weak. Use of appropriate statistics can give the answers and </w:t>
      </w:r>
      <w:r w:rsidR="00D03752">
        <w:rPr>
          <w:rFonts w:ascii="Times New Roman" w:eastAsia="Times New Roman" w:hAnsi="Times New Roman" w:cs="Times New Roman"/>
          <w:color w:val="231F20"/>
          <w:w w:val="95"/>
          <w:szCs w:val="21"/>
        </w:rPr>
        <w:t>indicate</w:t>
      </w:r>
      <w:r w:rsidRPr="00CC29EF">
        <w:rPr>
          <w:rFonts w:ascii="Times New Roman" w:eastAsia="Times New Roman" w:hAnsi="Times New Roman" w:cs="Times New Roman"/>
          <w:color w:val="231F20"/>
          <w:w w:val="95"/>
          <w:szCs w:val="21"/>
        </w:rPr>
        <w:t xml:space="preserve"> whether the correlation is significant or not. </w:t>
      </w:r>
    </w:p>
    <w:p w14:paraId="072CF131" w14:textId="6ED72639" w:rsidR="007E2AFA" w:rsidRDefault="0048050F" w:rsidP="007E2AFA">
      <w:r>
        <w:rPr>
          <w:noProof/>
        </w:rPr>
        <w:drawing>
          <wp:anchor distT="0" distB="0" distL="114300" distR="114300" simplePos="0" relativeHeight="251747328" behindDoc="0" locked="0" layoutInCell="1" allowOverlap="1" wp14:anchorId="66320E1F" wp14:editId="4145FA0F">
            <wp:simplePos x="0" y="0"/>
            <wp:positionH relativeFrom="column">
              <wp:posOffset>353262</wp:posOffset>
            </wp:positionH>
            <wp:positionV relativeFrom="paragraph">
              <wp:posOffset>43940</wp:posOffset>
            </wp:positionV>
            <wp:extent cx="4443868" cy="1944800"/>
            <wp:effectExtent l="0" t="0" r="0" b="0"/>
            <wp:wrapNone/>
            <wp:docPr id="212" name="图片 212" descr="corre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rrela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3868" cy="1944800"/>
                    </a:xfrm>
                    <a:prstGeom prst="rect">
                      <a:avLst/>
                    </a:prstGeom>
                    <a:noFill/>
                  </pic:spPr>
                </pic:pic>
              </a:graphicData>
            </a:graphic>
            <wp14:sizeRelH relativeFrom="page">
              <wp14:pctWidth>0</wp14:pctWidth>
            </wp14:sizeRelH>
            <wp14:sizeRelV relativeFrom="page">
              <wp14:pctHeight>0</wp14:pctHeight>
            </wp14:sizeRelV>
          </wp:anchor>
        </w:drawing>
      </w:r>
    </w:p>
    <w:p w14:paraId="622D9C19" w14:textId="45D11AF3" w:rsidR="00CC29EF" w:rsidRDefault="00CC29EF" w:rsidP="007E2AFA"/>
    <w:p w14:paraId="0ACA46DF" w14:textId="77777777" w:rsidR="00CC29EF" w:rsidRDefault="00CC29EF" w:rsidP="007E2AFA"/>
    <w:p w14:paraId="0D0DA00C" w14:textId="77777777" w:rsidR="00CC29EF" w:rsidRDefault="00CC29EF" w:rsidP="007E2AFA"/>
    <w:p w14:paraId="5EC1A754" w14:textId="77777777" w:rsidR="00CC29EF" w:rsidRDefault="00CC29EF" w:rsidP="007E2AFA"/>
    <w:p w14:paraId="463D197B" w14:textId="77777777" w:rsidR="00CC29EF" w:rsidRDefault="00CC29EF" w:rsidP="007E2AFA"/>
    <w:p w14:paraId="310766F7" w14:textId="77777777" w:rsidR="00CC29EF" w:rsidRDefault="00CC29EF" w:rsidP="007E2AFA"/>
    <w:p w14:paraId="0405DF0F" w14:textId="77777777" w:rsidR="00CC29EF" w:rsidRDefault="00CC29EF" w:rsidP="007E2AFA"/>
    <w:p w14:paraId="3B025C8A" w14:textId="77777777" w:rsidR="0086407A" w:rsidRDefault="0086407A" w:rsidP="007E2AFA"/>
    <w:p w14:paraId="40E97193" w14:textId="01397201" w:rsidR="007E2AFA" w:rsidRDefault="007E2AFA" w:rsidP="00CC29EF">
      <w:pPr>
        <w:spacing w:line="258" w:lineRule="auto"/>
        <w:ind w:right="84"/>
        <w:rPr>
          <w:rFonts w:ascii="Times New Roman" w:eastAsia="Times New Roman" w:hAnsi="Times New Roman" w:cs="Times New Roman"/>
          <w:color w:val="231F20"/>
          <w:w w:val="95"/>
          <w:szCs w:val="21"/>
        </w:rPr>
      </w:pPr>
      <w:r w:rsidRPr="00257859">
        <w:rPr>
          <w:rFonts w:ascii="Times New Roman" w:eastAsia="Times New Roman" w:hAnsi="Times New Roman" w:cs="Times New Roman"/>
          <w:color w:val="231F20"/>
          <w:w w:val="95"/>
          <w:szCs w:val="21"/>
        </w:rPr>
        <w:lastRenderedPageBreak/>
        <w:t>By significant the statistician means that the chances of such a degree of correlation being coincidental and the relations</w:t>
      </w:r>
      <w:r w:rsidR="00257859" w:rsidRPr="00257859">
        <w:rPr>
          <w:rFonts w:ascii="Times New Roman" w:eastAsia="Times New Roman" w:hAnsi="Times New Roman" w:cs="Times New Roman"/>
          <w:color w:val="231F20"/>
          <w:w w:val="95"/>
          <w:szCs w:val="21"/>
        </w:rPr>
        <w:t>hip being bogus are less than 5</w:t>
      </w:r>
      <w:r w:rsidR="00257859" w:rsidRPr="00257859">
        <w:rPr>
          <w:rFonts w:asciiTheme="minorEastAsia" w:hAnsiTheme="minorEastAsia" w:cs="Times New Roman" w:hint="eastAsia"/>
          <w:color w:val="231F20"/>
          <w:w w:val="95"/>
          <w:szCs w:val="21"/>
        </w:rPr>
        <w:t>%</w:t>
      </w:r>
      <w:r w:rsidRPr="00257859">
        <w:rPr>
          <w:rFonts w:ascii="Times New Roman" w:eastAsia="Times New Roman" w:hAnsi="Times New Roman" w:cs="Times New Roman"/>
          <w:color w:val="231F20"/>
          <w:w w:val="95"/>
          <w:szCs w:val="21"/>
        </w:rPr>
        <w:t>.</w:t>
      </w:r>
    </w:p>
    <w:p w14:paraId="56B6F01D" w14:textId="77777777" w:rsidR="00CC29EF" w:rsidRPr="00CC29EF" w:rsidRDefault="00CC29EF" w:rsidP="00CC29EF">
      <w:pPr>
        <w:spacing w:line="258" w:lineRule="auto"/>
        <w:ind w:right="84"/>
        <w:rPr>
          <w:rFonts w:ascii="Times New Roman" w:eastAsia="Times New Roman" w:hAnsi="Times New Roman" w:cs="Times New Roman"/>
          <w:color w:val="231F20"/>
          <w:w w:val="95"/>
          <w:szCs w:val="21"/>
        </w:rPr>
      </w:pPr>
    </w:p>
    <w:p w14:paraId="43266EF6" w14:textId="6B4771FE" w:rsidR="007E2AFA" w:rsidRDefault="007E2AFA" w:rsidP="00CC29EF">
      <w:pPr>
        <w:spacing w:line="258" w:lineRule="auto"/>
        <w:ind w:right="84"/>
        <w:rPr>
          <w:rFonts w:ascii="Times New Roman" w:eastAsia="Times New Roman" w:hAnsi="Times New Roman" w:cs="Times New Roman"/>
          <w:color w:val="231F20"/>
          <w:w w:val="95"/>
          <w:szCs w:val="21"/>
        </w:rPr>
      </w:pPr>
      <w:r w:rsidRPr="00F135E8">
        <w:rPr>
          <w:rFonts w:ascii="Times New Roman" w:eastAsia="Times New Roman" w:hAnsi="Times New Roman" w:cs="Times New Roman"/>
          <w:color w:val="231F20"/>
          <w:w w:val="95"/>
          <w:szCs w:val="21"/>
        </w:rPr>
        <w:t>In the case of a direct comparison between two samples (</w:t>
      </w:r>
      <w:r w:rsidR="00D03752" w:rsidRPr="00F135E8">
        <w:rPr>
          <w:rFonts w:ascii="Times New Roman" w:eastAsia="Times New Roman" w:hAnsi="Times New Roman" w:cs="Times New Roman"/>
          <w:color w:val="231F20"/>
          <w:w w:val="95"/>
          <w:szCs w:val="21"/>
        </w:rPr>
        <w:t>such as</w:t>
      </w:r>
      <w:r w:rsidRPr="00F135E8">
        <w:rPr>
          <w:rFonts w:ascii="Times New Roman" w:eastAsia="Times New Roman" w:hAnsi="Times New Roman" w:cs="Times New Roman"/>
          <w:color w:val="231F20"/>
          <w:w w:val="95"/>
          <w:szCs w:val="21"/>
        </w:rPr>
        <w:t xml:space="preserve"> seasonal use of space by two different species) a significant difference signifies that the chances of the two samples being drawn from the same statistical data pool is less than 5%.</w:t>
      </w:r>
    </w:p>
    <w:p w14:paraId="347BB8D2" w14:textId="77777777" w:rsidR="00CC29EF" w:rsidRPr="00CC29EF" w:rsidRDefault="00CC29EF" w:rsidP="00CC29EF">
      <w:pPr>
        <w:spacing w:line="258" w:lineRule="auto"/>
        <w:ind w:right="84"/>
        <w:rPr>
          <w:rFonts w:ascii="Times New Roman" w:eastAsia="Times New Roman" w:hAnsi="Times New Roman" w:cs="Times New Roman"/>
          <w:color w:val="231F20"/>
          <w:w w:val="95"/>
          <w:szCs w:val="21"/>
        </w:rPr>
      </w:pPr>
    </w:p>
    <w:p w14:paraId="096E27E2" w14:textId="77777777" w:rsidR="007E2AFA" w:rsidRPr="00CC29EF" w:rsidRDefault="007E2AFA" w:rsidP="00CC29EF">
      <w:pPr>
        <w:spacing w:line="258" w:lineRule="auto"/>
        <w:ind w:right="84"/>
        <w:rPr>
          <w:rFonts w:ascii="Times New Roman" w:eastAsia="Times New Roman" w:hAnsi="Times New Roman" w:cs="Times New Roman"/>
          <w:color w:val="231F20"/>
          <w:w w:val="95"/>
          <w:szCs w:val="21"/>
        </w:rPr>
      </w:pPr>
      <w:r w:rsidRPr="00CC29EF">
        <w:rPr>
          <w:rFonts w:ascii="Times New Roman" w:eastAsia="Times New Roman" w:hAnsi="Times New Roman" w:cs="Times New Roman"/>
          <w:b/>
          <w:color w:val="231F20"/>
          <w:w w:val="95"/>
          <w:szCs w:val="21"/>
        </w:rPr>
        <w:t>Big caveat</w:t>
      </w:r>
      <w:r w:rsidRPr="00CC29EF">
        <w:rPr>
          <w:rFonts w:ascii="Times New Roman" w:eastAsia="Times New Roman" w:hAnsi="Times New Roman" w:cs="Times New Roman"/>
          <w:color w:val="231F20"/>
          <w:w w:val="95"/>
          <w:szCs w:val="21"/>
        </w:rPr>
        <w:t>: A correlation may support the argument that one factor affects another but does not prove causation. Both factors may be varying in response to a third unidentified factor or combination of factors.</w:t>
      </w:r>
    </w:p>
    <w:p w14:paraId="61FCC98A" w14:textId="54270826" w:rsidR="007E2AFA" w:rsidRPr="00CC29EF" w:rsidRDefault="00207EAD" w:rsidP="002D2896">
      <w:pPr>
        <w:pStyle w:val="2"/>
        <w:tabs>
          <w:tab w:val="left" w:pos="5426"/>
        </w:tabs>
        <w:rPr>
          <w:w w:val="95"/>
        </w:rPr>
      </w:pPr>
      <w:bookmarkStart w:id="20" w:name="_Toc457808160"/>
      <w:bookmarkStart w:id="21" w:name="_Toc526167488"/>
      <w:r w:rsidRPr="00F135E8">
        <w:rPr>
          <w:noProof/>
        </w:rPr>
        <w:drawing>
          <wp:anchor distT="0" distB="0" distL="114300" distR="114300" simplePos="0" relativeHeight="251748352" behindDoc="1" locked="0" layoutInCell="1" allowOverlap="1" wp14:anchorId="164910B0" wp14:editId="0C11E91C">
            <wp:simplePos x="0" y="0"/>
            <wp:positionH relativeFrom="column">
              <wp:posOffset>530860</wp:posOffset>
            </wp:positionH>
            <wp:positionV relativeFrom="paragraph">
              <wp:posOffset>534670</wp:posOffset>
            </wp:positionV>
            <wp:extent cx="4094480" cy="2760980"/>
            <wp:effectExtent l="0" t="0" r="1270" b="1270"/>
            <wp:wrapTopAndBottom/>
            <wp:docPr id="211" name="图片 211" descr="age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gestructur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94480" cy="2760980"/>
                    </a:xfrm>
                    <a:prstGeom prst="rect">
                      <a:avLst/>
                    </a:prstGeom>
                    <a:noFill/>
                  </pic:spPr>
                </pic:pic>
              </a:graphicData>
            </a:graphic>
            <wp14:sizeRelH relativeFrom="page">
              <wp14:pctWidth>0</wp14:pctWidth>
            </wp14:sizeRelH>
            <wp14:sizeRelV relativeFrom="page">
              <wp14:pctHeight>0</wp14:pctHeight>
            </wp14:sizeRelV>
          </wp:anchor>
        </w:drawing>
      </w:r>
      <w:r w:rsidR="007E2AFA" w:rsidRPr="00F135E8">
        <w:rPr>
          <w:w w:val="95"/>
        </w:rPr>
        <w:t>5.4 Longer-term data histories</w:t>
      </w:r>
      <w:bookmarkEnd w:id="20"/>
      <w:bookmarkEnd w:id="21"/>
      <w:r w:rsidR="002D2896">
        <w:rPr>
          <w:w w:val="95"/>
        </w:rPr>
        <w:tab/>
      </w:r>
    </w:p>
    <w:p w14:paraId="39CC9511" w14:textId="77777777" w:rsidR="00207EAD" w:rsidRDefault="00207EAD" w:rsidP="007E2AFA"/>
    <w:p w14:paraId="787F7029" w14:textId="57491D3F" w:rsidR="007E2AFA" w:rsidRPr="00207EAD" w:rsidRDefault="007E2AFA" w:rsidP="00207EAD">
      <w:pPr>
        <w:spacing w:line="258" w:lineRule="auto"/>
        <w:ind w:right="84"/>
        <w:rPr>
          <w:rFonts w:ascii="Times New Roman" w:eastAsia="Times New Roman" w:hAnsi="Times New Roman" w:cs="Times New Roman"/>
          <w:color w:val="231F20"/>
          <w:w w:val="95"/>
          <w:szCs w:val="21"/>
        </w:rPr>
      </w:pPr>
      <w:r w:rsidRPr="00207EAD">
        <w:rPr>
          <w:rFonts w:ascii="Times New Roman" w:eastAsia="Times New Roman" w:hAnsi="Times New Roman" w:cs="Times New Roman"/>
          <w:color w:val="231F20"/>
          <w:w w:val="95"/>
          <w:szCs w:val="21"/>
        </w:rPr>
        <w:t xml:space="preserve">Whilst the </w:t>
      </w:r>
      <w:r w:rsidR="00207EAD" w:rsidRPr="00207EAD">
        <w:rPr>
          <w:rFonts w:ascii="Times New Roman" w:eastAsia="Times New Roman" w:hAnsi="Times New Roman" w:cs="Times New Roman"/>
          <w:color w:val="231F20"/>
          <w:w w:val="95"/>
          <w:szCs w:val="21"/>
        </w:rPr>
        <w:t>PA</w:t>
      </w:r>
      <w:r w:rsidRPr="00207EAD">
        <w:rPr>
          <w:rFonts w:ascii="Times New Roman" w:eastAsia="Times New Roman" w:hAnsi="Times New Roman" w:cs="Times New Roman"/>
          <w:color w:val="231F20"/>
          <w:w w:val="95"/>
          <w:szCs w:val="21"/>
        </w:rPr>
        <w:t xml:space="preserve"> manager is mostly dealing with documenting numbers, timings and spatial distributions, other important measurements can reveal interesting data over much longer time periods such as growth rings on trees or age class structures that indicate whether a resident population is stable, increasing or declining.</w:t>
      </w:r>
    </w:p>
    <w:p w14:paraId="323CC503" w14:textId="77777777" w:rsidR="00536890" w:rsidRDefault="00536890" w:rsidP="00536890">
      <w:pPr>
        <w:pStyle w:val="1"/>
      </w:pPr>
      <w:bookmarkStart w:id="22" w:name="_Toc514707557"/>
      <w:bookmarkStart w:id="23" w:name="_Toc526167489"/>
      <w:r>
        <w:rPr>
          <w:rFonts w:hint="eastAsia"/>
        </w:rPr>
        <w:t>6</w:t>
      </w:r>
      <w:r>
        <w:t>. Useful PA monitoring tools</w:t>
      </w:r>
      <w:bookmarkEnd w:id="22"/>
      <w:bookmarkEnd w:id="23"/>
    </w:p>
    <w:p w14:paraId="78AC5CCE" w14:textId="6DF9BAE9" w:rsidR="00100FFD" w:rsidRPr="005E12E8" w:rsidRDefault="00100FFD" w:rsidP="00100FFD">
      <w:pPr>
        <w:pStyle w:val="2"/>
        <w:rPr>
          <w:rStyle w:val="a6"/>
          <w:color w:val="auto"/>
          <w:u w:val="none"/>
        </w:rPr>
      </w:pPr>
      <w:bookmarkStart w:id="24" w:name="_Toc514707561"/>
      <w:bookmarkStart w:id="25" w:name="_Toc526167490"/>
      <w:bookmarkStart w:id="26" w:name="_Toc514707558"/>
      <w:r>
        <w:rPr>
          <w:rStyle w:val="a6"/>
          <w:color w:val="auto"/>
          <w:u w:val="none"/>
        </w:rPr>
        <w:t>6.1</w:t>
      </w:r>
      <w:r w:rsidRPr="0034027C">
        <w:rPr>
          <w:rStyle w:val="a6"/>
          <w:color w:val="auto"/>
          <w:u w:val="none"/>
        </w:rPr>
        <w:t xml:space="preserve"> </w:t>
      </w:r>
      <w:r w:rsidR="00127AF9">
        <w:rPr>
          <w:rStyle w:val="a6"/>
          <w:color w:val="auto"/>
          <w:u w:val="none"/>
        </w:rPr>
        <w:t>Rapid Assessment Program</w:t>
      </w:r>
      <w:r w:rsidRPr="00115172">
        <w:rPr>
          <w:rStyle w:val="a6"/>
          <w:color w:val="auto"/>
          <w:u w:val="none"/>
        </w:rPr>
        <w:t xml:space="preserve"> Approach (RAP)</w:t>
      </w:r>
      <w:bookmarkEnd w:id="24"/>
      <w:bookmarkEnd w:id="25"/>
    </w:p>
    <w:p w14:paraId="077151C9" w14:textId="15ADC2E5" w:rsidR="00100FFD" w:rsidRDefault="00100FFD" w:rsidP="00100FFD">
      <w:pPr>
        <w:spacing w:line="258" w:lineRule="auto"/>
        <w:ind w:right="84"/>
        <w:rPr>
          <w:rFonts w:ascii="Times New Roman" w:eastAsia="Times New Roman" w:hAnsi="Times New Roman" w:cs="Times New Roman"/>
          <w:color w:val="231F20"/>
          <w:w w:val="95"/>
          <w:szCs w:val="21"/>
        </w:rPr>
      </w:pPr>
      <w:r>
        <w:rPr>
          <w:rFonts w:ascii="Times New Roman" w:eastAsia="Times New Roman" w:hAnsi="Times New Roman" w:cs="Times New Roman"/>
          <w:color w:val="231F20"/>
          <w:w w:val="95"/>
          <w:szCs w:val="21"/>
        </w:rPr>
        <w:t>The Rapid A</w:t>
      </w:r>
      <w:r w:rsidRPr="00115172">
        <w:rPr>
          <w:rFonts w:ascii="Times New Roman" w:eastAsia="Times New Roman" w:hAnsi="Times New Roman" w:cs="Times New Roman"/>
          <w:color w:val="231F20"/>
          <w:w w:val="95"/>
          <w:szCs w:val="21"/>
        </w:rPr>
        <w:t>ss</w:t>
      </w:r>
      <w:r w:rsidR="00127AF9">
        <w:rPr>
          <w:rFonts w:ascii="Times New Roman" w:eastAsia="Times New Roman" w:hAnsi="Times New Roman" w:cs="Times New Roman"/>
          <w:color w:val="231F20"/>
          <w:w w:val="95"/>
          <w:szCs w:val="21"/>
        </w:rPr>
        <w:t>essment Program</w:t>
      </w:r>
      <w:r>
        <w:rPr>
          <w:rFonts w:ascii="Times New Roman" w:eastAsia="Times New Roman" w:hAnsi="Times New Roman" w:cs="Times New Roman"/>
          <w:color w:val="231F20"/>
          <w:w w:val="95"/>
          <w:szCs w:val="21"/>
        </w:rPr>
        <w:t xml:space="preserve"> Approach (RAP</w:t>
      </w:r>
      <w:r w:rsidRPr="00115172">
        <w:rPr>
          <w:rFonts w:ascii="Times New Roman" w:eastAsia="Times New Roman" w:hAnsi="Times New Roman" w:cs="Times New Roman"/>
          <w:color w:val="231F20"/>
          <w:w w:val="95"/>
          <w:szCs w:val="21"/>
        </w:rPr>
        <w:t>) was developed in 1990 by Conservation International to collect</w:t>
      </w:r>
      <w:r>
        <w:rPr>
          <w:rFonts w:ascii="Times New Roman" w:eastAsia="Times New Roman" w:hAnsi="Times New Roman" w:cs="Times New Roman"/>
          <w:color w:val="231F20"/>
          <w:w w:val="95"/>
          <w:szCs w:val="21"/>
        </w:rPr>
        <w:t xml:space="preserve"> </w:t>
      </w:r>
      <w:r w:rsidRPr="00115172">
        <w:rPr>
          <w:rFonts w:ascii="Times New Roman" w:eastAsia="Times New Roman" w:hAnsi="Times New Roman" w:cs="Times New Roman"/>
          <w:color w:val="231F20"/>
          <w:w w:val="95"/>
          <w:szCs w:val="21"/>
        </w:rPr>
        <w:t>biological information</w:t>
      </w:r>
      <w:r w:rsidR="00655470">
        <w:rPr>
          <w:rFonts w:ascii="Times New Roman" w:eastAsia="Times New Roman" w:hAnsi="Times New Roman" w:cs="Times New Roman"/>
          <w:color w:val="231F20"/>
          <w:w w:val="95"/>
          <w:szCs w:val="21"/>
        </w:rPr>
        <w:t xml:space="preserve"> and build baseline</w:t>
      </w:r>
      <w:r w:rsidRPr="00115172">
        <w:rPr>
          <w:rFonts w:ascii="Times New Roman" w:eastAsia="Times New Roman" w:hAnsi="Times New Roman" w:cs="Times New Roman"/>
          <w:color w:val="231F20"/>
          <w:w w:val="95"/>
          <w:szCs w:val="21"/>
        </w:rPr>
        <w:t xml:space="preserve"> to inform conservation decision-making. RAP methods are designed to</w:t>
      </w:r>
      <w:r>
        <w:rPr>
          <w:rFonts w:ascii="Times New Roman" w:eastAsia="Times New Roman" w:hAnsi="Times New Roman" w:cs="Times New Roman"/>
          <w:color w:val="231F20"/>
          <w:w w:val="95"/>
          <w:szCs w:val="21"/>
        </w:rPr>
        <w:t xml:space="preserve"> </w:t>
      </w:r>
      <w:r w:rsidRPr="00115172">
        <w:rPr>
          <w:rFonts w:ascii="Times New Roman" w:eastAsia="Times New Roman" w:hAnsi="Times New Roman" w:cs="Times New Roman"/>
          <w:color w:val="231F20"/>
          <w:w w:val="95"/>
          <w:szCs w:val="21"/>
        </w:rPr>
        <w:t>rapidly assess the biodiversity of highly diverse areas, identify the threats to this biodiversity, identify priority areas</w:t>
      </w:r>
      <w:r>
        <w:rPr>
          <w:rFonts w:ascii="Times New Roman" w:eastAsia="Times New Roman" w:hAnsi="Times New Roman" w:cs="Times New Roman"/>
          <w:color w:val="231F20"/>
          <w:w w:val="95"/>
          <w:szCs w:val="21"/>
        </w:rPr>
        <w:t xml:space="preserve"> </w:t>
      </w:r>
      <w:r w:rsidRPr="00115172">
        <w:rPr>
          <w:rFonts w:ascii="Times New Roman" w:eastAsia="Times New Roman" w:hAnsi="Times New Roman" w:cs="Times New Roman"/>
          <w:color w:val="231F20"/>
          <w:w w:val="95"/>
          <w:szCs w:val="21"/>
        </w:rPr>
        <w:t>for conservation, strengthen community involvement and participation in conservation management, train local</w:t>
      </w:r>
      <w:r>
        <w:rPr>
          <w:rFonts w:ascii="Times New Roman" w:eastAsia="Times New Roman" w:hAnsi="Times New Roman" w:cs="Times New Roman"/>
          <w:color w:val="231F20"/>
          <w:w w:val="95"/>
          <w:szCs w:val="21"/>
        </w:rPr>
        <w:t xml:space="preserve"> </w:t>
      </w:r>
      <w:r w:rsidRPr="00115172">
        <w:rPr>
          <w:rFonts w:ascii="Times New Roman" w:eastAsia="Times New Roman" w:hAnsi="Times New Roman" w:cs="Times New Roman"/>
          <w:color w:val="231F20"/>
          <w:w w:val="95"/>
          <w:szCs w:val="21"/>
        </w:rPr>
        <w:t xml:space="preserve">scientists in biodiversity survey techniques, and to develop management policies and </w:t>
      </w:r>
      <w:r w:rsidRPr="00115172">
        <w:rPr>
          <w:rFonts w:ascii="Times New Roman" w:eastAsia="Times New Roman" w:hAnsi="Times New Roman" w:cs="Times New Roman"/>
          <w:color w:val="231F20"/>
          <w:w w:val="95"/>
          <w:szCs w:val="21"/>
        </w:rPr>
        <w:lastRenderedPageBreak/>
        <w:t>sustainability options. Criteria</w:t>
      </w:r>
      <w:r>
        <w:rPr>
          <w:rFonts w:ascii="Times New Roman" w:eastAsia="Times New Roman" w:hAnsi="Times New Roman" w:cs="Times New Roman"/>
          <w:color w:val="231F20"/>
          <w:w w:val="95"/>
          <w:szCs w:val="21"/>
        </w:rPr>
        <w:t xml:space="preserve"> </w:t>
      </w:r>
      <w:r w:rsidRPr="00115172">
        <w:rPr>
          <w:rFonts w:ascii="Times New Roman" w:eastAsia="Times New Roman" w:hAnsi="Times New Roman" w:cs="Times New Roman"/>
          <w:color w:val="231F20"/>
          <w:w w:val="95"/>
          <w:szCs w:val="21"/>
        </w:rPr>
        <w:t>used to identify priority areas for conservation include: overall species richness, presence of local endemics, rare</w:t>
      </w:r>
      <w:r>
        <w:rPr>
          <w:rFonts w:ascii="Times New Roman" w:eastAsia="Times New Roman" w:hAnsi="Times New Roman" w:cs="Times New Roman"/>
          <w:color w:val="231F20"/>
          <w:w w:val="95"/>
          <w:szCs w:val="21"/>
        </w:rPr>
        <w:t xml:space="preserve"> </w:t>
      </w:r>
      <w:r w:rsidRPr="00115172">
        <w:rPr>
          <w:rFonts w:ascii="Times New Roman" w:eastAsia="Times New Roman" w:hAnsi="Times New Roman" w:cs="Times New Roman"/>
          <w:color w:val="231F20"/>
          <w:w w:val="95"/>
          <w:szCs w:val="21"/>
        </w:rPr>
        <w:t>species, threatened species, and habitat condition. Surveys undertaken for the RAP are often limited to species lists,</w:t>
      </w:r>
      <w:r>
        <w:rPr>
          <w:rFonts w:ascii="Times New Roman" w:eastAsia="Times New Roman" w:hAnsi="Times New Roman" w:cs="Times New Roman"/>
          <w:color w:val="231F20"/>
          <w:w w:val="95"/>
          <w:szCs w:val="21"/>
        </w:rPr>
        <w:t xml:space="preserve"> </w:t>
      </w:r>
      <w:r w:rsidRPr="00115172">
        <w:rPr>
          <w:rFonts w:ascii="Times New Roman" w:eastAsia="Times New Roman" w:hAnsi="Times New Roman" w:cs="Times New Roman"/>
          <w:color w:val="231F20"/>
          <w:w w:val="95"/>
          <w:szCs w:val="21"/>
        </w:rPr>
        <w:t>but sometimes include information on abundance.</w:t>
      </w:r>
      <w:r>
        <w:rPr>
          <w:rFonts w:ascii="Times New Roman" w:eastAsia="Times New Roman" w:hAnsi="Times New Roman" w:cs="Times New Roman"/>
          <w:color w:val="231F20"/>
          <w:w w:val="95"/>
          <w:szCs w:val="21"/>
        </w:rPr>
        <w:t xml:space="preserve"> More detailed information</w:t>
      </w:r>
      <w:r>
        <w:rPr>
          <w:rFonts w:ascii="Times New Roman" w:eastAsia="Times New Roman" w:hAnsi="Times New Roman" w:cs="Times New Roman"/>
          <w:color w:val="231F20"/>
          <w:w w:val="95"/>
          <w:szCs w:val="21"/>
        </w:rPr>
        <w:fldChar w:fldCharType="begin"/>
      </w:r>
      <w:r>
        <w:rPr>
          <w:rFonts w:ascii="Times New Roman" w:eastAsia="Times New Roman" w:hAnsi="Times New Roman" w:cs="Times New Roman"/>
          <w:color w:val="231F20"/>
          <w:w w:val="95"/>
          <w:szCs w:val="21"/>
        </w:rPr>
        <w:instrText xml:space="preserve"> ADDIN ZOTERO_ITEM CSL_CITATION {"citationID":"KHKJwdoR","properties":{"formattedCitation":"(Patrick, 2014)","plainCitation":"(Patrick, 2014)","noteIndex":0},"citationItems":[{"id":1198,"uris":["http://zotero.org/groups/2191069/items/KNHPV8LX"],"uri":["http://zotero.org/groups/2191069/items/KNHPV8LX"],"itemData":{"id":1198,"type":"book","title":"Guidelines for undertaking rapid biodiversity assessments in terrestrial and marine environments in the Pacific","publisher":"SPREP, Wildlands","publisher-place":"Apia, Samoa","event-place":"Apia, Samoa","URL":"http://t.cn/R31l5be","author":[{"family":"Patrick","given":"Brian"}],"issued":{"date-parts":[["2014"]]}}}],"schema":"https://github.com/citation-style-language/schema/raw/master/csl-citation.json"} </w:instrText>
      </w:r>
      <w:r>
        <w:rPr>
          <w:rFonts w:ascii="Times New Roman" w:eastAsia="Times New Roman" w:hAnsi="Times New Roman" w:cs="Times New Roman"/>
          <w:color w:val="231F20"/>
          <w:w w:val="95"/>
          <w:szCs w:val="21"/>
        </w:rPr>
        <w:fldChar w:fldCharType="separate"/>
      </w:r>
      <w:r w:rsidRPr="00A3646D">
        <w:rPr>
          <w:rFonts w:ascii="Times New Roman" w:hAnsi="Times New Roman" w:cs="Times New Roman"/>
        </w:rPr>
        <w:t>(Patrick, 2014)</w:t>
      </w:r>
      <w:r>
        <w:rPr>
          <w:rFonts w:ascii="Times New Roman" w:eastAsia="Times New Roman" w:hAnsi="Times New Roman" w:cs="Times New Roman"/>
          <w:color w:val="231F20"/>
          <w:w w:val="95"/>
          <w:szCs w:val="21"/>
        </w:rPr>
        <w:fldChar w:fldCharType="end"/>
      </w:r>
      <w:r>
        <w:rPr>
          <w:rFonts w:ascii="Times New Roman" w:eastAsia="Times New Roman" w:hAnsi="Times New Roman" w:cs="Times New Roman"/>
          <w:color w:val="231F20"/>
          <w:w w:val="95"/>
          <w:szCs w:val="21"/>
        </w:rPr>
        <w:t xml:space="preserve">: </w:t>
      </w:r>
      <w:hyperlink r:id="rId24" w:history="1">
        <w:r w:rsidRPr="005E6AC1">
          <w:rPr>
            <w:rStyle w:val="a6"/>
            <w:rFonts w:ascii="Times New Roman" w:eastAsia="Times New Roman" w:hAnsi="Times New Roman" w:cs="Times New Roman"/>
            <w:w w:val="95"/>
            <w:szCs w:val="21"/>
          </w:rPr>
          <w:t>http://t.cn/R31l5be</w:t>
        </w:r>
      </w:hyperlink>
      <w:r>
        <w:rPr>
          <w:rFonts w:ascii="Times New Roman" w:eastAsia="Times New Roman" w:hAnsi="Times New Roman" w:cs="Times New Roman"/>
          <w:color w:val="231F20"/>
          <w:w w:val="95"/>
          <w:szCs w:val="21"/>
        </w:rPr>
        <w:t>.</w:t>
      </w:r>
    </w:p>
    <w:p w14:paraId="3A1606D2" w14:textId="20C861B4" w:rsidR="00100FFD" w:rsidRPr="005E12E8" w:rsidRDefault="00100FFD" w:rsidP="00100FFD">
      <w:pPr>
        <w:pStyle w:val="2"/>
        <w:rPr>
          <w:rStyle w:val="a6"/>
          <w:color w:val="auto"/>
          <w:u w:val="none"/>
        </w:rPr>
      </w:pPr>
      <w:bookmarkStart w:id="27" w:name="_Toc526167491"/>
      <w:r>
        <w:rPr>
          <w:rStyle w:val="a6"/>
          <w:color w:val="auto"/>
          <w:u w:val="none"/>
        </w:rPr>
        <w:t>6.2</w:t>
      </w:r>
      <w:r w:rsidRPr="0034027C">
        <w:rPr>
          <w:rStyle w:val="a6"/>
          <w:color w:val="auto"/>
          <w:u w:val="none"/>
        </w:rPr>
        <w:t xml:space="preserve"> </w:t>
      </w:r>
      <w:r w:rsidRPr="00F14C96">
        <w:rPr>
          <w:rStyle w:val="a6"/>
          <w:color w:val="auto"/>
          <w:u w:val="none"/>
        </w:rPr>
        <w:t>Technical reference</w:t>
      </w:r>
      <w:r>
        <w:rPr>
          <w:rStyle w:val="a6"/>
          <w:color w:val="auto"/>
          <w:u w:val="none"/>
        </w:rPr>
        <w:t>s</w:t>
      </w:r>
      <w:r w:rsidRPr="00F14C96">
        <w:rPr>
          <w:rStyle w:val="a6"/>
          <w:color w:val="auto"/>
          <w:u w:val="none"/>
        </w:rPr>
        <w:t xml:space="preserve"> for biodiversity survey and monitoring</w:t>
      </w:r>
      <w:bookmarkEnd w:id="27"/>
    </w:p>
    <w:p w14:paraId="1B557F56" w14:textId="3C38B6B1" w:rsidR="00100FFD" w:rsidRDefault="00100FFD" w:rsidP="00BC4A6F">
      <w:pPr>
        <w:spacing w:line="258" w:lineRule="auto"/>
        <w:ind w:right="84"/>
        <w:rPr>
          <w:rFonts w:ascii="Times New Roman" w:eastAsia="Times New Roman" w:hAnsi="Times New Roman" w:cs="Times New Roman"/>
          <w:color w:val="231F20"/>
          <w:w w:val="95"/>
          <w:szCs w:val="21"/>
        </w:rPr>
      </w:pPr>
      <w:r w:rsidRPr="00BC4A6F">
        <w:rPr>
          <w:rFonts w:ascii="Times New Roman" w:eastAsia="Times New Roman" w:hAnsi="Times New Roman" w:cs="Times New Roman"/>
          <w:color w:val="231F20"/>
          <w:w w:val="95"/>
          <w:szCs w:val="21"/>
        </w:rPr>
        <w:t>The most comprehensive reference is the “Handbook of Biodiversity Methods: Survey, Evaluation and Monitoring” published in 2005 (Hill et al., 2005). This Handbook provides standard procedures which will enable practitioners to better monitor the condition of the biodiversity resource, resulting in improved data upon which to base future polic</w:t>
      </w:r>
      <w:r w:rsidR="00BC4A6F">
        <w:rPr>
          <w:rFonts w:ascii="Times New Roman" w:eastAsia="Times New Roman" w:hAnsi="Times New Roman" w:cs="Times New Roman"/>
          <w:color w:val="231F20"/>
          <w:w w:val="95"/>
          <w:szCs w:val="21"/>
        </w:rPr>
        <w:t>y decisions and actions. Organiz</w:t>
      </w:r>
      <w:r w:rsidRPr="00BC4A6F">
        <w:rPr>
          <w:rFonts w:ascii="Times New Roman" w:eastAsia="Times New Roman" w:hAnsi="Times New Roman" w:cs="Times New Roman"/>
          <w:color w:val="231F20"/>
          <w:w w:val="95"/>
          <w:szCs w:val="21"/>
        </w:rPr>
        <w:t xml:space="preserve">ed in three parts, the Handbook first addresses planning, covering method selection, experimental design, sampling strategy, and data analysis and evaluation. The second part describes survey, evaluation and monitoring methods for a broad range of habitats. Part three considers species and provides information on general methods before addressing specific methods of survey and monitoring for the major taxonomic groups. It covers taxonomies of Fungi, Lichens, Bryophytes, Aquatic macrophytes and algae, Vascular plants, Dragonflies and damselflies, Butterflies, Macromoths, Other terrestrial invertebrates, Aquatic invertebrates, Fish, Amphibians, Reptiles, Birds, Bats, Other mammals. </w:t>
      </w:r>
    </w:p>
    <w:p w14:paraId="1448FD56" w14:textId="77777777" w:rsidR="00BC4A6F" w:rsidRPr="00BC4A6F" w:rsidRDefault="00BC4A6F" w:rsidP="00BC4A6F">
      <w:pPr>
        <w:spacing w:line="258" w:lineRule="auto"/>
        <w:ind w:right="84"/>
        <w:rPr>
          <w:rFonts w:ascii="Times New Roman" w:eastAsia="Times New Roman" w:hAnsi="Times New Roman" w:cs="Times New Roman"/>
          <w:color w:val="231F20"/>
          <w:w w:val="95"/>
          <w:szCs w:val="21"/>
        </w:rPr>
      </w:pPr>
    </w:p>
    <w:p w14:paraId="3A02D3CB" w14:textId="64AD20CF" w:rsidR="00100FFD" w:rsidRDefault="00100FFD" w:rsidP="00BC4A6F">
      <w:pPr>
        <w:spacing w:line="258" w:lineRule="auto"/>
        <w:ind w:right="84"/>
        <w:rPr>
          <w:rFonts w:ascii="Times New Roman" w:eastAsia="Times New Roman" w:hAnsi="Times New Roman" w:cs="Times New Roman"/>
          <w:color w:val="231F20"/>
          <w:w w:val="95"/>
          <w:szCs w:val="21"/>
        </w:rPr>
      </w:pPr>
      <w:r w:rsidRPr="00BC4A6F">
        <w:rPr>
          <w:rFonts w:ascii="Times New Roman" w:eastAsia="Times New Roman" w:hAnsi="Times New Roman" w:cs="Times New Roman"/>
          <w:color w:val="231F20"/>
          <w:w w:val="95"/>
          <w:szCs w:val="21"/>
        </w:rPr>
        <w:t>The book of “Ecological Census Techniques” (Sutherland, 2006) introduces Planning a research program, Principles of sampling, General census methods, Plants, Invertebrates, Fish, Amphibians, Reptiles, Birds, Mammals, Environmental variables, The twenty commonest censusing sins.</w:t>
      </w:r>
    </w:p>
    <w:p w14:paraId="335E175A" w14:textId="77777777" w:rsidR="00BC4A6F" w:rsidRPr="00BC4A6F" w:rsidRDefault="00BC4A6F" w:rsidP="00BC4A6F">
      <w:pPr>
        <w:spacing w:line="258" w:lineRule="auto"/>
        <w:ind w:right="84"/>
        <w:rPr>
          <w:rFonts w:ascii="Times New Roman" w:eastAsia="Times New Roman" w:hAnsi="Times New Roman" w:cs="Times New Roman"/>
          <w:color w:val="231F20"/>
          <w:w w:val="95"/>
          <w:szCs w:val="21"/>
        </w:rPr>
      </w:pPr>
    </w:p>
    <w:p w14:paraId="1983EC83" w14:textId="77777777" w:rsidR="00100FFD" w:rsidRDefault="00100FFD" w:rsidP="00BC4A6F">
      <w:pPr>
        <w:spacing w:line="258" w:lineRule="auto"/>
        <w:ind w:right="84"/>
        <w:rPr>
          <w:rFonts w:ascii="Times New Roman" w:eastAsia="Times New Roman" w:hAnsi="Times New Roman" w:cs="Times New Roman"/>
          <w:color w:val="231F20"/>
          <w:w w:val="95"/>
          <w:szCs w:val="21"/>
        </w:rPr>
      </w:pPr>
      <w:r w:rsidRPr="00BC4A6F">
        <w:rPr>
          <w:rFonts w:ascii="Times New Roman" w:eastAsia="Times New Roman" w:hAnsi="Times New Roman" w:cs="Times New Roman"/>
          <w:color w:val="231F20"/>
          <w:w w:val="95"/>
          <w:szCs w:val="21"/>
        </w:rPr>
        <w:t>The Multiple Species Inventory and Monitoring (MSIM) protocol (Manley et al., 2006) is intended to serve as a consistent and efficient method for obtaining basic presence/absence data and associated habitat condition data for a large number of individual species at sites that represent a probabilistic sample. It is designed to be implemented in association with Forest Inventory and Analysis (FIA) grid points on National Forest Service (NFS) lands. The MSIM protocol is designed as a base monitoring approach on which regions and forests can build to meet their specific National Forest Land and Resource Management Plan monitoring needs with the greatest possible efficiency (measured as the amount of useful and high-quality information gained per unit cost).</w:t>
      </w:r>
    </w:p>
    <w:p w14:paraId="6E2E8062" w14:textId="77777777" w:rsidR="00BC4A6F" w:rsidRPr="00BC4A6F" w:rsidRDefault="00BC4A6F" w:rsidP="00BC4A6F">
      <w:pPr>
        <w:spacing w:line="258" w:lineRule="auto"/>
        <w:ind w:right="84"/>
        <w:rPr>
          <w:rFonts w:ascii="Times New Roman" w:eastAsia="Times New Roman" w:hAnsi="Times New Roman" w:cs="Times New Roman"/>
          <w:color w:val="231F20"/>
          <w:w w:val="95"/>
          <w:szCs w:val="21"/>
        </w:rPr>
      </w:pPr>
    </w:p>
    <w:p w14:paraId="7515284A" w14:textId="7E75AAFB" w:rsidR="00100FFD" w:rsidRDefault="00F135E8" w:rsidP="00BC4A6F">
      <w:pPr>
        <w:spacing w:line="258" w:lineRule="auto"/>
        <w:ind w:right="84"/>
        <w:rPr>
          <w:rFonts w:ascii="Times New Roman" w:eastAsia="Times New Roman" w:hAnsi="Times New Roman" w:cs="Times New Roman"/>
          <w:color w:val="231F20"/>
          <w:w w:val="95"/>
          <w:szCs w:val="21"/>
        </w:rPr>
      </w:pPr>
      <w:r w:rsidRPr="00BC4A6F">
        <w:rPr>
          <w:rFonts w:ascii="Times New Roman" w:eastAsia="Times New Roman" w:hAnsi="Times New Roman" w:cs="Times New Roman"/>
          <w:color w:val="231F20"/>
          <w:w w:val="95"/>
          <w:szCs w:val="21"/>
        </w:rPr>
        <w:t xml:space="preserve">In addition to the above references, some references for species survey and monitoring techniques are listed here. </w:t>
      </w:r>
    </w:p>
    <w:p w14:paraId="70CB8685" w14:textId="77777777" w:rsidR="00FD4F9B" w:rsidRDefault="00FD4F9B" w:rsidP="00BC4A6F">
      <w:pPr>
        <w:spacing w:line="258" w:lineRule="auto"/>
        <w:ind w:right="84"/>
        <w:rPr>
          <w:rFonts w:ascii="Times New Roman" w:eastAsia="Times New Roman" w:hAnsi="Times New Roman" w:cs="Times New Roman"/>
          <w:color w:val="231F20"/>
          <w:w w:val="95"/>
          <w:szCs w:val="21"/>
        </w:rPr>
      </w:pPr>
    </w:p>
    <w:p w14:paraId="4AF47E3F" w14:textId="77777777" w:rsidR="00FD4F9B" w:rsidRDefault="00FD4F9B" w:rsidP="00BC4A6F">
      <w:pPr>
        <w:spacing w:line="258" w:lineRule="auto"/>
        <w:ind w:right="84"/>
        <w:rPr>
          <w:rFonts w:ascii="Times New Roman" w:eastAsia="Times New Roman" w:hAnsi="Times New Roman" w:cs="Times New Roman"/>
          <w:color w:val="231F20"/>
          <w:w w:val="95"/>
          <w:szCs w:val="21"/>
        </w:rPr>
      </w:pPr>
    </w:p>
    <w:p w14:paraId="65F39B7B" w14:textId="77777777" w:rsidR="00D73E8B" w:rsidRPr="00BC4A6F" w:rsidRDefault="00D73E8B" w:rsidP="00BC4A6F">
      <w:pPr>
        <w:spacing w:line="258" w:lineRule="auto"/>
        <w:ind w:right="84"/>
        <w:rPr>
          <w:rFonts w:ascii="Times New Roman" w:eastAsia="Times New Roman" w:hAnsi="Times New Roman" w:cs="Times New Roman"/>
          <w:color w:val="231F20"/>
          <w:w w:val="95"/>
          <w:szCs w:val="21"/>
        </w:rPr>
      </w:pPr>
    </w:p>
    <w:tbl>
      <w:tblPr>
        <w:tblStyle w:val="af2"/>
        <w:tblW w:w="0" w:type="auto"/>
        <w:tblLook w:val="04A0" w:firstRow="1" w:lastRow="0" w:firstColumn="1" w:lastColumn="0" w:noHBand="0" w:noVBand="1"/>
      </w:tblPr>
      <w:tblGrid>
        <w:gridCol w:w="1696"/>
        <w:gridCol w:w="6521"/>
      </w:tblGrid>
      <w:tr w:rsidR="00100FFD" w:rsidRPr="0063292E" w14:paraId="7057F7CA" w14:textId="77777777" w:rsidTr="00416073">
        <w:tc>
          <w:tcPr>
            <w:tcW w:w="1696" w:type="dxa"/>
          </w:tcPr>
          <w:p w14:paraId="47B7A2C2" w14:textId="21C1C113" w:rsidR="00100FFD" w:rsidRPr="0063292E" w:rsidRDefault="003174BB" w:rsidP="0063292E">
            <w:pPr>
              <w:jc w:val="center"/>
              <w:rPr>
                <w:rFonts w:ascii="Times New Roman" w:hAnsi="Times New Roman" w:cs="Times New Roman"/>
                <w:b/>
                <w:sz w:val="21"/>
                <w:szCs w:val="21"/>
              </w:rPr>
            </w:pPr>
            <w:r w:rsidRPr="0063292E">
              <w:rPr>
                <w:rFonts w:ascii="Times New Roman" w:hAnsi="Times New Roman" w:cs="Times New Roman"/>
                <w:b/>
                <w:sz w:val="21"/>
                <w:szCs w:val="21"/>
              </w:rPr>
              <w:lastRenderedPageBreak/>
              <w:t>Taxonomic Group</w:t>
            </w:r>
          </w:p>
        </w:tc>
        <w:tc>
          <w:tcPr>
            <w:tcW w:w="6521" w:type="dxa"/>
          </w:tcPr>
          <w:p w14:paraId="6AEBBA53" w14:textId="4714B044" w:rsidR="00100FFD" w:rsidRPr="0063292E" w:rsidRDefault="003174BB" w:rsidP="0063292E">
            <w:pPr>
              <w:jc w:val="center"/>
              <w:rPr>
                <w:rFonts w:ascii="Times New Roman" w:hAnsi="Times New Roman" w:cs="Times New Roman"/>
                <w:b/>
                <w:sz w:val="21"/>
                <w:szCs w:val="21"/>
              </w:rPr>
            </w:pPr>
            <w:r w:rsidRPr="0063292E">
              <w:rPr>
                <w:rFonts w:ascii="Times New Roman" w:hAnsi="Times New Roman" w:cs="Times New Roman"/>
                <w:b/>
                <w:sz w:val="21"/>
                <w:szCs w:val="21"/>
              </w:rPr>
              <w:t>Reference</w:t>
            </w:r>
          </w:p>
        </w:tc>
      </w:tr>
      <w:tr w:rsidR="00100FFD" w:rsidRPr="0063292E" w14:paraId="0A44E685" w14:textId="77777777" w:rsidTr="00416073">
        <w:tc>
          <w:tcPr>
            <w:tcW w:w="1696" w:type="dxa"/>
          </w:tcPr>
          <w:p w14:paraId="79C9E11D" w14:textId="764E7796" w:rsidR="00100FFD" w:rsidRPr="0063292E" w:rsidRDefault="003174BB"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Herpetology</w:t>
            </w:r>
          </w:p>
        </w:tc>
        <w:tc>
          <w:tcPr>
            <w:tcW w:w="6521" w:type="dxa"/>
          </w:tcPr>
          <w:p w14:paraId="50CE028E" w14:textId="77777777" w:rsidR="00100FFD" w:rsidRPr="0063292E" w:rsidRDefault="00100FFD"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Fisher et al., 2008 (pitfall trapping); Martin, 2011 (anuran tadpoles)</w:t>
            </w:r>
          </w:p>
        </w:tc>
      </w:tr>
      <w:tr w:rsidR="00100FFD" w:rsidRPr="0063292E" w14:paraId="33E80ABD" w14:textId="77777777" w:rsidTr="00416073">
        <w:tc>
          <w:tcPr>
            <w:tcW w:w="1696" w:type="dxa"/>
          </w:tcPr>
          <w:p w14:paraId="104C2322" w14:textId="44077D37" w:rsidR="00100FFD" w:rsidRPr="0063292E" w:rsidRDefault="003174BB"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Bats</w:t>
            </w:r>
          </w:p>
        </w:tc>
        <w:tc>
          <w:tcPr>
            <w:tcW w:w="6521" w:type="dxa"/>
          </w:tcPr>
          <w:p w14:paraId="53EC8646" w14:textId="77777777" w:rsidR="00100FFD" w:rsidRPr="0063292E" w:rsidRDefault="00100FFD"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 xml:space="preserve">Ellison, 2008 (Bat Banding); Hoffmann et al., 2010 (Trapping methods); </w:t>
            </w:r>
          </w:p>
        </w:tc>
      </w:tr>
      <w:tr w:rsidR="00100FFD" w:rsidRPr="0063292E" w14:paraId="22751CC0" w14:textId="77777777" w:rsidTr="00416073">
        <w:tc>
          <w:tcPr>
            <w:tcW w:w="1696" w:type="dxa"/>
          </w:tcPr>
          <w:p w14:paraId="67F0D04C" w14:textId="798F6377" w:rsidR="00100FFD" w:rsidRPr="0063292E" w:rsidRDefault="003174BB"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Large mammals</w:t>
            </w:r>
          </w:p>
        </w:tc>
        <w:tc>
          <w:tcPr>
            <w:tcW w:w="6521" w:type="dxa"/>
          </w:tcPr>
          <w:p w14:paraId="1C73D312" w14:textId="77777777" w:rsidR="00100FFD" w:rsidRPr="0063292E" w:rsidRDefault="00100FFD"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Hines et al., 2010 (occupancy modeling); Kays et al. 2009 (Camera traps); MacKenzie et al. (2002); Stephens et al. 2006 (Track counts)</w:t>
            </w:r>
          </w:p>
        </w:tc>
      </w:tr>
      <w:tr w:rsidR="003174BB" w:rsidRPr="0063292E" w14:paraId="296EAD74" w14:textId="77777777" w:rsidTr="00F444F6">
        <w:tc>
          <w:tcPr>
            <w:tcW w:w="1696" w:type="dxa"/>
          </w:tcPr>
          <w:p w14:paraId="135BA01C" w14:textId="79B49054" w:rsidR="003174BB" w:rsidRPr="0063292E" w:rsidRDefault="003174BB"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Mid-sized mammals</w:t>
            </w:r>
          </w:p>
        </w:tc>
        <w:tc>
          <w:tcPr>
            <w:tcW w:w="6521" w:type="dxa"/>
          </w:tcPr>
          <w:p w14:paraId="3D19FF94" w14:textId="77777777" w:rsidR="003174BB" w:rsidRPr="0063292E" w:rsidRDefault="003174BB"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Hoffmann et al., 2010 (Trapping methods)</w:t>
            </w:r>
          </w:p>
        </w:tc>
      </w:tr>
      <w:tr w:rsidR="00100FFD" w:rsidRPr="0063292E" w14:paraId="13876744" w14:textId="77777777" w:rsidTr="00416073">
        <w:tc>
          <w:tcPr>
            <w:tcW w:w="1696" w:type="dxa"/>
          </w:tcPr>
          <w:p w14:paraId="01DCC8F8" w14:textId="439FDB31" w:rsidR="00100FFD" w:rsidRPr="0063292E" w:rsidRDefault="003174BB"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Small mammals</w:t>
            </w:r>
          </w:p>
        </w:tc>
        <w:tc>
          <w:tcPr>
            <w:tcW w:w="6521" w:type="dxa"/>
          </w:tcPr>
          <w:p w14:paraId="0E16960F" w14:textId="77777777" w:rsidR="00100FFD" w:rsidRPr="0063292E" w:rsidRDefault="00100FFD"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Hoffmann et al., 2010 (Trapping methods); Sibbald et al., 2006 (National Monitoring Scheme)</w:t>
            </w:r>
          </w:p>
        </w:tc>
      </w:tr>
      <w:tr w:rsidR="00100FFD" w:rsidRPr="0063292E" w14:paraId="50A8DBAC" w14:textId="77777777" w:rsidTr="00416073">
        <w:tc>
          <w:tcPr>
            <w:tcW w:w="1696" w:type="dxa"/>
          </w:tcPr>
          <w:p w14:paraId="79EE82FB" w14:textId="0DDE0720" w:rsidR="00100FFD" w:rsidRPr="0063292E" w:rsidRDefault="003174BB"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Fishes</w:t>
            </w:r>
          </w:p>
        </w:tc>
        <w:tc>
          <w:tcPr>
            <w:tcW w:w="6521" w:type="dxa"/>
          </w:tcPr>
          <w:p w14:paraId="4E23DB82" w14:textId="390E2F2F" w:rsidR="00100FFD" w:rsidRPr="0063292E" w:rsidRDefault="00100FFD"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Dolloff, 1993; Hogan &amp; Vallance, 2005 (Rapid assessment); Kumar et al. 2010 (River fish); Nicolas et al. 2006 (Shallow Offshore Waters of Large Rivers); Pidgeon, 2004 (freshwater fish);</w:t>
            </w:r>
            <w:r w:rsidR="003174BB" w:rsidRPr="0063292E">
              <w:rPr>
                <w:rFonts w:ascii="Times New Roman" w:eastAsia="Times New Roman" w:hAnsi="Times New Roman" w:cs="Times New Roman"/>
                <w:color w:val="231F20"/>
                <w:w w:val="95"/>
                <w:sz w:val="21"/>
                <w:szCs w:val="21"/>
              </w:rPr>
              <w:t xml:space="preserve"> </w:t>
            </w:r>
          </w:p>
        </w:tc>
      </w:tr>
      <w:tr w:rsidR="00100FFD" w:rsidRPr="0063292E" w14:paraId="3046E14C" w14:textId="77777777" w:rsidTr="00416073">
        <w:tc>
          <w:tcPr>
            <w:tcW w:w="1696" w:type="dxa"/>
          </w:tcPr>
          <w:p w14:paraId="79004054" w14:textId="439DDBCB" w:rsidR="00100FFD" w:rsidRPr="0063292E" w:rsidRDefault="003174BB"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Birds</w:t>
            </w:r>
          </w:p>
        </w:tc>
        <w:tc>
          <w:tcPr>
            <w:tcW w:w="6521" w:type="dxa"/>
          </w:tcPr>
          <w:p w14:paraId="19B0D778" w14:textId="77777777" w:rsidR="00100FFD" w:rsidRPr="0063292E" w:rsidRDefault="00100FFD"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Ralph et al. 1993 (Land birds); Sutherland et al. 2006 (Comprehensive Bird survey methods)</w:t>
            </w:r>
          </w:p>
        </w:tc>
      </w:tr>
      <w:tr w:rsidR="00D66BFF" w:rsidRPr="0063292E" w14:paraId="20F090BF" w14:textId="77777777" w:rsidTr="00416073">
        <w:tc>
          <w:tcPr>
            <w:tcW w:w="1696" w:type="dxa"/>
          </w:tcPr>
          <w:p w14:paraId="025A0E71" w14:textId="1DBA7178" w:rsidR="00D66BFF" w:rsidRPr="0063292E" w:rsidRDefault="00D66BFF"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Coral reef</w:t>
            </w:r>
          </w:p>
        </w:tc>
        <w:tc>
          <w:tcPr>
            <w:tcW w:w="6521" w:type="dxa"/>
          </w:tcPr>
          <w:p w14:paraId="53E8B18F" w14:textId="1D1D0D39" w:rsidR="00D66BFF" w:rsidRPr="0063292E" w:rsidRDefault="00D66BFF" w:rsidP="0063292E">
            <w:pPr>
              <w:ind w:right="84"/>
              <w:rPr>
                <w:rFonts w:ascii="Times New Roman" w:eastAsia="Times New Roman" w:hAnsi="Times New Roman" w:cs="Times New Roman"/>
                <w:color w:val="231F20"/>
                <w:w w:val="95"/>
                <w:sz w:val="21"/>
                <w:szCs w:val="21"/>
              </w:rPr>
            </w:pPr>
            <w:r w:rsidRPr="0063292E">
              <w:rPr>
                <w:rFonts w:ascii="Times New Roman" w:eastAsia="Times New Roman" w:hAnsi="Times New Roman" w:cs="Times New Roman"/>
                <w:color w:val="231F20"/>
                <w:w w:val="95"/>
                <w:sz w:val="21"/>
                <w:szCs w:val="21"/>
              </w:rPr>
              <w:t>Wilkinson et al. 2003</w:t>
            </w:r>
          </w:p>
        </w:tc>
      </w:tr>
    </w:tbl>
    <w:p w14:paraId="414C907F" w14:textId="6A38A27D" w:rsidR="00100FFD" w:rsidRPr="00340B2E" w:rsidRDefault="00100FFD" w:rsidP="00100FFD">
      <w:pPr>
        <w:pStyle w:val="2"/>
        <w:rPr>
          <w:rStyle w:val="a6"/>
          <w:color w:val="auto"/>
          <w:u w:val="none"/>
        </w:rPr>
      </w:pPr>
      <w:bookmarkStart w:id="28" w:name="_Toc526167492"/>
      <w:r>
        <w:rPr>
          <w:rStyle w:val="a6"/>
          <w:color w:val="auto"/>
          <w:u w:val="none"/>
        </w:rPr>
        <w:t>6.3</w:t>
      </w:r>
      <w:r w:rsidRPr="00340B2E">
        <w:rPr>
          <w:rStyle w:val="a6"/>
          <w:color w:val="auto"/>
          <w:u w:val="none"/>
        </w:rPr>
        <w:t xml:space="preserve"> Management Effectiveness Tracking Tool (METT)</w:t>
      </w:r>
      <w:bookmarkEnd w:id="28"/>
    </w:p>
    <w:p w14:paraId="31503FFD" w14:textId="77777777" w:rsidR="00100FFD" w:rsidRDefault="00100FFD" w:rsidP="0063292E">
      <w:pPr>
        <w:ind w:right="84"/>
        <w:rPr>
          <w:rFonts w:ascii="Times New Roman" w:eastAsia="Times New Roman" w:hAnsi="Times New Roman" w:cs="Times New Roman"/>
          <w:color w:val="231F20"/>
          <w:w w:val="95"/>
          <w:szCs w:val="21"/>
        </w:rPr>
      </w:pPr>
      <w:r w:rsidRPr="005E12E8">
        <w:rPr>
          <w:rFonts w:ascii="Times New Roman" w:eastAsia="Times New Roman" w:hAnsi="Times New Roman" w:cs="Times New Roman"/>
          <w:color w:val="231F20"/>
          <w:w w:val="95"/>
          <w:szCs w:val="21"/>
        </w:rPr>
        <w:t xml:space="preserve">The Management Effectiveness Tracking Tool (METT) is designed to track and monitor progress towards worldwide </w:t>
      </w:r>
      <w:r>
        <w:rPr>
          <w:rFonts w:ascii="Times New Roman" w:eastAsia="Times New Roman" w:hAnsi="Times New Roman" w:cs="Times New Roman"/>
          <w:color w:val="231F20"/>
          <w:w w:val="95"/>
          <w:szCs w:val="21"/>
        </w:rPr>
        <w:t>PA</w:t>
      </w:r>
      <w:r w:rsidRPr="005E12E8">
        <w:rPr>
          <w:rFonts w:ascii="Times New Roman" w:eastAsia="Times New Roman" w:hAnsi="Times New Roman" w:cs="Times New Roman"/>
          <w:color w:val="231F20"/>
          <w:w w:val="95"/>
          <w:szCs w:val="21"/>
        </w:rPr>
        <w:t xml:space="preserve"> management effectiveness. It is </w:t>
      </w:r>
      <w:r>
        <w:rPr>
          <w:rFonts w:ascii="Times New Roman" w:eastAsia="Times New Roman" w:hAnsi="Times New Roman" w:cs="Times New Roman"/>
          <w:color w:val="231F20"/>
          <w:w w:val="95"/>
          <w:szCs w:val="21"/>
        </w:rPr>
        <w:t>an</w:t>
      </w:r>
      <w:r w:rsidRPr="005E12E8">
        <w:rPr>
          <w:rFonts w:ascii="Times New Roman" w:eastAsia="Times New Roman" w:hAnsi="Times New Roman" w:cs="Times New Roman"/>
          <w:color w:val="231F20"/>
          <w:w w:val="95"/>
          <w:szCs w:val="21"/>
        </w:rPr>
        <w:t xml:space="preserve"> </w:t>
      </w:r>
      <w:r>
        <w:rPr>
          <w:rFonts w:ascii="Times New Roman" w:eastAsia="Times New Roman" w:hAnsi="Times New Roman" w:cs="Times New Roman"/>
          <w:color w:val="231F20"/>
          <w:w w:val="95"/>
          <w:szCs w:val="21"/>
        </w:rPr>
        <w:t>inexpensive</w:t>
      </w:r>
      <w:r w:rsidRPr="005E12E8">
        <w:rPr>
          <w:rFonts w:ascii="Times New Roman" w:eastAsia="Times New Roman" w:hAnsi="Times New Roman" w:cs="Times New Roman"/>
          <w:color w:val="231F20"/>
          <w:w w:val="95"/>
          <w:szCs w:val="21"/>
        </w:rPr>
        <w:t xml:space="preserve"> and simple site level tool to use by </w:t>
      </w:r>
      <w:r>
        <w:rPr>
          <w:rFonts w:ascii="Times New Roman" w:eastAsia="Times New Roman" w:hAnsi="Times New Roman" w:cs="Times New Roman"/>
          <w:color w:val="231F20"/>
          <w:w w:val="95"/>
          <w:szCs w:val="21"/>
        </w:rPr>
        <w:t>PA</w:t>
      </w:r>
      <w:r w:rsidRPr="005E12E8">
        <w:rPr>
          <w:rFonts w:ascii="Times New Roman" w:eastAsia="Times New Roman" w:hAnsi="Times New Roman" w:cs="Times New Roman"/>
          <w:color w:val="231F20"/>
          <w:w w:val="95"/>
          <w:szCs w:val="21"/>
        </w:rPr>
        <w:t xml:space="preserve"> staff, while supplying consistent data about </w:t>
      </w:r>
      <w:r>
        <w:rPr>
          <w:rFonts w:ascii="Times New Roman" w:eastAsia="Times New Roman" w:hAnsi="Times New Roman" w:cs="Times New Roman"/>
          <w:color w:val="231F20"/>
          <w:w w:val="95"/>
          <w:szCs w:val="21"/>
        </w:rPr>
        <w:t>PA</w:t>
      </w:r>
      <w:r w:rsidRPr="005E12E8">
        <w:rPr>
          <w:rFonts w:ascii="Times New Roman" w:eastAsia="Times New Roman" w:hAnsi="Times New Roman" w:cs="Times New Roman"/>
          <w:color w:val="231F20"/>
          <w:w w:val="95"/>
          <w:szCs w:val="21"/>
        </w:rPr>
        <w:t xml:space="preserve">s and management progress over time. The Tracking Tool aims to: </w:t>
      </w:r>
    </w:p>
    <w:p w14:paraId="6EB39D4E" w14:textId="77777777" w:rsidR="00100FFD" w:rsidRPr="005E12E8" w:rsidRDefault="00100FFD" w:rsidP="00100FFD">
      <w:pPr>
        <w:spacing w:line="258" w:lineRule="auto"/>
        <w:ind w:right="84"/>
        <w:rPr>
          <w:rFonts w:ascii="Times New Roman" w:eastAsia="Times New Roman" w:hAnsi="Times New Roman" w:cs="Times New Roman"/>
          <w:color w:val="231F20"/>
          <w:w w:val="95"/>
          <w:szCs w:val="21"/>
        </w:rPr>
      </w:pPr>
    </w:p>
    <w:p w14:paraId="7BA6B5B7" w14:textId="77777777" w:rsidR="00100FFD" w:rsidRPr="005E12E8" w:rsidRDefault="00100FFD" w:rsidP="009602B9">
      <w:pPr>
        <w:pStyle w:val="a3"/>
        <w:numPr>
          <w:ilvl w:val="0"/>
          <w:numId w:val="33"/>
        </w:numPr>
        <w:spacing w:line="258" w:lineRule="auto"/>
        <w:ind w:right="84" w:firstLineChars="0"/>
        <w:rPr>
          <w:rFonts w:ascii="Times New Roman" w:eastAsia="Times New Roman" w:hAnsi="Times New Roman" w:cs="Times New Roman"/>
          <w:color w:val="231F20"/>
          <w:w w:val="95"/>
          <w:szCs w:val="21"/>
        </w:rPr>
      </w:pPr>
      <w:r w:rsidRPr="005E12E8">
        <w:rPr>
          <w:rFonts w:ascii="Times New Roman" w:eastAsia="Times New Roman" w:hAnsi="Times New Roman" w:cs="Times New Roman"/>
          <w:color w:val="231F20"/>
          <w:w w:val="95"/>
          <w:szCs w:val="21"/>
        </w:rPr>
        <w:t xml:space="preserve">Identify progress on management effectiveness of </w:t>
      </w:r>
      <w:r>
        <w:rPr>
          <w:rFonts w:ascii="Times New Roman" w:eastAsia="Times New Roman" w:hAnsi="Times New Roman" w:cs="Times New Roman"/>
          <w:color w:val="231F20"/>
          <w:w w:val="95"/>
          <w:szCs w:val="21"/>
        </w:rPr>
        <w:t>PA</w:t>
      </w:r>
      <w:r w:rsidRPr="005E12E8">
        <w:rPr>
          <w:rFonts w:ascii="Times New Roman" w:eastAsia="Times New Roman" w:hAnsi="Times New Roman" w:cs="Times New Roman"/>
          <w:color w:val="231F20"/>
          <w:w w:val="95"/>
          <w:szCs w:val="21"/>
        </w:rPr>
        <w:t xml:space="preserve">s; </w:t>
      </w:r>
    </w:p>
    <w:p w14:paraId="45961B66" w14:textId="77777777" w:rsidR="00100FFD" w:rsidRPr="005E12E8" w:rsidRDefault="00100FFD" w:rsidP="009602B9">
      <w:pPr>
        <w:pStyle w:val="a3"/>
        <w:numPr>
          <w:ilvl w:val="0"/>
          <w:numId w:val="33"/>
        </w:numPr>
        <w:spacing w:line="258" w:lineRule="auto"/>
        <w:ind w:right="84" w:firstLineChars="0"/>
        <w:rPr>
          <w:rFonts w:ascii="Times New Roman" w:eastAsia="Times New Roman" w:hAnsi="Times New Roman" w:cs="Times New Roman"/>
          <w:color w:val="231F20"/>
          <w:w w:val="95"/>
          <w:szCs w:val="21"/>
        </w:rPr>
      </w:pPr>
      <w:r w:rsidRPr="005E12E8">
        <w:rPr>
          <w:rFonts w:ascii="Times New Roman" w:eastAsia="Times New Roman" w:hAnsi="Times New Roman" w:cs="Times New Roman"/>
          <w:color w:val="231F20"/>
          <w:w w:val="95"/>
          <w:szCs w:val="21"/>
        </w:rPr>
        <w:t xml:space="preserve">Provide baseline data on a </w:t>
      </w:r>
      <w:r>
        <w:rPr>
          <w:rFonts w:ascii="Times New Roman" w:eastAsia="Times New Roman" w:hAnsi="Times New Roman" w:cs="Times New Roman"/>
          <w:color w:val="231F20"/>
          <w:w w:val="95"/>
          <w:szCs w:val="21"/>
        </w:rPr>
        <w:t>PA</w:t>
      </w:r>
      <w:r w:rsidRPr="005E12E8">
        <w:rPr>
          <w:rFonts w:ascii="Times New Roman" w:eastAsia="Times New Roman" w:hAnsi="Times New Roman" w:cs="Times New Roman"/>
          <w:color w:val="231F20"/>
          <w:w w:val="95"/>
          <w:szCs w:val="21"/>
        </w:rPr>
        <w:t xml:space="preserve"> portfolio and assist with reporting and accountability; </w:t>
      </w:r>
    </w:p>
    <w:p w14:paraId="2AA603E1" w14:textId="77777777" w:rsidR="00100FFD" w:rsidRPr="005E12E8" w:rsidRDefault="00100FFD" w:rsidP="009602B9">
      <w:pPr>
        <w:pStyle w:val="a3"/>
        <w:numPr>
          <w:ilvl w:val="0"/>
          <w:numId w:val="33"/>
        </w:numPr>
        <w:spacing w:line="258" w:lineRule="auto"/>
        <w:ind w:right="84" w:firstLineChars="0"/>
        <w:rPr>
          <w:rFonts w:ascii="Times New Roman" w:eastAsia="Times New Roman" w:hAnsi="Times New Roman" w:cs="Times New Roman"/>
          <w:color w:val="231F20"/>
          <w:w w:val="95"/>
          <w:szCs w:val="21"/>
        </w:rPr>
      </w:pPr>
      <w:r w:rsidRPr="005E12E8">
        <w:rPr>
          <w:rFonts w:ascii="Times New Roman" w:eastAsia="Times New Roman" w:hAnsi="Times New Roman" w:cs="Times New Roman"/>
          <w:color w:val="231F20"/>
          <w:w w:val="95"/>
          <w:szCs w:val="21"/>
        </w:rPr>
        <w:t xml:space="preserve">Identify portfolio trends and priorities for the development of appropriate tools and policies; </w:t>
      </w:r>
    </w:p>
    <w:p w14:paraId="3DEF90D3" w14:textId="77777777" w:rsidR="00100FFD" w:rsidRPr="005E12E8" w:rsidRDefault="00100FFD" w:rsidP="009602B9">
      <w:pPr>
        <w:pStyle w:val="a3"/>
        <w:numPr>
          <w:ilvl w:val="0"/>
          <w:numId w:val="33"/>
        </w:numPr>
        <w:spacing w:line="258" w:lineRule="auto"/>
        <w:ind w:right="84" w:firstLineChars="0"/>
        <w:rPr>
          <w:rFonts w:ascii="Times New Roman" w:eastAsia="Times New Roman" w:hAnsi="Times New Roman" w:cs="Times New Roman"/>
          <w:color w:val="231F20"/>
          <w:w w:val="95"/>
          <w:szCs w:val="21"/>
        </w:rPr>
      </w:pPr>
      <w:r w:rsidRPr="005E12E8">
        <w:rPr>
          <w:rFonts w:ascii="Times New Roman" w:eastAsia="Times New Roman" w:hAnsi="Times New Roman" w:cs="Times New Roman"/>
          <w:color w:val="231F20"/>
          <w:w w:val="95"/>
          <w:szCs w:val="21"/>
        </w:rPr>
        <w:t xml:space="preserve">Identify key management issues in a specific </w:t>
      </w:r>
      <w:r>
        <w:rPr>
          <w:rFonts w:ascii="Times New Roman" w:eastAsia="Times New Roman" w:hAnsi="Times New Roman" w:cs="Times New Roman"/>
          <w:color w:val="231F20"/>
          <w:w w:val="95"/>
          <w:szCs w:val="21"/>
        </w:rPr>
        <w:t>PA</w:t>
      </w:r>
      <w:r w:rsidRPr="005E12E8">
        <w:rPr>
          <w:rFonts w:ascii="Times New Roman" w:eastAsia="Times New Roman" w:hAnsi="Times New Roman" w:cs="Times New Roman"/>
          <w:color w:val="231F20"/>
          <w:w w:val="95"/>
          <w:szCs w:val="21"/>
        </w:rPr>
        <w:t xml:space="preserve"> and how to resolve these issues; and </w:t>
      </w:r>
    </w:p>
    <w:p w14:paraId="2A93D06F" w14:textId="77777777" w:rsidR="00100FFD" w:rsidRPr="005E12E8" w:rsidRDefault="00100FFD" w:rsidP="009602B9">
      <w:pPr>
        <w:pStyle w:val="a3"/>
        <w:numPr>
          <w:ilvl w:val="0"/>
          <w:numId w:val="33"/>
        </w:numPr>
        <w:spacing w:line="258" w:lineRule="auto"/>
        <w:ind w:right="84" w:firstLineChars="0"/>
        <w:rPr>
          <w:rFonts w:ascii="Times New Roman" w:eastAsia="Times New Roman" w:hAnsi="Times New Roman" w:cs="Times New Roman"/>
          <w:color w:val="231F20"/>
          <w:w w:val="95"/>
          <w:szCs w:val="21"/>
        </w:rPr>
      </w:pPr>
      <w:r w:rsidRPr="005E12E8">
        <w:rPr>
          <w:rFonts w:ascii="Times New Roman" w:eastAsia="Times New Roman" w:hAnsi="Times New Roman" w:cs="Times New Roman"/>
          <w:color w:val="231F20"/>
          <w:w w:val="95"/>
          <w:szCs w:val="21"/>
        </w:rPr>
        <w:t xml:space="preserve">Identify appropriate follow-up steps, particularly at the site level. </w:t>
      </w:r>
    </w:p>
    <w:p w14:paraId="03B00DBE" w14:textId="77777777" w:rsidR="00100FFD" w:rsidRDefault="00100FFD" w:rsidP="00100FFD"/>
    <w:p w14:paraId="140BD638" w14:textId="77777777" w:rsidR="00100FFD" w:rsidRPr="005E12E8" w:rsidRDefault="00100FFD" w:rsidP="0063292E">
      <w:pPr>
        <w:ind w:right="84"/>
        <w:rPr>
          <w:rFonts w:ascii="Times New Roman" w:eastAsia="Times New Roman" w:hAnsi="Times New Roman" w:cs="Times New Roman"/>
          <w:color w:val="231F20"/>
          <w:w w:val="95"/>
          <w:szCs w:val="21"/>
        </w:rPr>
      </w:pPr>
      <w:r w:rsidRPr="005E12E8">
        <w:rPr>
          <w:rFonts w:ascii="Times New Roman" w:eastAsia="Times New Roman" w:hAnsi="Times New Roman" w:cs="Times New Roman"/>
          <w:color w:val="231F20"/>
          <w:w w:val="95"/>
          <w:szCs w:val="21"/>
        </w:rPr>
        <w:t xml:space="preserve">The METT has been developed to help track and monitor progress in the achievement of the World Bank/WWF Alliance portfolio. It is now obligatory for all Global Environment Facility (GEF) </w:t>
      </w:r>
      <w:r>
        <w:rPr>
          <w:rFonts w:ascii="Times New Roman" w:eastAsia="Times New Roman" w:hAnsi="Times New Roman" w:cs="Times New Roman"/>
          <w:color w:val="231F20"/>
          <w:w w:val="95"/>
          <w:szCs w:val="21"/>
        </w:rPr>
        <w:t>PA</w:t>
      </w:r>
      <w:r w:rsidRPr="005E12E8">
        <w:rPr>
          <w:rFonts w:ascii="Times New Roman" w:eastAsia="Times New Roman" w:hAnsi="Times New Roman" w:cs="Times New Roman"/>
          <w:color w:val="231F20"/>
          <w:w w:val="95"/>
          <w:szCs w:val="21"/>
        </w:rPr>
        <w:t xml:space="preserve"> projects and has been used to develop a basic management effectiveness evaluation tool for several national </w:t>
      </w:r>
      <w:r>
        <w:rPr>
          <w:rFonts w:ascii="Times New Roman" w:eastAsia="Times New Roman" w:hAnsi="Times New Roman" w:cs="Times New Roman"/>
          <w:color w:val="231F20"/>
          <w:w w:val="95"/>
          <w:szCs w:val="21"/>
        </w:rPr>
        <w:t>PA</w:t>
      </w:r>
      <w:r w:rsidRPr="005E12E8">
        <w:rPr>
          <w:rFonts w:ascii="Times New Roman" w:eastAsia="Times New Roman" w:hAnsi="Times New Roman" w:cs="Times New Roman"/>
          <w:color w:val="231F20"/>
          <w:w w:val="95"/>
          <w:szCs w:val="21"/>
        </w:rPr>
        <w:t xml:space="preserve"> systems. </w:t>
      </w:r>
      <w:r>
        <w:rPr>
          <w:rFonts w:ascii="Times New Roman" w:eastAsia="Times New Roman" w:hAnsi="Times New Roman" w:cs="Times New Roman"/>
          <w:color w:val="231F20"/>
          <w:w w:val="95"/>
          <w:szCs w:val="21"/>
        </w:rPr>
        <w:t xml:space="preserve">More detailed information </w:t>
      </w:r>
      <w:r>
        <w:rPr>
          <w:rFonts w:ascii="Times New Roman" w:eastAsia="Times New Roman" w:hAnsi="Times New Roman" w:cs="Times New Roman"/>
          <w:color w:val="231F20"/>
          <w:w w:val="95"/>
          <w:szCs w:val="21"/>
        </w:rPr>
        <w:fldChar w:fldCharType="begin"/>
      </w:r>
      <w:r>
        <w:rPr>
          <w:rFonts w:ascii="Times New Roman" w:eastAsia="Times New Roman" w:hAnsi="Times New Roman" w:cs="Times New Roman"/>
          <w:color w:val="231F20"/>
          <w:w w:val="95"/>
          <w:szCs w:val="21"/>
        </w:rPr>
        <w:instrText xml:space="preserve"> ADDIN ZOTERO_ITEM CSL_CITATION {"citationID":"5PRGfXNt","properties":{"formattedCitation":"(Solton et al., 2007)","plainCitation":"(Solton et al., 2007)","noteIndex":0},"citationItems":[{"id":1199,"uris":["http://zotero.org/groups/2191069/items/9KCB5HW3"],"uri":["http://zotero.org/groups/2191069/items/9KCB5HW3"],"itemData":{"id":1199,"type":"book","title":"Management Effectiveness Tracking Tool -- Reporting Progress at Protected Area Sites: Second Edition","publisher":"WWF International","URL":"https://0x9.me/dUtJ8","author":[{"family":"Solton","given":"Sue"},{"family":"Hockings","given":"Marc"},{"family":"Dudley","given":"Nigel"},{"family":"MacKinnon","given":"Kathy"},{"family":"Whitten","given":"Tony"},{"family":"Leverington","given":"Fiona"}],"issued":{"date-parts":[["2007"]]}}}],"schema":"https://github.com/citation-style-language/schema/raw/master/csl-citation.json"} </w:instrText>
      </w:r>
      <w:r>
        <w:rPr>
          <w:rFonts w:ascii="Times New Roman" w:eastAsia="Times New Roman" w:hAnsi="Times New Roman" w:cs="Times New Roman"/>
          <w:color w:val="231F20"/>
          <w:w w:val="95"/>
          <w:szCs w:val="21"/>
        </w:rPr>
        <w:fldChar w:fldCharType="separate"/>
      </w:r>
      <w:r w:rsidRPr="00A3646D">
        <w:t>(Solton et al., 2007)</w:t>
      </w:r>
      <w:r>
        <w:rPr>
          <w:rFonts w:ascii="Times New Roman" w:eastAsia="Times New Roman" w:hAnsi="Times New Roman" w:cs="Times New Roman"/>
          <w:color w:val="231F20"/>
          <w:w w:val="95"/>
          <w:szCs w:val="21"/>
        </w:rPr>
        <w:fldChar w:fldCharType="end"/>
      </w:r>
      <w:r>
        <w:rPr>
          <w:rFonts w:ascii="Times New Roman" w:eastAsia="Times New Roman" w:hAnsi="Times New Roman" w:cs="Times New Roman"/>
          <w:color w:val="231F20"/>
          <w:w w:val="95"/>
          <w:szCs w:val="21"/>
        </w:rPr>
        <w:t>:</w:t>
      </w:r>
      <w:r w:rsidRPr="005B1036">
        <w:t xml:space="preserve"> </w:t>
      </w:r>
      <w:hyperlink r:id="rId25" w:history="1">
        <w:r w:rsidRPr="009D7936">
          <w:rPr>
            <w:rStyle w:val="a6"/>
            <w:rFonts w:ascii="Times New Roman" w:eastAsia="Times New Roman" w:hAnsi="Times New Roman" w:cs="Times New Roman"/>
            <w:w w:val="95"/>
            <w:szCs w:val="21"/>
          </w:rPr>
          <w:t>https://0x9.me/dUtJ8</w:t>
        </w:r>
      </w:hyperlink>
      <w:r>
        <w:rPr>
          <w:rFonts w:ascii="Times New Roman" w:eastAsia="Times New Roman" w:hAnsi="Times New Roman" w:cs="Times New Roman"/>
          <w:color w:val="231F20"/>
          <w:w w:val="95"/>
          <w:szCs w:val="21"/>
        </w:rPr>
        <w:t xml:space="preserve">. </w:t>
      </w:r>
    </w:p>
    <w:p w14:paraId="2525CB8E" w14:textId="3BD563DE" w:rsidR="00100FFD" w:rsidRPr="005E12E8" w:rsidRDefault="00100FFD" w:rsidP="00100FFD">
      <w:pPr>
        <w:pStyle w:val="2"/>
        <w:rPr>
          <w:rStyle w:val="a6"/>
          <w:color w:val="auto"/>
          <w:u w:val="none"/>
        </w:rPr>
      </w:pPr>
      <w:bookmarkStart w:id="29" w:name="_Toc514707560"/>
      <w:bookmarkStart w:id="30" w:name="_Toc526167493"/>
      <w:r>
        <w:rPr>
          <w:rStyle w:val="a6"/>
          <w:color w:val="auto"/>
          <w:u w:val="none"/>
        </w:rPr>
        <w:t>6.4</w:t>
      </w:r>
      <w:r w:rsidRPr="0034027C">
        <w:rPr>
          <w:rStyle w:val="a6"/>
          <w:color w:val="auto"/>
          <w:u w:val="none"/>
        </w:rPr>
        <w:t xml:space="preserve"> Ecosystem Health Index </w:t>
      </w:r>
      <w:r>
        <w:rPr>
          <w:rStyle w:val="a6"/>
          <w:color w:val="auto"/>
          <w:u w:val="none"/>
        </w:rPr>
        <w:t>(</w:t>
      </w:r>
      <w:r w:rsidRPr="0034027C">
        <w:rPr>
          <w:rStyle w:val="a6"/>
          <w:color w:val="auto"/>
          <w:u w:val="none"/>
        </w:rPr>
        <w:t>EHI</w:t>
      </w:r>
      <w:r>
        <w:rPr>
          <w:rStyle w:val="a6"/>
          <w:color w:val="auto"/>
          <w:u w:val="none"/>
        </w:rPr>
        <w:t>)</w:t>
      </w:r>
      <w:bookmarkEnd w:id="29"/>
      <w:bookmarkEnd w:id="30"/>
    </w:p>
    <w:p w14:paraId="35FEDCAE" w14:textId="77777777" w:rsidR="00100FFD" w:rsidRPr="00FD276A" w:rsidRDefault="00100FFD" w:rsidP="00100FFD">
      <w:pPr>
        <w:spacing w:line="258" w:lineRule="auto"/>
        <w:ind w:right="84"/>
        <w:rPr>
          <w:rFonts w:ascii="Times New Roman" w:eastAsia="Times New Roman" w:hAnsi="Times New Roman" w:cs="Times New Roman"/>
          <w:color w:val="231F20"/>
          <w:w w:val="95"/>
          <w:szCs w:val="21"/>
        </w:rPr>
      </w:pPr>
      <w:r w:rsidRPr="00FD276A">
        <w:rPr>
          <w:rFonts w:ascii="Times New Roman" w:eastAsia="Times New Roman" w:hAnsi="Times New Roman" w:cs="Times New Roman"/>
          <w:color w:val="231F20"/>
          <w:w w:val="95"/>
          <w:szCs w:val="21"/>
        </w:rPr>
        <w:t>Ecosystem Health is taken to be the suitability of a site to continue to provide secure conditions for survival of component species and delivery of key ecological services, including resilience to climate and other changes.</w:t>
      </w:r>
      <w:r w:rsidRPr="00FD276A">
        <w:rPr>
          <w:rFonts w:ascii="Times New Roman" w:eastAsia="Times New Roman" w:hAnsi="Times New Roman" w:cs="Times New Roman" w:hint="eastAsia"/>
          <w:color w:val="231F20"/>
          <w:w w:val="95"/>
          <w:szCs w:val="21"/>
        </w:rPr>
        <w:t xml:space="preserve"> </w:t>
      </w:r>
      <w:r w:rsidRPr="00FD276A">
        <w:rPr>
          <w:rFonts w:ascii="Times New Roman" w:eastAsia="Times New Roman" w:hAnsi="Times New Roman" w:cs="Times New Roman"/>
          <w:color w:val="231F20"/>
          <w:w w:val="95"/>
          <w:szCs w:val="21"/>
        </w:rPr>
        <w:t xml:space="preserve">EHI is a not an evaluation. It is a dynamic, constantly varying index that reflects biodiversity health, just as a financial index reflects economic performance. </w:t>
      </w:r>
    </w:p>
    <w:p w14:paraId="0D64CDBD" w14:textId="77777777" w:rsidR="00100FFD" w:rsidRPr="00FD276A" w:rsidRDefault="00100FFD" w:rsidP="009602B9">
      <w:pPr>
        <w:pStyle w:val="a3"/>
        <w:numPr>
          <w:ilvl w:val="0"/>
          <w:numId w:val="34"/>
        </w:numPr>
        <w:spacing w:line="258" w:lineRule="auto"/>
        <w:ind w:right="84" w:firstLineChars="0"/>
        <w:rPr>
          <w:rFonts w:ascii="Times New Roman" w:eastAsia="Times New Roman" w:hAnsi="Times New Roman" w:cs="Times New Roman"/>
          <w:color w:val="231F20"/>
          <w:w w:val="95"/>
          <w:szCs w:val="21"/>
        </w:rPr>
      </w:pPr>
      <w:r w:rsidRPr="00FD276A">
        <w:rPr>
          <w:rFonts w:ascii="Times New Roman" w:eastAsia="Times New Roman" w:hAnsi="Times New Roman" w:cs="Times New Roman"/>
          <w:color w:val="231F20"/>
          <w:w w:val="95"/>
          <w:szCs w:val="21"/>
        </w:rPr>
        <w:lastRenderedPageBreak/>
        <w:t>EHI provides a baseline against which targets for maintaining or achieving a given level of health can be set</w:t>
      </w:r>
    </w:p>
    <w:p w14:paraId="6F358CEC" w14:textId="77777777" w:rsidR="00100FFD" w:rsidRPr="00FD276A" w:rsidRDefault="00100FFD" w:rsidP="009602B9">
      <w:pPr>
        <w:pStyle w:val="a3"/>
        <w:numPr>
          <w:ilvl w:val="0"/>
          <w:numId w:val="34"/>
        </w:numPr>
        <w:spacing w:line="258" w:lineRule="auto"/>
        <w:ind w:right="84" w:firstLineChars="0"/>
        <w:rPr>
          <w:rFonts w:ascii="Times New Roman" w:eastAsia="Times New Roman" w:hAnsi="Times New Roman" w:cs="Times New Roman"/>
          <w:color w:val="231F20"/>
          <w:w w:val="95"/>
          <w:szCs w:val="21"/>
        </w:rPr>
      </w:pPr>
      <w:r w:rsidRPr="00FD276A">
        <w:rPr>
          <w:rFonts w:ascii="Times New Roman" w:eastAsia="Times New Roman" w:hAnsi="Times New Roman" w:cs="Times New Roman"/>
          <w:color w:val="231F20"/>
          <w:w w:val="95"/>
          <w:szCs w:val="21"/>
        </w:rPr>
        <w:t>EHI can be used as a results based indicator of project achievement and impacts</w:t>
      </w:r>
    </w:p>
    <w:p w14:paraId="746C1B96" w14:textId="77777777" w:rsidR="00100FFD" w:rsidRPr="00FD276A" w:rsidRDefault="00100FFD" w:rsidP="009602B9">
      <w:pPr>
        <w:pStyle w:val="a3"/>
        <w:numPr>
          <w:ilvl w:val="0"/>
          <w:numId w:val="34"/>
        </w:numPr>
        <w:spacing w:line="258" w:lineRule="auto"/>
        <w:ind w:right="84" w:firstLineChars="0"/>
        <w:rPr>
          <w:rFonts w:ascii="Times New Roman" w:eastAsia="Times New Roman" w:hAnsi="Times New Roman" w:cs="Times New Roman"/>
          <w:color w:val="231F20"/>
          <w:w w:val="95"/>
          <w:szCs w:val="21"/>
        </w:rPr>
      </w:pPr>
      <w:r w:rsidRPr="00FD276A">
        <w:rPr>
          <w:rFonts w:ascii="Times New Roman" w:eastAsia="Times New Roman" w:hAnsi="Times New Roman" w:cs="Times New Roman"/>
          <w:color w:val="231F20"/>
          <w:w w:val="95"/>
          <w:szCs w:val="21"/>
        </w:rPr>
        <w:t>EHI can indicate where the project is succeeding or failing and allow revision of activity efforts throughout the project</w:t>
      </w:r>
    </w:p>
    <w:p w14:paraId="726B5262" w14:textId="77777777" w:rsidR="00100FFD" w:rsidRPr="00FD276A" w:rsidRDefault="00100FFD" w:rsidP="009602B9">
      <w:pPr>
        <w:pStyle w:val="a3"/>
        <w:numPr>
          <w:ilvl w:val="0"/>
          <w:numId w:val="34"/>
        </w:numPr>
        <w:spacing w:line="258" w:lineRule="auto"/>
        <w:ind w:right="84" w:firstLineChars="0"/>
        <w:rPr>
          <w:rFonts w:ascii="Times New Roman" w:eastAsia="Times New Roman" w:hAnsi="Times New Roman" w:cs="Times New Roman"/>
          <w:color w:val="231F20"/>
          <w:w w:val="95"/>
          <w:szCs w:val="21"/>
        </w:rPr>
      </w:pPr>
      <w:r w:rsidRPr="00FD276A">
        <w:rPr>
          <w:rFonts w:ascii="Times New Roman" w:eastAsia="Times New Roman" w:hAnsi="Times New Roman" w:cs="Times New Roman"/>
          <w:color w:val="231F20"/>
          <w:w w:val="95"/>
          <w:szCs w:val="21"/>
        </w:rPr>
        <w:t xml:space="preserve">EHI is complimentary to the Management Effectiveness scorecard </w:t>
      </w:r>
      <w:r>
        <w:rPr>
          <w:rFonts w:ascii="Times New Roman" w:eastAsia="Times New Roman" w:hAnsi="Times New Roman" w:cs="Times New Roman"/>
          <w:color w:val="231F20"/>
          <w:w w:val="95"/>
          <w:szCs w:val="21"/>
        </w:rPr>
        <w:t xml:space="preserve">(METT) </w:t>
      </w:r>
      <w:r w:rsidRPr="00FD276A">
        <w:rPr>
          <w:rFonts w:ascii="Times New Roman" w:eastAsia="Times New Roman" w:hAnsi="Times New Roman" w:cs="Times New Roman"/>
          <w:color w:val="231F20"/>
          <w:w w:val="95"/>
          <w:szCs w:val="21"/>
        </w:rPr>
        <w:t xml:space="preserve">in project M &amp; E. </w:t>
      </w:r>
    </w:p>
    <w:p w14:paraId="1A447469" w14:textId="77777777" w:rsidR="00100FFD" w:rsidRPr="00FD276A" w:rsidRDefault="00100FFD" w:rsidP="00100FFD">
      <w:pPr>
        <w:spacing w:line="258" w:lineRule="auto"/>
        <w:ind w:right="84"/>
        <w:rPr>
          <w:rFonts w:ascii="Times New Roman" w:eastAsia="Times New Roman" w:hAnsi="Times New Roman" w:cs="Times New Roman"/>
          <w:color w:val="231F20"/>
          <w:w w:val="95"/>
          <w:szCs w:val="21"/>
        </w:rPr>
      </w:pPr>
    </w:p>
    <w:p w14:paraId="4F32AEE5" w14:textId="33026A44" w:rsidR="00100FFD" w:rsidRPr="000F65B9" w:rsidRDefault="00100FFD" w:rsidP="0063292E">
      <w:pPr>
        <w:ind w:right="84"/>
        <w:rPr>
          <w:rFonts w:ascii="Times New Roman" w:hAnsi="Times New Roman" w:cs="Times New Roman" w:hint="eastAsia"/>
          <w:color w:val="231F20"/>
          <w:w w:val="95"/>
          <w:szCs w:val="21"/>
        </w:rPr>
      </w:pPr>
      <w:r w:rsidRPr="00FD276A">
        <w:rPr>
          <w:rFonts w:ascii="Times New Roman" w:eastAsia="Times New Roman" w:hAnsi="Times New Roman" w:cs="Times New Roman"/>
          <w:color w:val="231F20"/>
          <w:w w:val="95"/>
          <w:szCs w:val="21"/>
        </w:rPr>
        <w:t>Ecosystem health is reflected in the ability of a site to maintain its biodiversity values and ecological functions. These will vary significantly from site to site. Any index should include three components: 1) score of habitat suitability for important biodiversity; 2) status of important biodiversity and 3) the broader environmental context.</w:t>
      </w:r>
      <w:r w:rsidR="00482632" w:rsidRPr="00482632">
        <w:rPr>
          <w:rFonts w:ascii="Times New Roman" w:eastAsia="Times New Roman" w:hAnsi="Times New Roman" w:cs="Times New Roman"/>
          <w:color w:val="231F20"/>
          <w:w w:val="95"/>
          <w:szCs w:val="21"/>
        </w:rPr>
        <w:t xml:space="preserve"> By this index, managers</w:t>
      </w:r>
      <w:r w:rsidR="00482632">
        <w:rPr>
          <w:rFonts w:ascii="Times New Roman" w:eastAsia="Times New Roman" w:hAnsi="Times New Roman" w:cs="Times New Roman"/>
          <w:color w:val="231F20"/>
          <w:w w:val="95"/>
          <w:szCs w:val="21"/>
        </w:rPr>
        <w:t xml:space="preserve"> can</w:t>
      </w:r>
      <w:r w:rsidRPr="00FD276A">
        <w:rPr>
          <w:rFonts w:ascii="Times New Roman" w:eastAsia="Times New Roman" w:hAnsi="Times New Roman" w:cs="Times New Roman"/>
          <w:color w:val="231F20"/>
          <w:w w:val="95"/>
          <w:szCs w:val="21"/>
        </w:rPr>
        <w:t xml:space="preserve"> recognize several threats to ecosystem health in the external context that may not be immediately reflected in condition of habitat or status of species. Such indicators include the levels of external development threats, the level of secure legal protection enjoyed, the level of human use pressures being applied or expected in the future</w:t>
      </w:r>
      <w:r>
        <w:rPr>
          <w:rFonts w:ascii="Times New Roman" w:eastAsia="Times New Roman" w:hAnsi="Times New Roman" w:cs="Times New Roman"/>
          <w:color w:val="231F20"/>
          <w:w w:val="95"/>
          <w:szCs w:val="21"/>
        </w:rPr>
        <w:t>, the budget and staff, and so forth</w:t>
      </w:r>
      <w:r w:rsidRPr="00FD276A">
        <w:rPr>
          <w:rFonts w:ascii="Times New Roman" w:eastAsia="Times New Roman" w:hAnsi="Times New Roman" w:cs="Times New Roman"/>
          <w:color w:val="231F20"/>
          <w:w w:val="95"/>
          <w:szCs w:val="21"/>
        </w:rPr>
        <w:t>.</w:t>
      </w:r>
      <w:r>
        <w:rPr>
          <w:rFonts w:ascii="Times New Roman" w:eastAsia="Times New Roman" w:hAnsi="Times New Roman" w:cs="Times New Roman"/>
          <w:color w:val="231F20"/>
          <w:w w:val="95"/>
          <w:szCs w:val="21"/>
        </w:rPr>
        <w:t xml:space="preserve"> More detailed information:</w:t>
      </w:r>
      <w:r w:rsidR="000F65B9">
        <w:rPr>
          <w:rFonts w:ascii="Times New Roman" w:eastAsia="Times New Roman" w:hAnsi="Times New Roman" w:cs="Times New Roman"/>
          <w:color w:val="231F20"/>
          <w:w w:val="95"/>
          <w:szCs w:val="21"/>
        </w:rPr>
        <w:t xml:space="preserve"> </w:t>
      </w:r>
      <w:hyperlink r:id="rId26" w:history="1">
        <w:r w:rsidR="000F65B9" w:rsidRPr="00DA01AA">
          <w:rPr>
            <w:rStyle w:val="a6"/>
            <w:rFonts w:ascii="Times New Roman" w:eastAsia="Times New Roman" w:hAnsi="Times New Roman" w:cs="Times New Roman"/>
            <w:w w:val="95"/>
            <w:szCs w:val="21"/>
          </w:rPr>
          <w:t>http://www.baohudi.org/wp-content/uploads/2018/10/EHI-Ecosystem-Health-Index.doc</w:t>
        </w:r>
      </w:hyperlink>
      <w:r w:rsidR="000F65B9">
        <w:rPr>
          <w:rFonts w:asciiTheme="minorEastAsia" w:hAnsiTheme="minorEastAsia" w:cs="Times New Roman" w:hint="eastAsia"/>
          <w:color w:val="231F20"/>
          <w:w w:val="95"/>
          <w:szCs w:val="21"/>
        </w:rPr>
        <w:t xml:space="preserve">. </w:t>
      </w:r>
      <w:bookmarkStart w:id="31" w:name="_GoBack"/>
      <w:bookmarkEnd w:id="31"/>
    </w:p>
    <w:p w14:paraId="666C5D5B" w14:textId="3501AD91" w:rsidR="00100FFD" w:rsidRPr="005E12E8" w:rsidRDefault="00100FFD" w:rsidP="00100FFD">
      <w:pPr>
        <w:pStyle w:val="2"/>
        <w:rPr>
          <w:rStyle w:val="a6"/>
          <w:color w:val="auto"/>
          <w:u w:val="none"/>
        </w:rPr>
      </w:pPr>
      <w:bookmarkStart w:id="32" w:name="_Toc514707562"/>
      <w:bookmarkStart w:id="33" w:name="_Toc526167494"/>
      <w:r>
        <w:rPr>
          <w:rStyle w:val="a6"/>
          <w:color w:val="auto"/>
          <w:u w:val="none"/>
        </w:rPr>
        <w:t>6.5</w:t>
      </w:r>
      <w:r w:rsidRPr="0034027C">
        <w:rPr>
          <w:rStyle w:val="a6"/>
          <w:color w:val="auto"/>
          <w:u w:val="none"/>
        </w:rPr>
        <w:t xml:space="preserve"> </w:t>
      </w:r>
      <w:r>
        <w:rPr>
          <w:rStyle w:val="a6"/>
          <w:color w:val="auto"/>
          <w:u w:val="none"/>
        </w:rPr>
        <w:t>Spatial Monitoring and Reporting Tool</w:t>
      </w:r>
      <w:r w:rsidRPr="00115172">
        <w:rPr>
          <w:rStyle w:val="a6"/>
          <w:color w:val="auto"/>
          <w:u w:val="none"/>
        </w:rPr>
        <w:t xml:space="preserve"> (</w:t>
      </w:r>
      <w:r>
        <w:rPr>
          <w:rStyle w:val="a6"/>
          <w:color w:val="auto"/>
          <w:u w:val="none"/>
        </w:rPr>
        <w:t>SMART</w:t>
      </w:r>
      <w:r w:rsidRPr="00115172">
        <w:rPr>
          <w:rStyle w:val="a6"/>
          <w:color w:val="auto"/>
          <w:u w:val="none"/>
        </w:rPr>
        <w:t>)</w:t>
      </w:r>
      <w:bookmarkEnd w:id="32"/>
      <w:bookmarkEnd w:id="33"/>
    </w:p>
    <w:p w14:paraId="664667EA" w14:textId="77777777" w:rsidR="00100FFD" w:rsidRDefault="00100FFD" w:rsidP="0063292E">
      <w:pPr>
        <w:ind w:right="84"/>
        <w:rPr>
          <w:rFonts w:ascii="Times New Roman" w:eastAsia="Times New Roman" w:hAnsi="Times New Roman" w:cs="Times New Roman"/>
          <w:color w:val="231F20"/>
          <w:w w:val="95"/>
          <w:szCs w:val="21"/>
        </w:rPr>
      </w:pPr>
      <w:r w:rsidRPr="00B33879">
        <w:rPr>
          <w:rFonts w:ascii="Times New Roman" w:eastAsia="Times New Roman" w:hAnsi="Times New Roman" w:cs="Times New Roman"/>
          <w:color w:val="231F20"/>
          <w:w w:val="95"/>
          <w:szCs w:val="21"/>
        </w:rPr>
        <w:t>The Spatial Monitoring and Reporting</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Tool (SMART) is designed to improve</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anti-poaching efforts and overall law</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enforcement effectiveness in established</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conservation areas and management</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zones. SMART enables the collection,</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storage, communication, and evaluation</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of data on: patrol efforts (e.g., time</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spent on patrols, areas visited, distances</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covered), patrol results (e.g., snares</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removed, arrests made), threat levels,</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and other enforcement activities. The</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hint="eastAsia"/>
          <w:color w:val="231F20"/>
          <w:w w:val="95"/>
          <w:szCs w:val="21"/>
        </w:rPr>
        <w:t>“</w:t>
      </w:r>
      <w:r w:rsidRPr="00B33879">
        <w:rPr>
          <w:rFonts w:ascii="Times New Roman" w:eastAsia="Times New Roman" w:hAnsi="Times New Roman" w:cs="Times New Roman"/>
          <w:color w:val="231F20"/>
          <w:w w:val="95"/>
          <w:szCs w:val="21"/>
        </w:rPr>
        <w:t>SMART Approach” combines the cutting</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edge site based management tool with</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capacity building and a set of protection</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standards. When effectively employed</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to create and sustain information flow</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between ranger teams, analysts, and</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conservation managers, the SMART</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Approach can help to substantially</w:t>
      </w:r>
      <w:r>
        <w:rPr>
          <w:rFonts w:ascii="Times New Roman" w:eastAsia="Times New Roman" w:hAnsi="Times New Roman" w:cs="Times New Roman"/>
          <w:color w:val="231F20"/>
          <w:w w:val="95"/>
          <w:szCs w:val="21"/>
        </w:rPr>
        <w:t xml:space="preserve"> </w:t>
      </w:r>
      <w:r w:rsidRPr="00B33879">
        <w:rPr>
          <w:rFonts w:ascii="Times New Roman" w:eastAsia="Times New Roman" w:hAnsi="Times New Roman" w:cs="Times New Roman"/>
          <w:color w:val="231F20"/>
          <w:w w:val="95"/>
          <w:szCs w:val="21"/>
        </w:rPr>
        <w:t>improve protection of wildlife and their</w:t>
      </w:r>
      <w:r>
        <w:rPr>
          <w:rFonts w:ascii="Times New Roman" w:eastAsia="Times New Roman" w:hAnsi="Times New Roman" w:cs="Times New Roman"/>
          <w:color w:val="231F20"/>
          <w:w w:val="95"/>
          <w:szCs w:val="21"/>
        </w:rPr>
        <w:t xml:space="preserve"> habitats</w:t>
      </w:r>
      <w:r w:rsidRPr="00115172">
        <w:rPr>
          <w:rFonts w:ascii="Times New Roman" w:eastAsia="Times New Roman" w:hAnsi="Times New Roman" w:cs="Times New Roman"/>
          <w:color w:val="231F20"/>
          <w:w w:val="95"/>
          <w:szCs w:val="21"/>
        </w:rPr>
        <w:t>.</w:t>
      </w:r>
      <w:r>
        <w:rPr>
          <w:rFonts w:ascii="Times New Roman" w:eastAsia="Times New Roman" w:hAnsi="Times New Roman" w:cs="Times New Roman"/>
          <w:color w:val="231F20"/>
          <w:w w:val="95"/>
          <w:szCs w:val="21"/>
        </w:rPr>
        <w:t xml:space="preserve"> More detailed information </w:t>
      </w:r>
      <w:r>
        <w:rPr>
          <w:rFonts w:ascii="Times New Roman" w:eastAsia="Times New Roman" w:hAnsi="Times New Roman" w:cs="Times New Roman"/>
          <w:color w:val="231F20"/>
          <w:w w:val="95"/>
          <w:szCs w:val="21"/>
        </w:rPr>
        <w:fldChar w:fldCharType="begin"/>
      </w:r>
      <w:r>
        <w:rPr>
          <w:rFonts w:ascii="Times New Roman" w:eastAsia="Times New Roman" w:hAnsi="Times New Roman" w:cs="Times New Roman"/>
          <w:color w:val="231F20"/>
          <w:w w:val="95"/>
          <w:szCs w:val="21"/>
        </w:rPr>
        <w:instrText xml:space="preserve"> ADDIN ZOTERO_ITEM CSL_CITATION {"citationID":"atGdJ7Hf","properties":{"formattedCitation":"(SMART, 2018)","plainCitation":"(SMART, 2018)","noteIndex":0},"citationItems":[{"id":1200,"uris":["http://zotero.org/groups/2191069/items/S53EVBKL"],"uri":["http://zotero.org/groups/2191069/items/S53EVBKL"],"itemData":{"id":1200,"type":"article","title":"Spatial Monitoring and Reporting Tool (SMART)","URL":"http://smartconservationtools.org/materials/","author":[{"family":"SMART","given":""}],"issued":{"date-parts":[["2018",5,27]]},"accessed":{"date-parts":[["2018",5,27]]}}}],"schema":"https://github.com/citation-style-language/schema/raw/master/csl-citation.json"} </w:instrText>
      </w:r>
      <w:r>
        <w:rPr>
          <w:rFonts w:ascii="Times New Roman" w:eastAsia="Times New Roman" w:hAnsi="Times New Roman" w:cs="Times New Roman"/>
          <w:color w:val="231F20"/>
          <w:w w:val="95"/>
          <w:szCs w:val="21"/>
        </w:rPr>
        <w:fldChar w:fldCharType="separate"/>
      </w:r>
      <w:r w:rsidRPr="00A3646D">
        <w:rPr>
          <w:rFonts w:ascii="Times New Roman" w:hAnsi="Times New Roman" w:cs="Times New Roman"/>
        </w:rPr>
        <w:t>(SMART, 2018)</w:t>
      </w:r>
      <w:r>
        <w:rPr>
          <w:rFonts w:ascii="Times New Roman" w:eastAsia="Times New Roman" w:hAnsi="Times New Roman" w:cs="Times New Roman"/>
          <w:color w:val="231F20"/>
          <w:w w:val="95"/>
          <w:szCs w:val="21"/>
        </w:rPr>
        <w:fldChar w:fldCharType="end"/>
      </w:r>
      <w:r>
        <w:rPr>
          <w:rFonts w:ascii="Times New Roman" w:eastAsia="Times New Roman" w:hAnsi="Times New Roman" w:cs="Times New Roman"/>
          <w:color w:val="231F20"/>
          <w:w w:val="95"/>
          <w:szCs w:val="21"/>
        </w:rPr>
        <w:t>:</w:t>
      </w:r>
      <w:r w:rsidRPr="00686328">
        <w:t xml:space="preserve"> </w:t>
      </w:r>
      <w:hyperlink r:id="rId27" w:history="1">
        <w:r w:rsidRPr="005E6AC1">
          <w:rPr>
            <w:rStyle w:val="a6"/>
            <w:rFonts w:ascii="Times New Roman" w:eastAsia="Times New Roman" w:hAnsi="Times New Roman" w:cs="Times New Roman"/>
            <w:w w:val="95"/>
            <w:szCs w:val="21"/>
          </w:rPr>
          <w:t>http://smartconservationtools.org/materials/</w:t>
        </w:r>
      </w:hyperlink>
      <w:r>
        <w:rPr>
          <w:rFonts w:ascii="Times New Roman" w:eastAsia="Times New Roman" w:hAnsi="Times New Roman" w:cs="Times New Roman"/>
          <w:color w:val="231F20"/>
          <w:w w:val="95"/>
          <w:szCs w:val="21"/>
        </w:rPr>
        <w:t xml:space="preserve">. </w:t>
      </w:r>
    </w:p>
    <w:p w14:paraId="78A7573A" w14:textId="77777777" w:rsidR="00100FFD" w:rsidRPr="006D599F" w:rsidRDefault="00100FFD" w:rsidP="00100FFD">
      <w:pPr>
        <w:pStyle w:val="2"/>
        <w:rPr>
          <w:rStyle w:val="a6"/>
          <w:color w:val="auto"/>
          <w:u w:val="none"/>
        </w:rPr>
      </w:pPr>
      <w:bookmarkStart w:id="34" w:name="_Toc526167495"/>
      <w:r w:rsidRPr="006D599F">
        <w:rPr>
          <w:rStyle w:val="a6"/>
          <w:rFonts w:hint="eastAsia"/>
          <w:color w:val="auto"/>
          <w:u w:val="none"/>
        </w:rPr>
        <w:t>6.</w:t>
      </w:r>
      <w:r w:rsidRPr="006D599F">
        <w:rPr>
          <w:rStyle w:val="a6"/>
          <w:color w:val="auto"/>
          <w:u w:val="none"/>
        </w:rPr>
        <w:t>6</w:t>
      </w:r>
      <w:r>
        <w:rPr>
          <w:rStyle w:val="a6"/>
          <w:color w:val="auto"/>
          <w:u w:val="none"/>
        </w:rPr>
        <w:t xml:space="preserve"> </w:t>
      </w:r>
      <w:r>
        <w:rPr>
          <w:rStyle w:val="a6"/>
          <w:rFonts w:hint="eastAsia"/>
          <w:color w:val="auto"/>
          <w:u w:val="none"/>
        </w:rPr>
        <w:t>E</w:t>
      </w:r>
      <w:r>
        <w:rPr>
          <w:rStyle w:val="a6"/>
          <w:color w:val="auto"/>
          <w:u w:val="none"/>
        </w:rPr>
        <w:t>cotourism guidelines</w:t>
      </w:r>
      <w:bookmarkEnd w:id="34"/>
    </w:p>
    <w:p w14:paraId="46CA3C9D" w14:textId="77777777" w:rsidR="00100FFD" w:rsidRPr="00A258F9" w:rsidRDefault="00100FFD" w:rsidP="00100FFD">
      <w:r>
        <w:t>IUCN published the guidelines of “</w:t>
      </w:r>
      <w:r w:rsidRPr="000031C1">
        <w:t>Sustainable Tourism in Protected Areas: Guidelines for Planning and Management</w:t>
      </w:r>
      <w:r>
        <w:t>” in 2002, and</w:t>
      </w:r>
      <w:r w:rsidRPr="00371117">
        <w:t xml:space="preserve"> </w:t>
      </w:r>
      <w:r>
        <w:t>“</w:t>
      </w:r>
      <w:r w:rsidRPr="00371117">
        <w:t>Guidelines for Tourism in Parks and Protected Areas of East Asia</w:t>
      </w:r>
      <w:r>
        <w:t>”</w:t>
      </w:r>
      <w:r w:rsidRPr="000031C1">
        <w:t>.</w:t>
      </w:r>
      <w:r>
        <w:t xml:space="preserve"> The main purpose of these Guidelines is to assist protected area managers and other stakeholders in the planning and management of protected areas, visitor recreation and the tourism industry, so that tourism can develop in a sustainable fashion, while respecting local conditions and local communities. It provides guidance on the definition, measurement, management and use of park tourism data. Available at (Paul, et al. 2002): </w:t>
      </w:r>
      <w:hyperlink r:id="rId28" w:history="1">
        <w:r w:rsidRPr="00A627AD">
          <w:rPr>
            <w:rStyle w:val="a6"/>
          </w:rPr>
          <w:t>https://portals.iucn.org/library/sites/library/files/documents/PAG-008.pdf</w:t>
        </w:r>
      </w:hyperlink>
      <w:r>
        <w:rPr>
          <w:rFonts w:hint="eastAsia"/>
        </w:rPr>
        <w:t>.</w:t>
      </w:r>
      <w:r>
        <w:t xml:space="preserve"> </w:t>
      </w:r>
    </w:p>
    <w:p w14:paraId="605EC041" w14:textId="03BD6A6E" w:rsidR="00536890" w:rsidRPr="00340B2E" w:rsidRDefault="00100FFD" w:rsidP="00536890">
      <w:pPr>
        <w:pStyle w:val="2"/>
        <w:rPr>
          <w:rStyle w:val="a6"/>
          <w:color w:val="auto"/>
          <w:u w:val="none"/>
        </w:rPr>
      </w:pPr>
      <w:bookmarkStart w:id="35" w:name="_Toc526167496"/>
      <w:r>
        <w:rPr>
          <w:rStyle w:val="a6"/>
          <w:color w:val="auto"/>
          <w:u w:val="none"/>
        </w:rPr>
        <w:lastRenderedPageBreak/>
        <w:t>6.7</w:t>
      </w:r>
      <w:r w:rsidR="00536890" w:rsidRPr="00340B2E">
        <w:rPr>
          <w:rStyle w:val="a6"/>
          <w:color w:val="auto"/>
          <w:u w:val="none"/>
        </w:rPr>
        <w:t xml:space="preserve"> </w:t>
      </w:r>
      <w:r w:rsidR="00536890" w:rsidRPr="00187AFE">
        <w:rPr>
          <w:rStyle w:val="a6"/>
          <w:color w:val="auto"/>
          <w:u w:val="none"/>
        </w:rPr>
        <w:t>Knowledge, Attitude and Practices (KAP) survey</w:t>
      </w:r>
      <w:bookmarkEnd w:id="26"/>
      <w:bookmarkEnd w:id="35"/>
    </w:p>
    <w:p w14:paraId="2E027859" w14:textId="3EB399FF" w:rsidR="00536890" w:rsidRDefault="00536890" w:rsidP="0063292E">
      <w:pPr>
        <w:ind w:right="84"/>
        <w:rPr>
          <w:rFonts w:ascii="Times New Roman" w:hAnsi="Times New Roman" w:cs="Times New Roman"/>
          <w:color w:val="231F20"/>
          <w:w w:val="95"/>
          <w:szCs w:val="21"/>
        </w:rPr>
      </w:pPr>
      <w:r w:rsidRPr="00187AFE">
        <w:rPr>
          <w:rFonts w:ascii="Times New Roman" w:hAnsi="Times New Roman" w:cs="Times New Roman"/>
          <w:color w:val="231F20"/>
          <w:w w:val="95"/>
          <w:szCs w:val="21"/>
        </w:rPr>
        <w:t>A Knowledge, Attitude and Practices (KAP) survey is a quantitative method (predefined questions formatted in standardized questionnaires) that provides access to quantitative and qualitative information. KAP surveys reveal misconceptions or misunderstandings that may represent obstacles to the activities that we would like to implement and potential barriers to behavior change. Note that a KAP survey essentially records an “opinion” and is based on the “declarative” (i.e., statements). In other words, the KAP survey reveals what was said, but there may be considerable gaps between what is said and what is done.</w:t>
      </w:r>
      <w:r>
        <w:rPr>
          <w:rFonts w:ascii="Times New Roman" w:hAnsi="Times New Roman" w:cs="Times New Roman"/>
          <w:color w:val="231F20"/>
          <w:w w:val="95"/>
          <w:szCs w:val="21"/>
        </w:rPr>
        <w:t xml:space="preserve"> More detail information</w:t>
      </w:r>
      <w:r w:rsidR="00725CB8">
        <w:rPr>
          <w:rFonts w:ascii="Times New Roman" w:hAnsi="Times New Roman" w:cs="Times New Roman"/>
          <w:color w:val="231F20"/>
          <w:w w:val="95"/>
          <w:szCs w:val="21"/>
        </w:rPr>
        <w:t xml:space="preserve"> </w:t>
      </w:r>
      <w:r w:rsidR="005D3D15">
        <w:rPr>
          <w:rFonts w:ascii="Times New Roman" w:hAnsi="Times New Roman" w:cs="Times New Roman"/>
          <w:color w:val="231F20"/>
          <w:w w:val="95"/>
          <w:szCs w:val="21"/>
        </w:rPr>
        <w:fldChar w:fldCharType="begin"/>
      </w:r>
      <w:r w:rsidR="00A3646D">
        <w:rPr>
          <w:rFonts w:ascii="Times New Roman" w:hAnsi="Times New Roman" w:cs="Times New Roman"/>
          <w:color w:val="231F20"/>
          <w:w w:val="95"/>
          <w:szCs w:val="21"/>
        </w:rPr>
        <w:instrText xml:space="preserve"> ADDIN ZOTERO_ITEM CSL_CITATION {"citationID":"T3bHGVbu","properties":{"formattedCitation":"(USAID, 2018b)","plainCitation":"(USAID, 2018b)","noteIndex":0},"citationItems":[{"id":1196,"uris":["http://zotero.org/groups/2191069/items/R8E7LWIP"],"uri":["http://zotero.org/groups/2191069/items/R8E7LWIP"],"itemData":{"id":1196,"type":"article","title":"The KAP Survey Model (Knowledge, Attitudes, and Practices)","URL":"http://t.cn/R319Snn","author":[{"family":"USAID","given":""}],"issued":{"date-parts":[["2018",5,27]]}}}],"schema":"https://github.com/citation-style-language/schema/raw/master/csl-citation.json"} </w:instrText>
      </w:r>
      <w:r w:rsidR="005D3D15">
        <w:rPr>
          <w:rFonts w:ascii="Times New Roman" w:hAnsi="Times New Roman" w:cs="Times New Roman"/>
          <w:color w:val="231F20"/>
          <w:w w:val="95"/>
          <w:szCs w:val="21"/>
        </w:rPr>
        <w:fldChar w:fldCharType="separate"/>
      </w:r>
      <w:r w:rsidR="00A3646D" w:rsidRPr="00A3646D">
        <w:rPr>
          <w:rFonts w:ascii="Times New Roman" w:hAnsi="Times New Roman" w:cs="Times New Roman"/>
        </w:rPr>
        <w:t>(USAID, 2018b)</w:t>
      </w:r>
      <w:r w:rsidR="005D3D15">
        <w:rPr>
          <w:rFonts w:ascii="Times New Roman" w:hAnsi="Times New Roman" w:cs="Times New Roman"/>
          <w:color w:val="231F20"/>
          <w:w w:val="95"/>
          <w:szCs w:val="21"/>
        </w:rPr>
        <w:fldChar w:fldCharType="end"/>
      </w:r>
      <w:r>
        <w:rPr>
          <w:rFonts w:ascii="Times New Roman" w:hAnsi="Times New Roman" w:cs="Times New Roman"/>
          <w:color w:val="231F20"/>
          <w:w w:val="95"/>
          <w:szCs w:val="21"/>
        </w:rPr>
        <w:t xml:space="preserve">: </w:t>
      </w:r>
      <w:hyperlink r:id="rId29" w:history="1">
        <w:r w:rsidRPr="005E6AC1">
          <w:rPr>
            <w:rStyle w:val="a6"/>
            <w:rFonts w:ascii="Times New Roman" w:hAnsi="Times New Roman" w:cs="Times New Roman"/>
            <w:w w:val="95"/>
            <w:szCs w:val="21"/>
          </w:rPr>
          <w:t>http://t.cn/R319Snn</w:t>
        </w:r>
      </w:hyperlink>
      <w:r>
        <w:rPr>
          <w:rFonts w:ascii="Times New Roman" w:hAnsi="Times New Roman" w:cs="Times New Roman"/>
          <w:color w:val="231F20"/>
          <w:w w:val="95"/>
          <w:szCs w:val="21"/>
        </w:rPr>
        <w:t xml:space="preserve">. </w:t>
      </w:r>
    </w:p>
    <w:p w14:paraId="26DB46AA" w14:textId="29358A22" w:rsidR="00593D8D" w:rsidRPr="005E12E8" w:rsidRDefault="00100FFD" w:rsidP="00593D8D">
      <w:pPr>
        <w:pStyle w:val="2"/>
        <w:rPr>
          <w:rStyle w:val="a6"/>
          <w:color w:val="auto"/>
          <w:u w:val="none"/>
        </w:rPr>
      </w:pPr>
      <w:bookmarkStart w:id="36" w:name="_Toc526167497"/>
      <w:bookmarkStart w:id="37" w:name="_Toc514707559"/>
      <w:r>
        <w:rPr>
          <w:rStyle w:val="a6"/>
          <w:color w:val="auto"/>
          <w:u w:val="none"/>
        </w:rPr>
        <w:t>6.8</w:t>
      </w:r>
      <w:r w:rsidR="00593D8D" w:rsidRPr="0034027C">
        <w:rPr>
          <w:rStyle w:val="a6"/>
          <w:color w:val="auto"/>
          <w:u w:val="none"/>
        </w:rPr>
        <w:t xml:space="preserve"> </w:t>
      </w:r>
      <w:r w:rsidR="00593D8D" w:rsidRPr="008C162D">
        <w:rPr>
          <w:rStyle w:val="a6"/>
          <w:color w:val="auto"/>
          <w:u w:val="none"/>
        </w:rPr>
        <w:t>Rural Rapid Appraisal (RRA) and Participatory Rural Appraisal (PRA)</w:t>
      </w:r>
      <w:bookmarkEnd w:id="36"/>
    </w:p>
    <w:p w14:paraId="4532B0E3" w14:textId="77777777" w:rsidR="00593D8D" w:rsidRPr="00DD0674" w:rsidRDefault="00593D8D" w:rsidP="0063292E">
      <w:pPr>
        <w:ind w:right="84"/>
        <w:rPr>
          <w:rFonts w:ascii="Times New Roman" w:hAnsi="Times New Roman" w:cs="Times New Roman"/>
          <w:color w:val="231F20"/>
          <w:w w:val="95"/>
          <w:szCs w:val="21"/>
        </w:rPr>
      </w:pPr>
      <w:r>
        <w:rPr>
          <w:rFonts w:ascii="Times New Roman" w:hAnsi="Times New Roman" w:cs="Times New Roman"/>
          <w:color w:val="231F20"/>
          <w:w w:val="95"/>
          <w:szCs w:val="21"/>
        </w:rPr>
        <w:t xml:space="preserve">The </w:t>
      </w:r>
      <w:r w:rsidRPr="00DD0674">
        <w:rPr>
          <w:rFonts w:ascii="Times New Roman" w:hAnsi="Times New Roman" w:cs="Times New Roman"/>
          <w:color w:val="231F20"/>
          <w:w w:val="95"/>
          <w:szCs w:val="21"/>
        </w:rPr>
        <w:t xml:space="preserve">Rural Rapid Appraisal (RRA) </w:t>
      </w:r>
      <w:r>
        <w:rPr>
          <w:rFonts w:ascii="Times New Roman" w:hAnsi="Times New Roman" w:cs="Times New Roman"/>
          <w:color w:val="231F20"/>
          <w:w w:val="95"/>
          <w:szCs w:val="21"/>
        </w:rPr>
        <w:t xml:space="preserve">is </w:t>
      </w:r>
      <w:r w:rsidRPr="00DD0674">
        <w:rPr>
          <w:rFonts w:ascii="Times New Roman" w:hAnsi="Times New Roman" w:cs="Times New Roman"/>
          <w:color w:val="231F20"/>
          <w:w w:val="95"/>
          <w:szCs w:val="21"/>
        </w:rPr>
        <w:t>a discrete study (or series of studies) in one or more communities, during which a multidisciplinary team of researchers looks at a set of issues that are clearly defined by the study objectives. The emphasis in</w:t>
      </w:r>
      <w:r w:rsidRPr="008C162D">
        <w:rPr>
          <w:rFonts w:ascii="Times New Roman" w:hAnsi="Times New Roman" w:cs="Times New Roman"/>
          <w:color w:val="231F20"/>
          <w:w w:val="95"/>
          <w:szCs w:val="21"/>
        </w:rPr>
        <w:t xml:space="preserve"> </w:t>
      </w:r>
      <w:r w:rsidRPr="00DD0674">
        <w:rPr>
          <w:rFonts w:ascii="Times New Roman" w:hAnsi="Times New Roman" w:cs="Times New Roman"/>
          <w:color w:val="231F20"/>
          <w:w w:val="95"/>
          <w:szCs w:val="21"/>
        </w:rPr>
        <w:t>Participatory Rural Appraisal (PRA) is often not so much on the information as it is on the process and seeking ways to involve the community in planning and decision making.</w:t>
      </w:r>
      <w:r>
        <w:rPr>
          <w:rFonts w:ascii="Times New Roman" w:hAnsi="Times New Roman" w:cs="Times New Roman" w:hint="eastAsia"/>
          <w:color w:val="231F20"/>
          <w:w w:val="95"/>
          <w:szCs w:val="21"/>
        </w:rPr>
        <w:t xml:space="preserve"> </w:t>
      </w:r>
      <w:r w:rsidRPr="00DD0674">
        <w:rPr>
          <w:rFonts w:ascii="Times New Roman" w:hAnsi="Times New Roman" w:cs="Times New Roman"/>
          <w:color w:val="231F20"/>
          <w:w w:val="95"/>
          <w:szCs w:val="21"/>
        </w:rPr>
        <w:t>RRA and PRA will gather information to provide insight about people and their communities to enable projects to:</w:t>
      </w:r>
    </w:p>
    <w:p w14:paraId="44B8D918" w14:textId="77777777" w:rsidR="00593D8D" w:rsidRPr="008C162D" w:rsidRDefault="00593D8D" w:rsidP="009602B9">
      <w:pPr>
        <w:pStyle w:val="a3"/>
        <w:numPr>
          <w:ilvl w:val="0"/>
          <w:numId w:val="35"/>
        </w:numPr>
        <w:spacing w:line="258" w:lineRule="auto"/>
        <w:ind w:right="84" w:firstLineChars="0"/>
        <w:rPr>
          <w:rFonts w:ascii="Times New Roman" w:hAnsi="Times New Roman" w:cs="Times New Roman"/>
          <w:color w:val="231F20"/>
          <w:w w:val="95"/>
          <w:szCs w:val="21"/>
        </w:rPr>
      </w:pPr>
      <w:r w:rsidRPr="008C162D">
        <w:rPr>
          <w:rFonts w:ascii="Times New Roman" w:hAnsi="Times New Roman" w:cs="Times New Roman"/>
          <w:color w:val="231F20"/>
          <w:w w:val="95"/>
          <w:szCs w:val="21"/>
        </w:rPr>
        <w:t>Customize interventions according to the needs and circumstances of the communities where they work.</w:t>
      </w:r>
    </w:p>
    <w:p w14:paraId="026D4564" w14:textId="77777777" w:rsidR="00593D8D" w:rsidRPr="008C162D" w:rsidRDefault="00593D8D" w:rsidP="009602B9">
      <w:pPr>
        <w:pStyle w:val="a3"/>
        <w:numPr>
          <w:ilvl w:val="0"/>
          <w:numId w:val="35"/>
        </w:numPr>
        <w:spacing w:line="258" w:lineRule="auto"/>
        <w:ind w:right="84" w:firstLineChars="0"/>
        <w:rPr>
          <w:rFonts w:ascii="Times New Roman" w:hAnsi="Times New Roman" w:cs="Times New Roman"/>
          <w:color w:val="231F20"/>
          <w:w w:val="95"/>
          <w:szCs w:val="21"/>
        </w:rPr>
      </w:pPr>
      <w:r w:rsidRPr="008C162D">
        <w:rPr>
          <w:rFonts w:ascii="Times New Roman" w:hAnsi="Times New Roman" w:cs="Times New Roman"/>
          <w:color w:val="231F20"/>
          <w:w w:val="95"/>
          <w:szCs w:val="21"/>
        </w:rPr>
        <w:t>Focus questions for quantitative surveys that may be conducted to complement qualitative research.</w:t>
      </w:r>
    </w:p>
    <w:p w14:paraId="350BAE5F" w14:textId="77777777" w:rsidR="00593D8D" w:rsidRPr="008C162D" w:rsidRDefault="00593D8D" w:rsidP="009602B9">
      <w:pPr>
        <w:pStyle w:val="a3"/>
        <w:numPr>
          <w:ilvl w:val="0"/>
          <w:numId w:val="35"/>
        </w:numPr>
        <w:spacing w:line="258" w:lineRule="auto"/>
        <w:ind w:right="84" w:firstLineChars="0"/>
        <w:rPr>
          <w:rFonts w:ascii="Times New Roman" w:hAnsi="Times New Roman" w:cs="Times New Roman"/>
          <w:color w:val="231F20"/>
          <w:w w:val="95"/>
          <w:szCs w:val="21"/>
        </w:rPr>
      </w:pPr>
      <w:r w:rsidRPr="008C162D">
        <w:rPr>
          <w:rFonts w:ascii="Times New Roman" w:hAnsi="Times New Roman" w:cs="Times New Roman"/>
          <w:color w:val="231F20"/>
          <w:w w:val="95"/>
          <w:szCs w:val="21"/>
        </w:rPr>
        <w:t>Refine the approach and activities as information is gathered for monitoring purposes.</w:t>
      </w:r>
    </w:p>
    <w:p w14:paraId="1C2D5054" w14:textId="77777777" w:rsidR="00593D8D" w:rsidRDefault="00593D8D" w:rsidP="009602B9">
      <w:pPr>
        <w:pStyle w:val="a3"/>
        <w:numPr>
          <w:ilvl w:val="0"/>
          <w:numId w:val="35"/>
        </w:numPr>
        <w:spacing w:line="258" w:lineRule="auto"/>
        <w:ind w:right="84" w:firstLineChars="0"/>
        <w:rPr>
          <w:rFonts w:ascii="Times New Roman" w:hAnsi="Times New Roman" w:cs="Times New Roman"/>
          <w:color w:val="231F20"/>
          <w:w w:val="95"/>
          <w:szCs w:val="21"/>
        </w:rPr>
      </w:pPr>
      <w:r w:rsidRPr="008C162D">
        <w:rPr>
          <w:rFonts w:ascii="Times New Roman" w:hAnsi="Times New Roman" w:cs="Times New Roman"/>
          <w:color w:val="231F20"/>
          <w:w w:val="95"/>
          <w:szCs w:val="21"/>
        </w:rPr>
        <w:t>Improve follow-on activities and inform future projects as a result of what is learned in evaluations.</w:t>
      </w:r>
    </w:p>
    <w:p w14:paraId="116F5A85" w14:textId="7F2D22C3" w:rsidR="00593D8D" w:rsidRPr="008C162D" w:rsidRDefault="00593D8D" w:rsidP="00593D8D">
      <w:pPr>
        <w:pStyle w:val="a3"/>
        <w:spacing w:line="258" w:lineRule="auto"/>
        <w:ind w:left="420" w:right="84" w:firstLineChars="0" w:firstLine="0"/>
        <w:rPr>
          <w:rFonts w:ascii="Times New Roman" w:hAnsi="Times New Roman" w:cs="Times New Roman"/>
          <w:color w:val="231F20"/>
          <w:w w:val="95"/>
          <w:szCs w:val="21"/>
        </w:rPr>
      </w:pPr>
      <w:r>
        <w:rPr>
          <w:rFonts w:ascii="Times New Roman" w:eastAsia="Times New Roman" w:hAnsi="Times New Roman" w:cs="Times New Roman"/>
          <w:color w:val="231F20"/>
          <w:w w:val="95"/>
          <w:szCs w:val="21"/>
        </w:rPr>
        <w:t>More detailed information</w:t>
      </w:r>
      <w:r w:rsidR="00B4050A">
        <w:rPr>
          <w:rFonts w:ascii="Times New Roman" w:eastAsia="Times New Roman" w:hAnsi="Times New Roman" w:cs="Times New Roman"/>
          <w:color w:val="231F20"/>
          <w:w w:val="95"/>
          <w:szCs w:val="21"/>
        </w:rPr>
        <w:t xml:space="preserve"> </w:t>
      </w:r>
      <w:r w:rsidR="00851317">
        <w:rPr>
          <w:rFonts w:ascii="Times New Roman" w:eastAsia="Times New Roman" w:hAnsi="Times New Roman" w:cs="Times New Roman"/>
          <w:color w:val="231F20"/>
          <w:w w:val="95"/>
          <w:szCs w:val="21"/>
        </w:rPr>
        <w:fldChar w:fldCharType="begin"/>
      </w:r>
      <w:r w:rsidR="00A3646D">
        <w:rPr>
          <w:rFonts w:ascii="Times New Roman" w:eastAsia="Times New Roman" w:hAnsi="Times New Roman" w:cs="Times New Roman"/>
          <w:color w:val="231F20"/>
          <w:w w:val="95"/>
          <w:szCs w:val="21"/>
        </w:rPr>
        <w:instrText xml:space="preserve"> ADDIN ZOTERO_ITEM CSL_CITATION {"citationID":"7ACwWFez","properties":{"formattedCitation":"(USAID, 2018a)","plainCitation":"(USAID, 2018a)","noteIndex":0},"citationItems":[{"id":1197,"uris":["http://zotero.org/groups/2191069/items/8NQY6TY5"],"uri":["http://zotero.org/groups/2191069/items/8NQY6TY5"],"itemData":{"id":1197,"type":"article","title":"Rapid Rural Appraisal (RRA) and Participatory Rural Appraisal (PRA)","URL":"https://0x9.me/v3Tqe","author":[{"family":"USAID","given":""}],"issued":{"date-parts":[["2018",5,27]]}}}],"schema":"https://github.com/citation-style-language/schema/raw/master/csl-citation.json"} </w:instrText>
      </w:r>
      <w:r w:rsidR="00851317">
        <w:rPr>
          <w:rFonts w:ascii="Times New Roman" w:eastAsia="Times New Roman" w:hAnsi="Times New Roman" w:cs="Times New Roman"/>
          <w:color w:val="231F20"/>
          <w:w w:val="95"/>
          <w:szCs w:val="21"/>
        </w:rPr>
        <w:fldChar w:fldCharType="separate"/>
      </w:r>
      <w:r w:rsidR="00A3646D" w:rsidRPr="00A3646D">
        <w:rPr>
          <w:rFonts w:ascii="Times New Roman" w:hAnsi="Times New Roman" w:cs="Times New Roman"/>
        </w:rPr>
        <w:t>(USAID, 2018a)</w:t>
      </w:r>
      <w:r w:rsidR="00851317">
        <w:rPr>
          <w:rFonts w:ascii="Times New Roman" w:eastAsia="Times New Roman" w:hAnsi="Times New Roman" w:cs="Times New Roman"/>
          <w:color w:val="231F20"/>
          <w:w w:val="95"/>
          <w:szCs w:val="21"/>
        </w:rPr>
        <w:fldChar w:fldCharType="end"/>
      </w:r>
      <w:r>
        <w:rPr>
          <w:rFonts w:ascii="Times New Roman" w:eastAsia="Times New Roman" w:hAnsi="Times New Roman" w:cs="Times New Roman"/>
          <w:color w:val="231F20"/>
          <w:w w:val="95"/>
          <w:szCs w:val="21"/>
        </w:rPr>
        <w:t xml:space="preserve">: </w:t>
      </w:r>
      <w:hyperlink r:id="rId30" w:history="1">
        <w:r w:rsidRPr="009D7936">
          <w:rPr>
            <w:rStyle w:val="a6"/>
            <w:rFonts w:ascii="Times New Roman" w:eastAsia="Times New Roman" w:hAnsi="Times New Roman" w:cs="Times New Roman"/>
            <w:w w:val="95"/>
            <w:szCs w:val="21"/>
          </w:rPr>
          <w:t>https://0x9.me/v3Tqe</w:t>
        </w:r>
      </w:hyperlink>
      <w:r>
        <w:rPr>
          <w:rFonts w:ascii="Times New Roman" w:eastAsia="Times New Roman" w:hAnsi="Times New Roman" w:cs="Times New Roman"/>
          <w:color w:val="231F20"/>
          <w:w w:val="95"/>
          <w:szCs w:val="21"/>
        </w:rPr>
        <w:t xml:space="preserve">. </w:t>
      </w:r>
    </w:p>
    <w:p w14:paraId="1D6F5C88" w14:textId="011B6BA9" w:rsidR="00100FFD" w:rsidRPr="005B709C" w:rsidRDefault="00100FFD" w:rsidP="005B709C">
      <w:pPr>
        <w:pStyle w:val="2"/>
        <w:rPr>
          <w:rStyle w:val="a6"/>
          <w:color w:val="auto"/>
          <w:u w:val="none"/>
        </w:rPr>
      </w:pPr>
      <w:bookmarkStart w:id="38" w:name="_Toc526167498"/>
      <w:bookmarkEnd w:id="37"/>
      <w:r w:rsidRPr="005B709C">
        <w:rPr>
          <w:rStyle w:val="a6"/>
          <w:color w:val="auto"/>
          <w:u w:val="none"/>
        </w:rPr>
        <w:t>6.9</w:t>
      </w:r>
      <w:r w:rsidR="000976CF" w:rsidRPr="005B709C">
        <w:rPr>
          <w:rStyle w:val="a6"/>
          <w:color w:val="auto"/>
          <w:u w:val="none"/>
        </w:rPr>
        <w:t xml:space="preserve"> Remote sensing technology for biodiversity monitoring</w:t>
      </w:r>
      <w:bookmarkEnd w:id="38"/>
    </w:p>
    <w:p w14:paraId="3524782C" w14:textId="61F7FF9A" w:rsidR="00F14C96" w:rsidRPr="00100FFD" w:rsidRDefault="000976CF" w:rsidP="009602B9">
      <w:pPr>
        <w:rPr>
          <w:w w:val="95"/>
        </w:rPr>
      </w:pPr>
      <w:r w:rsidRPr="000976CF">
        <w:rPr>
          <w:w w:val="95"/>
        </w:rPr>
        <w:t>In recent years, the rapid development of remote sensing technology is helpful to biodiversity mapping</w:t>
      </w:r>
      <w:r w:rsidR="00D12492">
        <w:rPr>
          <w:w w:val="95"/>
        </w:rPr>
        <w:t xml:space="preserve"> and become</w:t>
      </w:r>
      <w:r w:rsidRPr="000976CF">
        <w:rPr>
          <w:w w:val="95"/>
        </w:rPr>
        <w:t xml:space="preserve"> an important means of biodiversity monitoring. Compared with field investigation, remote sensing as a source of biodiversity information has the advantages of relatively low cost, good data consistency, and timely and regular updating. </w:t>
      </w:r>
      <w:r w:rsidR="00095136" w:rsidRPr="00095136">
        <w:rPr>
          <w:w w:val="95"/>
        </w:rPr>
        <w:t xml:space="preserve">Methods cover a wide range of fields, including: habitat extent and condition monitoring; species distribution; pressures from unsustainable management, pollution and climate change; ecosystem service monitoring; and conservation status assessment of protected areas. </w:t>
      </w:r>
      <w:r w:rsidRPr="000976CF">
        <w:rPr>
          <w:w w:val="95"/>
        </w:rPr>
        <w:t>(</w:t>
      </w:r>
      <w:r w:rsidR="00C3527C" w:rsidRPr="00C3527C">
        <w:t>Petrou</w:t>
      </w:r>
      <w:r w:rsidR="00C3527C">
        <w:t xml:space="preserve"> et al., </w:t>
      </w:r>
      <w:r w:rsidR="00C3527C">
        <w:rPr>
          <w:rFonts w:hint="eastAsia"/>
        </w:rPr>
        <w:t>2015</w:t>
      </w:r>
      <w:r w:rsidRPr="000976CF">
        <w:rPr>
          <w:w w:val="95"/>
        </w:rPr>
        <w:t>).</w:t>
      </w:r>
    </w:p>
    <w:p w14:paraId="4B83DCC1" w14:textId="77777777" w:rsidR="00634680" w:rsidRDefault="00634680" w:rsidP="00634680">
      <w:pPr>
        <w:pStyle w:val="2"/>
      </w:pPr>
      <w:bookmarkStart w:id="39" w:name="_Toc526167499"/>
      <w:r>
        <w:t>6.10 Conservation genetics</w:t>
      </w:r>
      <w:bookmarkEnd w:id="39"/>
    </w:p>
    <w:p w14:paraId="1CB8BB9F" w14:textId="26648F0D" w:rsidR="00634680" w:rsidRDefault="00634680" w:rsidP="009602B9">
      <w:r w:rsidRPr="009C7A7B">
        <w:t xml:space="preserve">Molecular genetics has become a central tool in conservation biology, </w:t>
      </w:r>
      <w:r>
        <w:t>notably for</w:t>
      </w:r>
      <w:r w:rsidRPr="009C7A7B">
        <w:t xml:space="preserve"> the study of </w:t>
      </w:r>
      <w:r>
        <w:t>demographic processes</w:t>
      </w:r>
      <w:r w:rsidRPr="009C7A7B">
        <w:t xml:space="preserve"> </w:t>
      </w:r>
      <w:r>
        <w:t>and</w:t>
      </w:r>
      <w:r w:rsidRPr="009C7A7B">
        <w:t xml:space="preserve"> genetic diversity of populations or species</w:t>
      </w:r>
      <w:r>
        <w:t xml:space="preserve"> (</w:t>
      </w:r>
      <w:r>
        <w:rPr>
          <w:rFonts w:cs="Calibri"/>
          <w:noProof/>
          <w:sz w:val="20"/>
          <w:szCs w:val="24"/>
        </w:rPr>
        <w:t>Allendorf et al. 2010)</w:t>
      </w:r>
      <w:r>
        <w:fldChar w:fldCharType="begin" w:fldLock="1"/>
      </w:r>
      <w:r>
        <w:instrText>ADDIN CSL_CITATION { "citationItems" : [ { "id" : "ITEM-1", "itemData" : { "DOI" : "10.1038/nrg2844", "ISBN" : "1471-0064 (Electronic)\\r1471-0056 (Linking)", "ISSN" : "14710056", "PMID" : "20847747", "abstract" : "We will soon have complete genome sequences from thousands of species, as well as from many individuals within species. This coming explosion of information will transform our understanding of the amount, distribution and functional significance of genetic variation in natural populations. Now is a crucial time to explore the potential implications of this information revolution for conservation genetics and to recognize limitations in applying genomic tools to conservation issues. We identify and discuss those problems for which genomics will be most valuable for curbing the accelerating worldwide loss of biodiversity. We also provide guidance on which genomics tools and approaches will be most appropriate to use for different aspects of conservation.", "author" : [ { "dropping-particle" : "", "family" : "Allendorf", "given" : "Fred W.", "non-dropping-particle" : "", "parse-names" : false, "suffix" : "" }, { "dropping-particle" : "", "family" : "Hohenlohe", "given" : "Paul A.", "non-dropping-particle" : "", "parse-names" : false, "suffix" : "" }, { "dropping-particle" : "", "family" : "Luikart", "given" : "Gordon", "non-dropping-particle" : "", "parse-names" : false, "suffix" : "" } ], "container-title" : "Nature Reviews Genetics", "id" : "ITEM-1", "issue" : "10", "issued" : { "date-parts" : [ [ "2010" ] ] }, "page" : "697-709", "title" : "Genomics and the future of conservation genetics", "type" : "article", "volume" : "11" }, "uris" : [ "http://www.mendeley.com/documents/?uuid=49b0af2d-11bb-406c-b06c-67b62079c560" ] } ], "mendeley" : { "formattedCitation" : "[1]", "plainTextFormattedCitation" : "[1]", "previouslyFormattedCitation" : "[1]" }, "properties" : { "noteIndex" : 0 }, "schema" : "https://github.com/citation-style-language/schema/raw/master/csl-citation.json" }</w:instrText>
      </w:r>
      <w:r>
        <w:fldChar w:fldCharType="end"/>
      </w:r>
      <w:r w:rsidRPr="009C7A7B">
        <w:t xml:space="preserve">. </w:t>
      </w:r>
      <w:r w:rsidRPr="006B6189">
        <w:t xml:space="preserve">Conservation genetics often focus on the study of genetic variants in populations of interest and </w:t>
      </w:r>
      <w:r>
        <w:t>can</w:t>
      </w:r>
      <w:r w:rsidRPr="006B6189">
        <w:t xml:space="preserve"> </w:t>
      </w:r>
      <w:r>
        <w:t>expose</w:t>
      </w:r>
      <w:r w:rsidRPr="006B6189">
        <w:t xml:space="preserve"> detrimental </w:t>
      </w:r>
      <w:r>
        <w:t>dynamics</w:t>
      </w:r>
      <w:r w:rsidRPr="006B6189">
        <w:t xml:space="preserve"> such as geographic </w:t>
      </w:r>
      <w:r w:rsidRPr="006B6189">
        <w:lastRenderedPageBreak/>
        <w:t>isolation due to low migration rates, low effective population</w:t>
      </w:r>
      <w:r>
        <w:t xml:space="preserve"> size</w:t>
      </w:r>
      <w:r w:rsidRPr="006B6189">
        <w:t xml:space="preserve">, </w:t>
      </w:r>
      <w:r>
        <w:t xml:space="preserve">inbreeding or </w:t>
      </w:r>
      <w:r w:rsidRPr="00853D2B">
        <w:t>hybridization between native and introduced species</w:t>
      </w:r>
      <w:r w:rsidR="00091B1B">
        <w:t xml:space="preserve"> (</w:t>
      </w:r>
      <w:r w:rsidR="00091B1B" w:rsidRPr="009C3FA0">
        <w:t>Allendorf et al. 2010)</w:t>
      </w:r>
      <w:r w:rsidRPr="006B6189">
        <w:t xml:space="preserve">. </w:t>
      </w:r>
      <w:r>
        <w:t>At the same time, g</w:t>
      </w:r>
      <w:r w:rsidRPr="006B6189">
        <w:t>enetic data can reveal physical boundaries between populations or identify populations locally adapted to unique environments</w:t>
      </w:r>
      <w:r>
        <w:t xml:space="preserve"> (Tiffin et al. 2014)</w:t>
      </w:r>
      <w:r>
        <w:fldChar w:fldCharType="begin" w:fldLock="1"/>
      </w:r>
      <w:r>
        <w:instrText>ADDIN CSL_CITATION { "citationItems" : [ { "id" : "ITEM-1", "itemData" : { "DOI" : "10.1016/j.tree.2014.10.004", "ISBN" : "0169-5347", "ISSN" : "01695347", "PMID" : "25454508", "abstract" : "Local adaptation shapes species diversity, can be a stepping stone to ecological speciation, and can facilitate species range expansion. Population genetic analyses, which complement organismal approaches in advancing our understanding of local adaptation, have become widespread in recent years. We focus here on using population genetics to address some key questions in local adaptation: what traits are involved? What environmental variables are the most important? Does local adaptation target the same genes in related species? Do loci responsible for local adaptation exhibit trade-offs across environments? After discussing these questions we highlight important limitations to population genetic analyses including challenges with obtaining high-quality data, deciding which loci are targets of selection, and limits to identifying the genetic basis of local adaptation.", "author" : [ { "dropping-particle" : "", "family" : "Tiffin", "given" : "Peter", "non-dropping-particle" : "", "parse-names" : false, "suffix" : "" }, { "dropping-particle" : "", "family" : "Ross-Ibarra", "given" : "Jeffrey", "non-dropping-particle" : "", "parse-names" : false, "suffix" : "" } ], "container-title" : "Trends in Ecology and Evolution", "id" : "ITEM-1", "issue" : "12", "issued" : { "date-parts" : [ [ "2014" ] ] }, "page" : "673-680", "title" : "Advances and limits of using population genetics to understand local adaptation", "type" : "article", "volume" : "29" }, "uris" : [ "http://www.mendeley.com/documents/?uuid=fed437c2-3d3b-4644-90ea-5f8d428a7cc4" ] } ], "mendeley" : { "formattedCitation" : "[2]", "plainTextFormattedCitation" : "[2]", "previouslyFormattedCitation" : "[2]" }, "properties" : { "noteIndex" : 0 }, "schema" : "https://github.com/citation-style-language/schema/raw/master/csl-citation.json" }</w:instrText>
      </w:r>
      <w:r>
        <w:fldChar w:fldCharType="end"/>
      </w:r>
      <w:r w:rsidRPr="006B6189">
        <w:t xml:space="preserve">. </w:t>
      </w:r>
    </w:p>
    <w:p w14:paraId="76027EA0" w14:textId="64EFCB0B" w:rsidR="00634680" w:rsidRDefault="00634680" w:rsidP="00C451A3">
      <w:pPr>
        <w:spacing w:after="240"/>
      </w:pPr>
      <w:r w:rsidRPr="009C7A7B">
        <w:t>Genetic tools can also be used for biodiversity surveys from environmental samples</w:t>
      </w:r>
      <w:r>
        <w:t xml:space="preserve"> (i.e Environmental DNA, eDNA)</w:t>
      </w:r>
      <w:r w:rsidRPr="009C7A7B">
        <w:t>.</w:t>
      </w:r>
      <w:r>
        <w:t xml:space="preserve"> T</w:t>
      </w:r>
      <w:r w:rsidRPr="009C7A7B">
        <w:t xml:space="preserve">his approach consists </w:t>
      </w:r>
      <w:r>
        <w:t>of</w:t>
      </w:r>
      <w:r w:rsidRPr="009C7A7B">
        <w:t xml:space="preserve"> identifying to </w:t>
      </w:r>
      <w:r>
        <w:t>which</w:t>
      </w:r>
      <w:r w:rsidRPr="009C7A7B">
        <w:t xml:space="preserve"> species the DNA found in environmental samples (water, soil ...) belongs</w:t>
      </w:r>
      <w:r>
        <w:t xml:space="preserve"> to </w:t>
      </w:r>
      <w:r>
        <w:rPr>
          <w:rFonts w:hint="eastAsia"/>
        </w:rPr>
        <w:t>(</w:t>
      </w:r>
      <w:r w:rsidRPr="00634680">
        <w:t>Bohmann</w:t>
      </w:r>
      <w:r>
        <w:t xml:space="preserve"> et al. 2014</w:t>
      </w:r>
      <w:r>
        <w:rPr>
          <w:rFonts w:hint="eastAsia"/>
        </w:rPr>
        <w:t>)</w:t>
      </w:r>
      <w:r w:rsidRPr="009C7A7B">
        <w:t xml:space="preserve">. EDNA is </w:t>
      </w:r>
      <w:r>
        <w:t xml:space="preserve">also </w:t>
      </w:r>
      <w:r w:rsidRPr="009C7A7B">
        <w:t>a promising method for detecting elusive species remotely and is routinely used to monitor the presence of invasive species in water samples.</w:t>
      </w:r>
    </w:p>
    <w:p w14:paraId="58C0C559" w14:textId="27D1B77B" w:rsidR="00634680" w:rsidRDefault="00634680" w:rsidP="00C451A3">
      <w:pPr>
        <w:spacing w:after="240"/>
      </w:pPr>
      <w:r>
        <w:t>G</w:t>
      </w:r>
      <w:r w:rsidRPr="00785E8D">
        <w:t xml:space="preserve">enetic studies generally require tissue sampling, </w:t>
      </w:r>
      <w:r>
        <w:t xml:space="preserve">however, </w:t>
      </w:r>
      <w:r w:rsidRPr="00785E8D">
        <w:t xml:space="preserve">non-invasive sampling of </w:t>
      </w:r>
      <w:r>
        <w:t>hair</w:t>
      </w:r>
      <w:r w:rsidRPr="00785E8D">
        <w:t xml:space="preserve">, feces and </w:t>
      </w:r>
      <w:r>
        <w:t xml:space="preserve">other </w:t>
      </w:r>
      <w:r w:rsidRPr="00785E8D">
        <w:t>environmental samples has become common, especially for endangered species</w:t>
      </w:r>
      <w:r>
        <w:t xml:space="preserve"> </w:t>
      </w:r>
      <w:r w:rsidR="00F9561A">
        <w:t>(</w:t>
      </w:r>
      <w:r w:rsidR="00F9561A" w:rsidRPr="00F9561A">
        <w:t>Carroll</w:t>
      </w:r>
      <w:r w:rsidR="00F9561A">
        <w:t xml:space="preserve"> et al. 2018)</w:t>
      </w:r>
      <w:r w:rsidRPr="00785E8D">
        <w:t xml:space="preserve">. Finally, </w:t>
      </w:r>
      <w:r>
        <w:t>generating high-quality genetic data for a species from tissue samples can facilitate the use of cheaper and easier non-invasive samples for long-term monitoring (Tiffin et al. 2014). This approach has enabled managers to track species to the individual level, even allowing population estimates to be completed using a spatial mark-recapture approach (Gould &amp; Kendall, 2013)</w:t>
      </w:r>
      <w:r>
        <w:fldChar w:fldCharType="begin" w:fldLock="1"/>
      </w:r>
      <w:r>
        <w:instrText>ADDIN CSL_CITATION { "citationItems" : [ { "id" : "ITEM-1", "itemData" : { "DOI" : "doi:10.1002/9780470057339.vac002.pub2", "ISBN" : "9780470057339", "abstract" : "Abstract Capture-recapture methods were initially developed to estimate human population abundance, but since that time have seen widespread use for fish and wildlife populations to estimate and model various parameters of population, metapopulation, and disease dynamics. Repeated sampling of marked animals provides information for estimating abundance and tracking the fate of individuals in the face of imperfect detection. Mark types have evolved from clipping or tagging to use of noninvasive methods such as photography of natural markings and DNA collection from feces. Survival estimation has been emphasized more recently as have transition probabilities between life history states and/or geographical locations, even where some states are unobservable or uncertain. Sophisticated software has been developed to handle highly parameterized models, including environmental and individual covariates, to conduct model selection, and to employ various estimation approaches such as maximum likelihood and Bayesian approaches. With these user-friendly tools, complex statistical models for studying population dynamics have been made available to ecologists. The future will include a continuing trend toward integrating data types, both for tagged and untagged individuals, to produce more precise and robust population models.", "author" : [ { "dropping-particle" : "", "family" : "Gould", "given" : "William R", "non-dropping-particle" : "", "parse-names" : false, "suffix" : "" }, { "dropping-particle" : "", "family" : "Kendall", "given" : "William L", "non-dropping-particle" : "", "parse-names" : false, "suffix" : "" } ], "collection-title" : "Major Reference Works", "container-title" : "Encyclopedia of Environmetrics", "id" : "ITEM-1", "issued" : { "date-parts" : [ [ "2013", "1", "15" ] ] }, "note" : "doi:10.1002/9780470057339.vac002.pub2", "title" : "Capture-Recapture Methodology Based in part on the article \u201cCapture\u2013recapture methods\u201d by William R. Gould and Kenneth H. Pollock, which appeared in the Encyclopedia of Environmetrics.", "type" : "article" }, "uris" : [ "http://www.mendeley.com/documents/?uuid=ddddf19f-a6c2-4399-9014-170389a3a4f2" ] } ], "mendeley" : { "formattedCitation" : "[5]", "plainTextFormattedCitation" : "[5]", "previouslyFormattedCitation" : "[6]" }, "properties" : { "noteIndex" : 0 }, "schema" : "https://github.com/citation-style-language/schema/raw/master/csl-citation.json" }</w:instrText>
      </w:r>
      <w:r>
        <w:fldChar w:fldCharType="end"/>
      </w:r>
      <w:r>
        <w:t xml:space="preserve">.   </w:t>
      </w:r>
    </w:p>
    <w:p w14:paraId="3D8E907C" w14:textId="05D3549C" w:rsidR="00DD0674" w:rsidRDefault="00DD0674" w:rsidP="00DD0674">
      <w:pPr>
        <w:pStyle w:val="1"/>
      </w:pPr>
      <w:bookmarkStart w:id="40" w:name="_Toc526167500"/>
      <w:r>
        <w:rPr>
          <w:rFonts w:hint="eastAsia"/>
        </w:rPr>
        <w:t>A</w:t>
      </w:r>
      <w:r>
        <w:t>cknowledgements</w:t>
      </w:r>
      <w:bookmarkEnd w:id="40"/>
    </w:p>
    <w:p w14:paraId="64124A23" w14:textId="1AA0730B" w:rsidR="00DD0674" w:rsidRPr="00686328" w:rsidRDefault="00DD0674" w:rsidP="009602B9">
      <w:pPr>
        <w:rPr>
          <w:w w:val="95"/>
        </w:rPr>
      </w:pPr>
      <w:r>
        <w:rPr>
          <w:rFonts w:hint="eastAsia"/>
          <w:w w:val="95"/>
        </w:rPr>
        <w:t>Sincere acknowledgem</w:t>
      </w:r>
      <w:r>
        <w:rPr>
          <w:w w:val="95"/>
        </w:rPr>
        <w:t>e</w:t>
      </w:r>
      <w:r>
        <w:rPr>
          <w:rFonts w:hint="eastAsia"/>
          <w:w w:val="95"/>
        </w:rPr>
        <w:t>nt</w:t>
      </w:r>
      <w:r>
        <w:rPr>
          <w:w w:val="95"/>
        </w:rPr>
        <w:t>s</w:t>
      </w:r>
      <w:r>
        <w:rPr>
          <w:rFonts w:hint="eastAsia"/>
          <w:w w:val="95"/>
        </w:rPr>
        <w:t xml:space="preserve"> </w:t>
      </w:r>
      <w:r>
        <w:rPr>
          <w:w w:val="95"/>
        </w:rPr>
        <w:t xml:space="preserve">addressed to </w:t>
      </w:r>
      <w:r w:rsidR="000015DD">
        <w:rPr>
          <w:w w:val="95"/>
        </w:rPr>
        <w:t xml:space="preserve">Jeff McNeely for his kind editing carefully to the whole document, </w:t>
      </w:r>
      <w:r w:rsidR="004D039F">
        <w:rPr>
          <w:w w:val="95"/>
        </w:rPr>
        <w:t>and</w:t>
      </w:r>
      <w:r w:rsidR="007E3C57">
        <w:rPr>
          <w:w w:val="95"/>
        </w:rPr>
        <w:t xml:space="preserve"> </w:t>
      </w:r>
      <w:r w:rsidR="000A38F7">
        <w:rPr>
          <w:w w:val="95"/>
        </w:rPr>
        <w:t xml:space="preserve">Ye Lu, </w:t>
      </w:r>
      <w:r w:rsidR="00A93EC3">
        <w:rPr>
          <w:w w:val="95"/>
        </w:rPr>
        <w:t xml:space="preserve">Xingshuo Zhao, </w:t>
      </w:r>
      <w:r w:rsidR="00842EE3" w:rsidRPr="00842EE3">
        <w:rPr>
          <w:w w:val="95"/>
        </w:rPr>
        <w:t>Nurpana Sulaksono</w:t>
      </w:r>
      <w:r w:rsidR="00842EE3">
        <w:rPr>
          <w:w w:val="95"/>
        </w:rPr>
        <w:t xml:space="preserve">, </w:t>
      </w:r>
      <w:r w:rsidR="000015DD" w:rsidRPr="000015DD">
        <w:rPr>
          <w:rFonts w:hint="eastAsia"/>
          <w:w w:val="95"/>
        </w:rPr>
        <w:t xml:space="preserve">Paul Green, Freek Venter, </w:t>
      </w:r>
      <w:r w:rsidR="000015DD">
        <w:rPr>
          <w:w w:val="95"/>
        </w:rPr>
        <w:t>Guangshun Jiang,</w:t>
      </w:r>
      <w:r w:rsidR="009C3FA0">
        <w:rPr>
          <w:w w:val="95"/>
        </w:rPr>
        <w:t xml:space="preserve"> </w:t>
      </w:r>
      <w:r w:rsidR="001F763A" w:rsidRPr="001F763A">
        <w:rPr>
          <w:w w:val="95"/>
        </w:rPr>
        <w:t>Bangun Baramantya</w:t>
      </w:r>
      <w:r w:rsidR="001F763A">
        <w:rPr>
          <w:w w:val="95"/>
        </w:rPr>
        <w:t>,</w:t>
      </w:r>
      <w:r w:rsidR="000015DD">
        <w:rPr>
          <w:w w:val="95"/>
        </w:rPr>
        <w:t xml:space="preserve"> Hualin Xu, </w:t>
      </w:r>
      <w:r w:rsidR="000015DD" w:rsidRPr="000015DD">
        <w:rPr>
          <w:rFonts w:hint="eastAsia"/>
          <w:w w:val="95"/>
        </w:rPr>
        <w:t xml:space="preserve">Catalina Bogdan, </w:t>
      </w:r>
      <w:r w:rsidR="000015DD">
        <w:rPr>
          <w:w w:val="95"/>
        </w:rPr>
        <w:t xml:space="preserve">and </w:t>
      </w:r>
      <w:r w:rsidR="000015DD" w:rsidRPr="000015DD">
        <w:rPr>
          <w:rFonts w:hint="eastAsia"/>
          <w:w w:val="95"/>
        </w:rPr>
        <w:t>Valery Neronov</w:t>
      </w:r>
      <w:r w:rsidR="000015DD">
        <w:rPr>
          <w:w w:val="95"/>
        </w:rPr>
        <w:t xml:space="preserve"> for their kind comments.</w:t>
      </w:r>
    </w:p>
    <w:p w14:paraId="755E0041" w14:textId="26735FD2" w:rsidR="00536890" w:rsidRDefault="008428D9" w:rsidP="008428D9">
      <w:pPr>
        <w:pStyle w:val="1"/>
      </w:pPr>
      <w:bookmarkStart w:id="41" w:name="_Toc526167501"/>
      <w:r>
        <w:rPr>
          <w:rFonts w:hint="eastAsia"/>
        </w:rPr>
        <w:t>Ref</w:t>
      </w:r>
      <w:r>
        <w:t>erence</w:t>
      </w:r>
      <w:bookmarkEnd w:id="41"/>
    </w:p>
    <w:p w14:paraId="5C76AF9C" w14:textId="77777777" w:rsidR="00E835CE" w:rsidRDefault="00E835CE" w:rsidP="00E835CE">
      <w:pPr>
        <w:ind w:left="485" w:hangingChars="202" w:hanging="485"/>
        <w:rPr>
          <w:sz w:val="21"/>
        </w:rPr>
      </w:pPr>
      <w:r>
        <w:t>Allendorf FW, Hohenlohe PA, Luikart G. 2010. Genomics and the future of conservation genetics. Nature Reviews Genetics. pp. 697–709. doi:10.1038/nrg2844</w:t>
      </w:r>
    </w:p>
    <w:p w14:paraId="503BDFCB" w14:textId="77777777" w:rsidR="00E835CE" w:rsidRDefault="00E835CE" w:rsidP="00E835CE">
      <w:pPr>
        <w:ind w:left="485" w:hangingChars="202" w:hanging="485"/>
      </w:pPr>
      <w:r>
        <w:t>Bohmann K, Evans A, Gilbert MTP, et al. 2014. Environmental DNA for wildlife biology and biodiversity monitoring. Trends in Ecology and Evolution, 358–367.  doi:10.1016/j.tree.2014.04.003</w:t>
      </w:r>
    </w:p>
    <w:p w14:paraId="24054CB5" w14:textId="77777777" w:rsidR="00E835CE" w:rsidRDefault="00E835CE" w:rsidP="00E835CE">
      <w:pPr>
        <w:ind w:left="485" w:hangingChars="202" w:hanging="485"/>
      </w:pPr>
      <w:r>
        <w:t>Carroll EL, Bruford MW, DeWoody JA, et al. 2018Genetic and genomic monitoring with minimally invasive sampling methods. Evol Appl (11): 1094–1119. doi:10.1111/eva.12600</w:t>
      </w:r>
    </w:p>
    <w:p w14:paraId="7A5C8D0C" w14:textId="77777777" w:rsidR="00E835CE" w:rsidRDefault="00E835CE" w:rsidP="00E835CE">
      <w:pPr>
        <w:ind w:left="485" w:hangingChars="202" w:hanging="485"/>
      </w:pPr>
      <w:r>
        <w:t xml:space="preserve">Dolloff A. 1993. Basinwide Estimation of Habitat and Fish Populations in Streams. Coldwater Habitat Project Lead, Southern Research Station. Retrieved from </w:t>
      </w:r>
      <w:hyperlink r:id="rId31" w:history="1">
        <w:r>
          <w:rPr>
            <w:rStyle w:val="a6"/>
          </w:rPr>
          <w:t>https://www.srs.fs.usda.gov/pubs/gtr/gtr_se083.pdf</w:t>
        </w:r>
      </w:hyperlink>
      <w:r>
        <w:t xml:space="preserve"> on 2018 Aug.</w:t>
      </w:r>
    </w:p>
    <w:p w14:paraId="4B9C08A2" w14:textId="77777777" w:rsidR="00E835CE" w:rsidRDefault="00E835CE" w:rsidP="00E835CE">
      <w:pPr>
        <w:ind w:left="485" w:hangingChars="202" w:hanging="485"/>
      </w:pPr>
      <w:r>
        <w:t>Ellison LE. 2008. Summary and Analysis of the U.S. Government Bat Banding Program: U.S. Geological Survey Open-File Report 2008-1363, 117 p.</w:t>
      </w:r>
    </w:p>
    <w:p w14:paraId="3C0411AF" w14:textId="77777777" w:rsidR="00E835CE" w:rsidRDefault="00E835CE" w:rsidP="00E835CE">
      <w:pPr>
        <w:ind w:left="485" w:hangingChars="202" w:hanging="485"/>
      </w:pPr>
      <w:r>
        <w:t xml:space="preserve">Fisher R, Stokes D, Rochester C, Brehme C., Hathaway, S., and Case, T. 2008. Herpetological monitoring using a pitfall trapping design in southern California: </w:t>
      </w:r>
      <w:r>
        <w:lastRenderedPageBreak/>
        <w:t>U.S. Geological Survey Techniques and Methods 2-A5, 44 p.</w:t>
      </w:r>
    </w:p>
    <w:p w14:paraId="03273075" w14:textId="77777777" w:rsidR="00E835CE" w:rsidRDefault="00E835CE" w:rsidP="00E835CE">
      <w:pPr>
        <w:ind w:left="485" w:hangingChars="202" w:hanging="485"/>
      </w:pPr>
      <w:r>
        <w:t>Gould WR, Kendall WL. 2013. Capture-Recapture Methodology Based in part on the article “Capture–recapture methods” by William R. Gould and Kenneth H. Pollock, which appeared in the Encyclopedia of Environmetrics. [Internet]. Encyclopedia of Environmetrics. doi:doi:10.1002/9780470057339.vac002.pub2</w:t>
      </w:r>
    </w:p>
    <w:p w14:paraId="117AAFBB" w14:textId="77777777" w:rsidR="00E835CE" w:rsidRDefault="00E835CE" w:rsidP="00E835CE">
      <w:pPr>
        <w:ind w:left="485" w:hangingChars="202" w:hanging="485"/>
      </w:pPr>
      <w:r>
        <w:t>Hill, D., Fasham, M., Tucker, G., Shewry M, Shaw P. 2005. Handbook of Biodiversity Methods: Survey, Evaluation and Monitoring. 544 pages, 28 b/w illustrations, 58 tables. Cambridge University Press, UK.</w:t>
      </w:r>
    </w:p>
    <w:p w14:paraId="2AB44765" w14:textId="77777777" w:rsidR="00E835CE" w:rsidRDefault="00E835CE" w:rsidP="00E835CE">
      <w:pPr>
        <w:ind w:left="485" w:hangingChars="202" w:hanging="485"/>
      </w:pPr>
      <w:r>
        <w:t>Hines JE, Nichols JD, Royle JA, MacKenzie DI, Gopalaswamy AM, Kumar NS, Karanth KU. 2010. Tigers on trails: occupancy modeling for cluster sampling. Ecological Application, 20(5): 1456-1466.</w:t>
      </w:r>
    </w:p>
    <w:p w14:paraId="6123A97C" w14:textId="77777777" w:rsidR="00E835CE" w:rsidRDefault="00E835CE" w:rsidP="00E835CE">
      <w:pPr>
        <w:ind w:left="485" w:hangingChars="202" w:hanging="485"/>
      </w:pPr>
      <w:r>
        <w:t xml:space="preserve">Hoffmann A, Decher J, Rovero F, Schaer J, Voigt C, Wibbelt G. 2010. Field methods and techniques for monitoring mammals. -– In: Eymann, J., Degreef, J., Häuser, C.L., Monje, J.C., Samyn, Y., VandenSpiegel, D. (eds.). Manual on field recording techniques and protocols for All Taxa Biodiversity Inventories and Monitoring.– Abc Taxa 8 (2): 482-529. </w:t>
      </w:r>
    </w:p>
    <w:p w14:paraId="3029D1F0" w14:textId="77777777" w:rsidR="00E835CE" w:rsidRDefault="00E835CE" w:rsidP="00E835CE">
      <w:pPr>
        <w:ind w:left="485" w:hangingChars="202" w:hanging="485"/>
      </w:pPr>
      <w:r>
        <w:t>Hogan A &amp; Vallance T. 2005. Rapid assessment of fish biodiversity in southern Gulf of Carpentaria catchments. Project report number QI04074, Queensland Department of Primary Industries and Fisheries, Walkamin.</w:t>
      </w:r>
    </w:p>
    <w:p w14:paraId="4F67C080" w14:textId="77777777" w:rsidR="00E835CE" w:rsidRDefault="00E835CE" w:rsidP="00E835CE">
      <w:pPr>
        <w:ind w:left="485" w:hangingChars="202" w:hanging="485"/>
      </w:pPr>
      <w:r>
        <w:t>Kays R, Kranstauber B, Jansen PA, Carbone C, Rowcliffe M, Foundtain T, Tilak S. 2009. Camera traps as sensor networks for monitoring animal communities. The 34th IEEE Conference on Local Computer Networks.</w:t>
      </w:r>
    </w:p>
    <w:p w14:paraId="5A50BFF2" w14:textId="77777777" w:rsidR="00E835CE" w:rsidRDefault="00E835CE" w:rsidP="00E835CE">
      <w:pPr>
        <w:ind w:left="485" w:hangingChars="202" w:hanging="485"/>
      </w:pPr>
      <w:r>
        <w:t>Kumar AB, Krishnakumar K &amp; Abraham KM. 2010. River Fish Monitoring Programme: Manual of Methodology. Kerala State Biodiversity Board.</w:t>
      </w:r>
    </w:p>
    <w:p w14:paraId="66E091C2" w14:textId="77777777" w:rsidR="00E835CE" w:rsidRDefault="00E835CE" w:rsidP="00E835CE">
      <w:pPr>
        <w:ind w:left="485" w:hangingChars="202" w:hanging="485"/>
      </w:pPr>
      <w:r>
        <w:t xml:space="preserve">Larsen TH (ed.). 2016. Core Standardized Methods for Rapid Biological Field Assessment. Conservation International, Arlington, VA. Retrieved from </w:t>
      </w:r>
      <w:hyperlink r:id="rId32" w:history="1">
        <w:r>
          <w:rPr>
            <w:rStyle w:val="a6"/>
          </w:rPr>
          <w:t>https://www.conservation.org/publications/Documents/CI_Biodiversity-Handbook.pdf</w:t>
        </w:r>
      </w:hyperlink>
      <w:r>
        <w:t xml:space="preserve"> (2018 Aug.)</w:t>
      </w:r>
    </w:p>
    <w:p w14:paraId="5044C06D" w14:textId="77777777" w:rsidR="00E835CE" w:rsidRDefault="00E835CE" w:rsidP="00E835CE">
      <w:pPr>
        <w:ind w:left="485" w:hangingChars="202" w:hanging="485"/>
      </w:pPr>
      <w:r>
        <w:t>MacKenzie DI, Nichols J, Lachman GB, Droege S, Royle JA, Langtimm CA. 2002. Estimating site occupancy rates when detection probabilities are less than one. Ecology, 83(8): 2248-2255.</w:t>
      </w:r>
    </w:p>
    <w:p w14:paraId="78970696" w14:textId="77777777" w:rsidR="00E835CE" w:rsidRDefault="00E835CE" w:rsidP="00E835CE">
      <w:pPr>
        <w:ind w:left="485" w:hangingChars="202" w:hanging="485"/>
      </w:pPr>
      <w:r>
        <w:t>Martin RA. 2011. Evaluating a novel technique for individual identification of anuran tadpoles using coded wire tags. Herpetological Conservation and Biology 6(1):155−160.</w:t>
      </w:r>
    </w:p>
    <w:p w14:paraId="54E4A566" w14:textId="77777777" w:rsidR="00E835CE" w:rsidRDefault="00E835CE" w:rsidP="00E835CE">
      <w:pPr>
        <w:ind w:left="485" w:hangingChars="202" w:hanging="485"/>
      </w:pPr>
      <w:r>
        <w:t>Wilkinson C, Green AL, Almany J, Dionne S. 2003. Monitoring coral reef marine protected areas, version 1: a practical guide on how monitoring can support effective management of MPAs. Australian Institute of Marine Science (AIMS) and IUCN, Global Marine Programme. 68pp</w:t>
      </w:r>
    </w:p>
    <w:p w14:paraId="62AA0C19" w14:textId="77777777" w:rsidR="00E835CE" w:rsidRDefault="00E835CE" w:rsidP="00E835CE">
      <w:pPr>
        <w:ind w:left="485" w:hangingChars="202" w:hanging="485"/>
      </w:pPr>
      <w:r>
        <w:t>Nicolas WR, Lapointe &amp; Corkum LD. 2006. A Comparison of Methods for Sampling Fish Diversity in Shallow Offshore Waters of Large Rivers. North American Journal of Fisheries Management 26: 503–513.</w:t>
      </w:r>
    </w:p>
    <w:p w14:paraId="309F1750" w14:textId="1D19F3FB" w:rsidR="00E835CE" w:rsidRDefault="00E835CE" w:rsidP="00E835CE">
      <w:pPr>
        <w:ind w:left="485" w:hangingChars="202" w:hanging="485"/>
      </w:pPr>
      <w:r>
        <w:fldChar w:fldCharType="begin"/>
      </w:r>
      <w:r>
        <w:instrText xml:space="preserve"> ADDIN ZOTERO_BIBL {"uncited":[],"omitted":[],"custom":[]} CSL_BIBLIOGRAPHY </w:instrText>
      </w:r>
      <w:r>
        <w:fldChar w:fldCharType="separate"/>
      </w:r>
      <w:r>
        <w:t xml:space="preserve">Patrick B. 2014. </w:t>
      </w:r>
      <w:r>
        <w:rPr>
          <w:i/>
          <w:iCs/>
        </w:rPr>
        <w:t>Guidelines for undertaking rapid biodiversity assessments in terrestrial and marine environments in the Pacific</w:t>
      </w:r>
      <w:r>
        <w:t>. Apia, Samoa: SPREP, Wildlands. Retrieved from http://t.cn/R31l5be (2018 Aug.).</w:t>
      </w:r>
    </w:p>
    <w:p w14:paraId="624E380B" w14:textId="77777777" w:rsidR="00E835CE" w:rsidRDefault="00E835CE" w:rsidP="00E835CE">
      <w:pPr>
        <w:ind w:left="485" w:hangingChars="202" w:hanging="485"/>
      </w:pPr>
      <w:r>
        <w:lastRenderedPageBreak/>
        <w:t xml:space="preserve">Paul EFJ, Margaret BE &amp; Teresa Chang-Hung T. 2001. </w:t>
      </w:r>
      <w:r w:rsidRPr="00E835CE">
        <w:rPr>
          <w:i/>
        </w:rPr>
        <w:t>Guidelines for Tourism in Parks and Protected Areas of East Asia.</w:t>
      </w:r>
      <w:r>
        <w:t xml:space="preserve"> IUCN, Gland, Switzerland and Cambridge, UK. x + 99 pp.</w:t>
      </w:r>
    </w:p>
    <w:p w14:paraId="6DC8F1FC" w14:textId="77777777" w:rsidR="00E835CE" w:rsidRDefault="00E835CE" w:rsidP="00E835CE">
      <w:pPr>
        <w:ind w:left="485" w:hangingChars="202" w:hanging="485"/>
      </w:pPr>
      <w:r>
        <w:t xml:space="preserve">Paul EFJ, Stephen MF &amp; Christopher HAD. 2002. </w:t>
      </w:r>
      <w:r>
        <w:rPr>
          <w:i/>
        </w:rPr>
        <w:t>Sustainable Tourism in Protected Areas: Guidelines for Planning and Management</w:t>
      </w:r>
      <w:r>
        <w:t>. IUCN Gland, Switzerland and Cambridge, UK. xv + 183pp.</w:t>
      </w:r>
    </w:p>
    <w:p w14:paraId="50F83147" w14:textId="77777777" w:rsidR="00E835CE" w:rsidRDefault="00E835CE" w:rsidP="00E835CE">
      <w:pPr>
        <w:ind w:left="485" w:hangingChars="202" w:hanging="485"/>
      </w:pPr>
      <w:r>
        <w:t>Pidgeon B. 2004. A review of options for monitoring freshwater fish biodiversity in the Darwin Harbour catchment. Report prepared for Water Monitoring Branch, Natural Resource Management Division, Department of Infrastructure, Planning &amp; Environment</w:t>
      </w:r>
    </w:p>
    <w:p w14:paraId="5C875DD0" w14:textId="77777777" w:rsidR="00E835CE" w:rsidRDefault="00E835CE" w:rsidP="00E835CE">
      <w:pPr>
        <w:ind w:left="485" w:hangingChars="202" w:hanging="485"/>
      </w:pPr>
      <w:r>
        <w:t>Petrou Z, Manakos I, Stathaki T. 2015. Remote sensing for biodiversity monitoring: a review of methods for biodiversity indicator extraction and assessment of progress towards international targets.</w:t>
      </w:r>
      <w:r>
        <w:rPr>
          <w:i/>
        </w:rPr>
        <w:t xml:space="preserve"> Biodiversity and Conservation</w:t>
      </w:r>
      <w:r>
        <w:t xml:space="preserve"> 24(10):2333-2363.</w:t>
      </w:r>
    </w:p>
    <w:p w14:paraId="5026D96A" w14:textId="77777777" w:rsidR="00E835CE" w:rsidRDefault="00E835CE" w:rsidP="00E835CE">
      <w:pPr>
        <w:ind w:left="485" w:hangingChars="202" w:hanging="485"/>
      </w:pPr>
      <w:r>
        <w:t>Ralph CJ, Geupel GR, Pyle P, Martin TE, DeSante DF. 1993. Handbook of field methods for monitoring landbirds. Gen. Tech. Rep. PSW-GTR-144-www. Albany, CA: Pacific Southwest Research Station, Forest Service, U.S. Department of Agriculture; 41 p.</w:t>
      </w:r>
    </w:p>
    <w:p w14:paraId="7D6FA413" w14:textId="77777777" w:rsidR="00E835CE" w:rsidRDefault="00E835CE" w:rsidP="00E835CE">
      <w:pPr>
        <w:ind w:left="485" w:hangingChars="202" w:hanging="485"/>
      </w:pPr>
      <w:r>
        <w:t>Royle J A, Nichols J. 2003. Estimating abundance from repeated presence–absence data or point counts. Ecology, 84(3): 777-790.</w:t>
      </w:r>
    </w:p>
    <w:p w14:paraId="3EF674AC" w14:textId="77777777" w:rsidR="00E835CE" w:rsidRDefault="00E835CE" w:rsidP="00E835CE">
      <w:pPr>
        <w:ind w:left="485" w:hangingChars="202" w:hanging="485"/>
      </w:pPr>
      <w:r>
        <w:t>Sibbald S, Carter P, Poulton S. 2006. Proposal for a National Monitoring Scheme for Small Mammals in the United Kingdom and the Republic of Eire. The Mammal Society Research report No. 6. London, The Mammal Society.</w:t>
      </w:r>
    </w:p>
    <w:p w14:paraId="0FE6C96C" w14:textId="77777777" w:rsidR="00E835CE" w:rsidRDefault="00E835CE" w:rsidP="00E835CE">
      <w:pPr>
        <w:ind w:left="485" w:hangingChars="202" w:hanging="485"/>
      </w:pPr>
      <w:r>
        <w:t>SMART. 2018, May 27. Spatial Monitoring and Reporting Tool (SMART). Retrieved from http://smartconservationtools.org/materials/</w:t>
      </w:r>
    </w:p>
    <w:p w14:paraId="23C9ED08" w14:textId="77777777" w:rsidR="00E835CE" w:rsidRDefault="00E835CE" w:rsidP="00E835CE">
      <w:pPr>
        <w:ind w:left="485" w:hangingChars="202" w:hanging="485"/>
      </w:pPr>
      <w:r>
        <w:t xml:space="preserve">Solton S, Hockings M, Dudley N, MacKinnon K, Whitten T &amp; Leverington F. 2007. </w:t>
      </w:r>
      <w:r>
        <w:rPr>
          <w:i/>
          <w:iCs/>
        </w:rPr>
        <w:t>Management Effectiveness Tracking Tool -- Reporting Progress at Protected Area Sites: Second Edition</w:t>
      </w:r>
      <w:r>
        <w:t>. WWF International. Retrieved from https://0x9.me/dUtJ8</w:t>
      </w:r>
    </w:p>
    <w:p w14:paraId="1497199C" w14:textId="77777777" w:rsidR="00E835CE" w:rsidRDefault="00E835CE" w:rsidP="00E835CE">
      <w:pPr>
        <w:ind w:left="485" w:hangingChars="202" w:hanging="485"/>
      </w:pPr>
      <w:r>
        <w:t xml:space="preserve">Sriskanthan G, Emerton L, Bambaradeniya C, Kallesoe M &amp; Ranasinghe T. 2008. </w:t>
      </w:r>
      <w:r>
        <w:rPr>
          <w:i/>
          <w:iCs/>
        </w:rPr>
        <w:t>Socioeconomic and Ecological Monitoring Toolkit: Huraa Mangrove Nature Reserve</w:t>
      </w:r>
      <w:r>
        <w:t>. IUCN Ecosystems and Livelihoods Group, Asia, Colombo.</w:t>
      </w:r>
    </w:p>
    <w:p w14:paraId="03BE3703" w14:textId="77777777" w:rsidR="00E835CE" w:rsidRDefault="00E835CE" w:rsidP="00E835CE">
      <w:pPr>
        <w:ind w:left="485" w:hangingChars="202" w:hanging="485"/>
      </w:pPr>
      <w:r>
        <w:t>Stephens PA, Zaumyslova OY, Miquelle DG, Myslenkov AI, Hayward GD. 2006. Estimating population density from indirect sign: track counts and the Formozov–Malyshev–Pereleshin formula. Animal Conservation, 9: 339–348.</w:t>
      </w:r>
    </w:p>
    <w:p w14:paraId="3351308D" w14:textId="77777777" w:rsidR="00E835CE" w:rsidRDefault="00E835CE" w:rsidP="00E835CE">
      <w:pPr>
        <w:ind w:left="485" w:hangingChars="202" w:hanging="485"/>
      </w:pPr>
      <w:r>
        <w:t>Sutherland WJ. 2006. Ecological Census Techniques (2</w:t>
      </w:r>
      <w:r>
        <w:rPr>
          <w:vertAlign w:val="superscript"/>
        </w:rPr>
        <w:t>nd</w:t>
      </w:r>
      <w:r>
        <w:t xml:space="preserve"> Edition). Cambridge University Press. 432 pp.</w:t>
      </w:r>
    </w:p>
    <w:p w14:paraId="4CC06F7B" w14:textId="77777777" w:rsidR="00E835CE" w:rsidRDefault="00E835CE" w:rsidP="00E835CE">
      <w:pPr>
        <w:ind w:left="485" w:hangingChars="202" w:hanging="485"/>
      </w:pPr>
      <w:r>
        <w:t>Sutherland WJ, Newton I, Green RE. 2006. Bird Ecology and Conservation: a Handbook of Techniques, Oxford: Oxford University Press, 382p.</w:t>
      </w:r>
    </w:p>
    <w:p w14:paraId="0D81AEDC" w14:textId="77777777" w:rsidR="00E835CE" w:rsidRDefault="00E835CE" w:rsidP="00E835CE">
      <w:pPr>
        <w:ind w:left="485" w:hangingChars="202" w:hanging="485"/>
      </w:pPr>
      <w:r>
        <w:t xml:space="preserve">The Energy &amp; Biodiversity Initiative. 2018. </w:t>
      </w:r>
      <w:r>
        <w:rPr>
          <w:i/>
          <w:iCs/>
        </w:rPr>
        <w:t>Biodiversity Indicators for Monitoring Impacts and Conservation Actions</w:t>
      </w:r>
      <w:r>
        <w:t>. Washington DC, USA. Retrieved from http://www.naturalcapitaltoolkit.org/search/downloadtool?tol_id=10</w:t>
      </w:r>
    </w:p>
    <w:p w14:paraId="431DD3FC" w14:textId="77777777" w:rsidR="00E835CE" w:rsidRDefault="00E835CE" w:rsidP="00E835CE">
      <w:pPr>
        <w:ind w:left="485" w:hangingChars="202" w:hanging="485"/>
      </w:pPr>
      <w:r>
        <w:t>Tiffin P, Ross-Ibarra J. 2014. Advances and limits of using population genetics to understand local adaptation. Trends in Ecology and Evolution: 673–680. doi:10.1016/j.tree.2014.10.004</w:t>
      </w:r>
    </w:p>
    <w:p w14:paraId="6A5A4EE0" w14:textId="77777777" w:rsidR="00E835CE" w:rsidRDefault="00E835CE" w:rsidP="00E835CE">
      <w:pPr>
        <w:ind w:left="485" w:hangingChars="202" w:hanging="485"/>
      </w:pPr>
      <w:r>
        <w:t xml:space="preserve">USAID. 2018a, May 27. Rapid Rural Appraisal (RRA) and Participatory Rural Appraisal </w:t>
      </w:r>
      <w:r>
        <w:lastRenderedPageBreak/>
        <w:t>(PRA). Retrieved from https://0x9.me/v3Tqe</w:t>
      </w:r>
    </w:p>
    <w:p w14:paraId="2590C988" w14:textId="77777777" w:rsidR="00E835CE" w:rsidRDefault="00E835CE" w:rsidP="00E835CE">
      <w:pPr>
        <w:ind w:left="485" w:hangingChars="202" w:hanging="485"/>
        <w:rPr>
          <w:kern w:val="0"/>
        </w:rPr>
      </w:pPr>
      <w:r>
        <w:t>USAID. 2018b, May 27. The KAP Survey Model (Knowledge, Attitudes, and Practices). Retrieved from http://t.cn/R319Snn</w:t>
      </w:r>
      <w:r>
        <w:rPr>
          <w:kern w:val="0"/>
        </w:rPr>
        <w:fldChar w:fldCharType="end"/>
      </w:r>
    </w:p>
    <w:p w14:paraId="6E996EA6" w14:textId="77777777" w:rsidR="00BA3BAE" w:rsidRPr="00E835CE" w:rsidRDefault="00BA3BAE" w:rsidP="009602B9">
      <w:pPr>
        <w:ind w:left="425" w:hangingChars="177" w:hanging="425"/>
      </w:pPr>
    </w:p>
    <w:sectPr w:rsidR="00BA3BAE" w:rsidRPr="00E835CE" w:rsidSect="00F73801">
      <w:headerReference w:type="default" r:id="rId33"/>
      <w:footerReference w:type="default" r:id="rId34"/>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D7AE56" w16cid:durableId="1EB293D0"/>
  <w16cid:commentId w16cid:paraId="708361C3" w16cid:durableId="1EB293D7"/>
  <w16cid:commentId w16cid:paraId="02C3E1F3" w16cid:durableId="1EB2940F"/>
  <w16cid:commentId w16cid:paraId="567C58B5" w16cid:durableId="1EB29B4B"/>
  <w16cid:commentId w16cid:paraId="31F225FD" w16cid:durableId="1EB29E46"/>
  <w16cid:commentId w16cid:paraId="2BB90637" w16cid:durableId="1EB29F6D"/>
  <w16cid:commentId w16cid:paraId="233F24BF" w16cid:durableId="1EB29FDB"/>
  <w16cid:commentId w16cid:paraId="0932FF67" w16cid:durableId="1EB2A52A"/>
  <w16cid:commentId w16cid:paraId="376DDC32" w16cid:durableId="1EB2A59F"/>
  <w16cid:commentId w16cid:paraId="6BE526B8" w16cid:durableId="1EB2A5D1"/>
  <w16cid:commentId w16cid:paraId="361B1B01" w16cid:durableId="1EB2A68F"/>
  <w16cid:commentId w16cid:paraId="15B48EE1" w16cid:durableId="1EB2A6C4"/>
  <w16cid:commentId w16cid:paraId="72161E79" w16cid:durableId="1EB262BE"/>
  <w16cid:commentId w16cid:paraId="0908C41B" w16cid:durableId="1EB2A7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D1F83" w14:textId="77777777" w:rsidR="00C606C2" w:rsidRDefault="00C606C2" w:rsidP="00E22A92">
      <w:r>
        <w:separator/>
      </w:r>
    </w:p>
  </w:endnote>
  <w:endnote w:type="continuationSeparator" w:id="0">
    <w:p w14:paraId="3AF4FF8C" w14:textId="77777777" w:rsidR="00C606C2" w:rsidRDefault="00C606C2" w:rsidP="00E2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幼圆">
    <w:altName w:val="宋体"/>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164451176"/>
      <w:docPartObj>
        <w:docPartGallery w:val="Page Numbers (Bottom of Page)"/>
        <w:docPartUnique/>
      </w:docPartObj>
    </w:sdtPr>
    <w:sdtEndPr>
      <w:rPr>
        <w:rStyle w:val="ac"/>
      </w:rPr>
    </w:sdtEndPr>
    <w:sdtContent>
      <w:p w14:paraId="74CFD2AB" w14:textId="02E43445" w:rsidR="00CA2715" w:rsidRDefault="00CA2715" w:rsidP="002E4062">
        <w:pPr>
          <w:pStyle w:val="a5"/>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14329D78" w14:textId="77777777" w:rsidR="00CA2715" w:rsidRDefault="00CA271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2040621408"/>
      <w:docPartObj>
        <w:docPartGallery w:val="Page Numbers (Bottom of Page)"/>
        <w:docPartUnique/>
      </w:docPartObj>
    </w:sdtPr>
    <w:sdtEndPr>
      <w:rPr>
        <w:rStyle w:val="ac"/>
      </w:rPr>
    </w:sdtEndPr>
    <w:sdtContent>
      <w:p w14:paraId="21843B28" w14:textId="6F9CEF4C" w:rsidR="00CA2715" w:rsidRDefault="00CA2715" w:rsidP="002E4062">
        <w:pPr>
          <w:pStyle w:val="a5"/>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sidR="000F65B9">
          <w:rPr>
            <w:rStyle w:val="ac"/>
            <w:noProof/>
          </w:rPr>
          <w:t>9</w:t>
        </w:r>
        <w:r>
          <w:rPr>
            <w:rStyle w:val="ac"/>
          </w:rPr>
          <w:fldChar w:fldCharType="end"/>
        </w:r>
      </w:p>
    </w:sdtContent>
  </w:sdt>
  <w:p w14:paraId="7C714C2C" w14:textId="77777777" w:rsidR="00CA2715" w:rsidRDefault="00CA271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801065"/>
      <w:docPartObj>
        <w:docPartGallery w:val="Page Numbers (Bottom of Page)"/>
        <w:docPartUnique/>
      </w:docPartObj>
    </w:sdtPr>
    <w:sdtEndPr/>
    <w:sdtContent>
      <w:p w14:paraId="0AF55881" w14:textId="1AFCE17D" w:rsidR="00CA2715" w:rsidRDefault="00CA2715">
        <w:pPr>
          <w:pStyle w:val="a5"/>
          <w:jc w:val="center"/>
        </w:pPr>
        <w:r>
          <w:fldChar w:fldCharType="begin"/>
        </w:r>
        <w:r>
          <w:instrText>PAGE   \* MERGEFORMAT</w:instrText>
        </w:r>
        <w:r>
          <w:fldChar w:fldCharType="separate"/>
        </w:r>
        <w:r w:rsidR="000F65B9" w:rsidRPr="000F65B9">
          <w:rPr>
            <w:noProof/>
            <w:lang w:val="zh-CN"/>
          </w:rPr>
          <w:t>23</w:t>
        </w:r>
        <w:r>
          <w:fldChar w:fldCharType="end"/>
        </w:r>
      </w:p>
    </w:sdtContent>
  </w:sdt>
  <w:p w14:paraId="6D2893F9" w14:textId="77777777" w:rsidR="00CA2715" w:rsidRDefault="00CA2715">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24B31" w14:textId="77777777" w:rsidR="00C606C2" w:rsidRDefault="00C606C2" w:rsidP="00E22A92">
      <w:r>
        <w:separator/>
      </w:r>
    </w:p>
  </w:footnote>
  <w:footnote w:type="continuationSeparator" w:id="0">
    <w:p w14:paraId="04AADB86" w14:textId="77777777" w:rsidR="00C606C2" w:rsidRDefault="00C606C2" w:rsidP="00E22A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C9660" w14:textId="77777777" w:rsidR="00CA2715" w:rsidRDefault="00CA2715">
    <w:pPr>
      <w:spacing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92B23"/>
    <w:multiLevelType w:val="multilevel"/>
    <w:tmpl w:val="57E8F114"/>
    <w:lvl w:ilvl="0">
      <w:start w:val="1"/>
      <w:numFmt w:val="lowerLetter"/>
      <w:lvlText w:val="%1)"/>
      <w:lvlJc w:val="left"/>
      <w:pPr>
        <w:ind w:left="931" w:hanging="420"/>
      </w:pPr>
      <w:rPr>
        <w:rFonts w:hint="default"/>
      </w:rPr>
    </w:lvl>
    <w:lvl w:ilvl="1">
      <w:start w:val="1"/>
      <w:numFmt w:val="bullet"/>
      <w:lvlText w:val=""/>
      <w:lvlJc w:val="left"/>
      <w:pPr>
        <w:ind w:left="1351" w:hanging="420"/>
      </w:pPr>
      <w:rPr>
        <w:rFonts w:ascii="Wingdings" w:hAnsi="Wingdings" w:hint="default"/>
      </w:rPr>
    </w:lvl>
    <w:lvl w:ilvl="2">
      <w:start w:val="1"/>
      <w:numFmt w:val="bullet"/>
      <w:lvlText w:val=""/>
      <w:lvlJc w:val="left"/>
      <w:pPr>
        <w:ind w:left="1771" w:hanging="420"/>
      </w:pPr>
      <w:rPr>
        <w:rFonts w:ascii="Wingdings" w:hAnsi="Wingdings" w:hint="default"/>
      </w:rPr>
    </w:lvl>
    <w:lvl w:ilvl="3">
      <w:start w:val="1"/>
      <w:numFmt w:val="bullet"/>
      <w:lvlText w:val=""/>
      <w:lvlJc w:val="left"/>
      <w:pPr>
        <w:ind w:left="2191" w:hanging="420"/>
      </w:pPr>
      <w:rPr>
        <w:rFonts w:ascii="Wingdings" w:hAnsi="Wingdings" w:hint="default"/>
      </w:rPr>
    </w:lvl>
    <w:lvl w:ilvl="4">
      <w:start w:val="1"/>
      <w:numFmt w:val="bullet"/>
      <w:lvlText w:val=""/>
      <w:lvlJc w:val="left"/>
      <w:pPr>
        <w:ind w:left="2611" w:hanging="420"/>
      </w:pPr>
      <w:rPr>
        <w:rFonts w:ascii="Wingdings" w:hAnsi="Wingdings" w:hint="default"/>
      </w:rPr>
    </w:lvl>
    <w:lvl w:ilvl="5">
      <w:start w:val="1"/>
      <w:numFmt w:val="bullet"/>
      <w:lvlText w:val=""/>
      <w:lvlJc w:val="left"/>
      <w:pPr>
        <w:ind w:left="3031" w:hanging="420"/>
      </w:pPr>
      <w:rPr>
        <w:rFonts w:ascii="Wingdings" w:hAnsi="Wingdings" w:hint="default"/>
      </w:rPr>
    </w:lvl>
    <w:lvl w:ilvl="6">
      <w:start w:val="1"/>
      <w:numFmt w:val="bullet"/>
      <w:lvlText w:val=""/>
      <w:lvlJc w:val="left"/>
      <w:pPr>
        <w:ind w:left="3451" w:hanging="420"/>
      </w:pPr>
      <w:rPr>
        <w:rFonts w:ascii="Wingdings" w:hAnsi="Wingdings" w:hint="default"/>
      </w:rPr>
    </w:lvl>
    <w:lvl w:ilvl="7">
      <w:start w:val="1"/>
      <w:numFmt w:val="bullet"/>
      <w:lvlText w:val=""/>
      <w:lvlJc w:val="left"/>
      <w:pPr>
        <w:ind w:left="3871" w:hanging="420"/>
      </w:pPr>
      <w:rPr>
        <w:rFonts w:ascii="Wingdings" w:hAnsi="Wingdings" w:hint="default"/>
      </w:rPr>
    </w:lvl>
    <w:lvl w:ilvl="8">
      <w:start w:val="1"/>
      <w:numFmt w:val="bullet"/>
      <w:lvlText w:val=""/>
      <w:lvlJc w:val="left"/>
      <w:pPr>
        <w:ind w:left="4291" w:hanging="420"/>
      </w:pPr>
      <w:rPr>
        <w:rFonts w:ascii="Wingdings" w:hAnsi="Wingdings" w:hint="default"/>
      </w:rPr>
    </w:lvl>
  </w:abstractNum>
  <w:abstractNum w:abstractNumId="1" w15:restartNumberingAfterBreak="0">
    <w:nsid w:val="09814D89"/>
    <w:multiLevelType w:val="hybridMultilevel"/>
    <w:tmpl w:val="8570A91A"/>
    <w:lvl w:ilvl="0" w:tplc="04090019">
      <w:start w:val="1"/>
      <w:numFmt w:val="lowerLetter"/>
      <w:lvlText w:val="%1)"/>
      <w:lvlJc w:val="left"/>
      <w:pPr>
        <w:ind w:left="360" w:hanging="36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9E137AA"/>
    <w:multiLevelType w:val="hybridMultilevel"/>
    <w:tmpl w:val="7C0A07B2"/>
    <w:lvl w:ilvl="0" w:tplc="04090011">
      <w:start w:val="1"/>
      <w:numFmt w:val="decimal"/>
      <w:lvlText w:val="%1)"/>
      <w:lvlJc w:val="left"/>
      <w:pPr>
        <w:ind w:left="360" w:hanging="36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A4E7A81"/>
    <w:multiLevelType w:val="hybridMultilevel"/>
    <w:tmpl w:val="DCECD38E"/>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0F321634"/>
    <w:multiLevelType w:val="hybridMultilevel"/>
    <w:tmpl w:val="1EB6A9A6"/>
    <w:lvl w:ilvl="0" w:tplc="9C6A326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EDA46A8"/>
    <w:multiLevelType w:val="hybridMultilevel"/>
    <w:tmpl w:val="B40E16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47D07F6"/>
    <w:multiLevelType w:val="hybridMultilevel"/>
    <w:tmpl w:val="3020A8C2"/>
    <w:lvl w:ilvl="0" w:tplc="9C6A3268">
      <w:start w:val="1"/>
      <w:numFmt w:val="lowerLetter"/>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4A433BE"/>
    <w:multiLevelType w:val="hybridMultilevel"/>
    <w:tmpl w:val="63B222B8"/>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579175F"/>
    <w:multiLevelType w:val="multilevel"/>
    <w:tmpl w:val="3579175F"/>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9" w15:restartNumberingAfterBreak="0">
    <w:nsid w:val="35D90315"/>
    <w:multiLevelType w:val="hybridMultilevel"/>
    <w:tmpl w:val="B7908F62"/>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70A458F"/>
    <w:multiLevelType w:val="hybridMultilevel"/>
    <w:tmpl w:val="978A11B4"/>
    <w:lvl w:ilvl="0" w:tplc="04090019">
      <w:start w:val="1"/>
      <w:numFmt w:val="lowerLetter"/>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3A435028"/>
    <w:multiLevelType w:val="hybridMultilevel"/>
    <w:tmpl w:val="A9DA87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D367C8A"/>
    <w:multiLevelType w:val="multilevel"/>
    <w:tmpl w:val="3D367C8A"/>
    <w:lvl w:ilvl="0">
      <w:start w:val="1"/>
      <w:numFmt w:val="bullet"/>
      <w:lvlText w:val=""/>
      <w:lvlJc w:val="left"/>
      <w:pPr>
        <w:ind w:left="900" w:hanging="480"/>
      </w:pPr>
      <w:rPr>
        <w:rFonts w:ascii="Wingdings" w:hAnsi="Wingdings" w:hint="default"/>
      </w:rPr>
    </w:lvl>
    <w:lvl w:ilvl="1">
      <w:start w:val="1"/>
      <w:numFmt w:val="bullet"/>
      <w:lvlText w:val=""/>
      <w:lvlJc w:val="left"/>
      <w:pPr>
        <w:ind w:left="1380" w:hanging="480"/>
      </w:pPr>
      <w:rPr>
        <w:rFonts w:ascii="Wingdings" w:hAnsi="Wingdings" w:hint="default"/>
      </w:rPr>
    </w:lvl>
    <w:lvl w:ilvl="2">
      <w:start w:val="1"/>
      <w:numFmt w:val="bullet"/>
      <w:lvlText w:val=""/>
      <w:lvlJc w:val="left"/>
      <w:pPr>
        <w:ind w:left="1860" w:hanging="480"/>
      </w:pPr>
      <w:rPr>
        <w:rFonts w:ascii="Wingdings" w:hAnsi="Wingdings" w:hint="default"/>
      </w:rPr>
    </w:lvl>
    <w:lvl w:ilvl="3">
      <w:start w:val="1"/>
      <w:numFmt w:val="bullet"/>
      <w:lvlText w:val=""/>
      <w:lvlJc w:val="left"/>
      <w:pPr>
        <w:ind w:left="2340" w:hanging="480"/>
      </w:pPr>
      <w:rPr>
        <w:rFonts w:ascii="Wingdings" w:hAnsi="Wingdings" w:hint="default"/>
      </w:rPr>
    </w:lvl>
    <w:lvl w:ilvl="4">
      <w:start w:val="1"/>
      <w:numFmt w:val="bullet"/>
      <w:lvlText w:val=""/>
      <w:lvlJc w:val="left"/>
      <w:pPr>
        <w:ind w:left="2820" w:hanging="480"/>
      </w:pPr>
      <w:rPr>
        <w:rFonts w:ascii="Wingdings" w:hAnsi="Wingdings" w:hint="default"/>
      </w:rPr>
    </w:lvl>
    <w:lvl w:ilvl="5">
      <w:start w:val="1"/>
      <w:numFmt w:val="bullet"/>
      <w:lvlText w:val=""/>
      <w:lvlJc w:val="left"/>
      <w:pPr>
        <w:ind w:left="3300" w:hanging="480"/>
      </w:pPr>
      <w:rPr>
        <w:rFonts w:ascii="Wingdings" w:hAnsi="Wingdings" w:hint="default"/>
      </w:rPr>
    </w:lvl>
    <w:lvl w:ilvl="6">
      <w:start w:val="1"/>
      <w:numFmt w:val="bullet"/>
      <w:lvlText w:val=""/>
      <w:lvlJc w:val="left"/>
      <w:pPr>
        <w:ind w:left="3780" w:hanging="480"/>
      </w:pPr>
      <w:rPr>
        <w:rFonts w:ascii="Wingdings" w:hAnsi="Wingdings" w:hint="default"/>
      </w:rPr>
    </w:lvl>
    <w:lvl w:ilvl="7">
      <w:start w:val="1"/>
      <w:numFmt w:val="bullet"/>
      <w:lvlText w:val=""/>
      <w:lvlJc w:val="left"/>
      <w:pPr>
        <w:ind w:left="4260" w:hanging="480"/>
      </w:pPr>
      <w:rPr>
        <w:rFonts w:ascii="Wingdings" w:hAnsi="Wingdings" w:hint="default"/>
      </w:rPr>
    </w:lvl>
    <w:lvl w:ilvl="8">
      <w:start w:val="1"/>
      <w:numFmt w:val="bullet"/>
      <w:lvlText w:val=""/>
      <w:lvlJc w:val="left"/>
      <w:pPr>
        <w:ind w:left="4740" w:hanging="480"/>
      </w:pPr>
      <w:rPr>
        <w:rFonts w:ascii="Wingdings" w:hAnsi="Wingdings" w:hint="default"/>
      </w:rPr>
    </w:lvl>
  </w:abstractNum>
  <w:abstractNum w:abstractNumId="13" w15:restartNumberingAfterBreak="0">
    <w:nsid w:val="3FA67350"/>
    <w:multiLevelType w:val="hybridMultilevel"/>
    <w:tmpl w:val="45960308"/>
    <w:lvl w:ilvl="0" w:tplc="04090011">
      <w:start w:val="1"/>
      <w:numFmt w:val="decimal"/>
      <w:lvlText w:val="%1)"/>
      <w:lvlJc w:val="left"/>
      <w:pPr>
        <w:ind w:left="360" w:hanging="36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57A1DA0"/>
    <w:multiLevelType w:val="hybridMultilevel"/>
    <w:tmpl w:val="7FB48AF6"/>
    <w:lvl w:ilvl="0" w:tplc="5BCC290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484962A9"/>
    <w:multiLevelType w:val="hybridMultilevel"/>
    <w:tmpl w:val="90A0F296"/>
    <w:lvl w:ilvl="0" w:tplc="2222E74E">
      <w:start w:val="1"/>
      <w:numFmt w:val="bullet"/>
      <w:lvlText w:val="•"/>
      <w:lvlJc w:val="left"/>
      <w:pPr>
        <w:tabs>
          <w:tab w:val="num" w:pos="720"/>
        </w:tabs>
        <w:ind w:left="720" w:hanging="360"/>
      </w:pPr>
      <w:rPr>
        <w:rFonts w:ascii="Arial" w:hAnsi="Arial" w:cs="Times New Roman" w:hint="default"/>
      </w:rPr>
    </w:lvl>
    <w:lvl w:ilvl="1" w:tplc="3D566CCA">
      <w:start w:val="1"/>
      <w:numFmt w:val="bullet"/>
      <w:lvlText w:val="•"/>
      <w:lvlJc w:val="left"/>
      <w:pPr>
        <w:tabs>
          <w:tab w:val="num" w:pos="1440"/>
        </w:tabs>
        <w:ind w:left="1440" w:hanging="360"/>
      </w:pPr>
      <w:rPr>
        <w:rFonts w:ascii="Arial" w:hAnsi="Arial" w:cs="Times New Roman" w:hint="default"/>
      </w:rPr>
    </w:lvl>
    <w:lvl w:ilvl="2" w:tplc="E29C3BA2">
      <w:start w:val="1"/>
      <w:numFmt w:val="bullet"/>
      <w:lvlText w:val="•"/>
      <w:lvlJc w:val="left"/>
      <w:pPr>
        <w:tabs>
          <w:tab w:val="num" w:pos="2160"/>
        </w:tabs>
        <w:ind w:left="2160" w:hanging="360"/>
      </w:pPr>
      <w:rPr>
        <w:rFonts w:ascii="Arial" w:hAnsi="Arial" w:cs="Times New Roman" w:hint="default"/>
      </w:rPr>
    </w:lvl>
    <w:lvl w:ilvl="3" w:tplc="41DE6B58">
      <w:start w:val="1"/>
      <w:numFmt w:val="bullet"/>
      <w:lvlText w:val="•"/>
      <w:lvlJc w:val="left"/>
      <w:pPr>
        <w:tabs>
          <w:tab w:val="num" w:pos="2880"/>
        </w:tabs>
        <w:ind w:left="2880" w:hanging="360"/>
      </w:pPr>
      <w:rPr>
        <w:rFonts w:ascii="Arial" w:hAnsi="Arial" w:cs="Times New Roman" w:hint="default"/>
      </w:rPr>
    </w:lvl>
    <w:lvl w:ilvl="4" w:tplc="7BAE2712">
      <w:start w:val="1"/>
      <w:numFmt w:val="bullet"/>
      <w:lvlText w:val="•"/>
      <w:lvlJc w:val="left"/>
      <w:pPr>
        <w:tabs>
          <w:tab w:val="num" w:pos="3600"/>
        </w:tabs>
        <w:ind w:left="3600" w:hanging="360"/>
      </w:pPr>
      <w:rPr>
        <w:rFonts w:ascii="Arial" w:hAnsi="Arial" w:cs="Times New Roman" w:hint="default"/>
      </w:rPr>
    </w:lvl>
    <w:lvl w:ilvl="5" w:tplc="2EC6E83A">
      <w:start w:val="1"/>
      <w:numFmt w:val="bullet"/>
      <w:lvlText w:val="•"/>
      <w:lvlJc w:val="left"/>
      <w:pPr>
        <w:tabs>
          <w:tab w:val="num" w:pos="4320"/>
        </w:tabs>
        <w:ind w:left="4320" w:hanging="360"/>
      </w:pPr>
      <w:rPr>
        <w:rFonts w:ascii="Arial" w:hAnsi="Arial" w:cs="Times New Roman" w:hint="default"/>
      </w:rPr>
    </w:lvl>
    <w:lvl w:ilvl="6" w:tplc="AFD2A16C">
      <w:start w:val="1"/>
      <w:numFmt w:val="bullet"/>
      <w:lvlText w:val="•"/>
      <w:lvlJc w:val="left"/>
      <w:pPr>
        <w:tabs>
          <w:tab w:val="num" w:pos="5040"/>
        </w:tabs>
        <w:ind w:left="5040" w:hanging="360"/>
      </w:pPr>
      <w:rPr>
        <w:rFonts w:ascii="Arial" w:hAnsi="Arial" w:cs="Times New Roman" w:hint="default"/>
      </w:rPr>
    </w:lvl>
    <w:lvl w:ilvl="7" w:tplc="547C7DFC">
      <w:start w:val="1"/>
      <w:numFmt w:val="bullet"/>
      <w:lvlText w:val="•"/>
      <w:lvlJc w:val="left"/>
      <w:pPr>
        <w:tabs>
          <w:tab w:val="num" w:pos="5760"/>
        </w:tabs>
        <w:ind w:left="5760" w:hanging="360"/>
      </w:pPr>
      <w:rPr>
        <w:rFonts w:ascii="Arial" w:hAnsi="Arial" w:cs="Times New Roman" w:hint="default"/>
      </w:rPr>
    </w:lvl>
    <w:lvl w:ilvl="8" w:tplc="BC245AD8">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4A6C682F"/>
    <w:multiLevelType w:val="hybridMultilevel"/>
    <w:tmpl w:val="2D28BE02"/>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4B105C0B"/>
    <w:multiLevelType w:val="hybridMultilevel"/>
    <w:tmpl w:val="9272B68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D7C46AF"/>
    <w:multiLevelType w:val="hybridMultilevel"/>
    <w:tmpl w:val="DC02B9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EE26AEA"/>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566072F6"/>
    <w:multiLevelType w:val="hybridMultilevel"/>
    <w:tmpl w:val="5A08535C"/>
    <w:lvl w:ilvl="0" w:tplc="5BCC290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58BA234E"/>
    <w:multiLevelType w:val="multilevel"/>
    <w:tmpl w:val="35268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64214A"/>
    <w:multiLevelType w:val="hybridMultilevel"/>
    <w:tmpl w:val="7AD498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5AEA184F"/>
    <w:multiLevelType w:val="hybridMultilevel"/>
    <w:tmpl w:val="9472585C"/>
    <w:lvl w:ilvl="0" w:tplc="0409000F">
      <w:start w:val="1"/>
      <w:numFmt w:val="decimal"/>
      <w:lvlText w:val="%1."/>
      <w:lvlJc w:val="left"/>
      <w:pPr>
        <w:ind w:left="360" w:hanging="36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5CBC6FB6"/>
    <w:multiLevelType w:val="multilevel"/>
    <w:tmpl w:val="5CBC6FB6"/>
    <w:lvl w:ilvl="0">
      <w:start w:val="1"/>
      <w:numFmt w:val="bullet"/>
      <w:lvlText w:val=""/>
      <w:lvlJc w:val="left"/>
      <w:pPr>
        <w:ind w:left="931" w:hanging="420"/>
      </w:pPr>
      <w:rPr>
        <w:rFonts w:ascii="Wingdings" w:hAnsi="Wingdings" w:hint="default"/>
      </w:rPr>
    </w:lvl>
    <w:lvl w:ilvl="1">
      <w:start w:val="1"/>
      <w:numFmt w:val="bullet"/>
      <w:lvlText w:val=""/>
      <w:lvlJc w:val="left"/>
      <w:pPr>
        <w:ind w:left="1351" w:hanging="420"/>
      </w:pPr>
      <w:rPr>
        <w:rFonts w:ascii="Wingdings" w:hAnsi="Wingdings" w:hint="default"/>
      </w:rPr>
    </w:lvl>
    <w:lvl w:ilvl="2">
      <w:start w:val="1"/>
      <w:numFmt w:val="bullet"/>
      <w:lvlText w:val=""/>
      <w:lvlJc w:val="left"/>
      <w:pPr>
        <w:ind w:left="1771" w:hanging="420"/>
      </w:pPr>
      <w:rPr>
        <w:rFonts w:ascii="Wingdings" w:hAnsi="Wingdings" w:hint="default"/>
      </w:rPr>
    </w:lvl>
    <w:lvl w:ilvl="3">
      <w:start w:val="1"/>
      <w:numFmt w:val="bullet"/>
      <w:lvlText w:val=""/>
      <w:lvlJc w:val="left"/>
      <w:pPr>
        <w:ind w:left="2191" w:hanging="420"/>
      </w:pPr>
      <w:rPr>
        <w:rFonts w:ascii="Wingdings" w:hAnsi="Wingdings" w:hint="default"/>
      </w:rPr>
    </w:lvl>
    <w:lvl w:ilvl="4">
      <w:start w:val="1"/>
      <w:numFmt w:val="bullet"/>
      <w:lvlText w:val=""/>
      <w:lvlJc w:val="left"/>
      <w:pPr>
        <w:ind w:left="2611" w:hanging="420"/>
      </w:pPr>
      <w:rPr>
        <w:rFonts w:ascii="Wingdings" w:hAnsi="Wingdings" w:hint="default"/>
      </w:rPr>
    </w:lvl>
    <w:lvl w:ilvl="5">
      <w:start w:val="1"/>
      <w:numFmt w:val="bullet"/>
      <w:lvlText w:val=""/>
      <w:lvlJc w:val="left"/>
      <w:pPr>
        <w:ind w:left="3031" w:hanging="420"/>
      </w:pPr>
      <w:rPr>
        <w:rFonts w:ascii="Wingdings" w:hAnsi="Wingdings" w:hint="default"/>
      </w:rPr>
    </w:lvl>
    <w:lvl w:ilvl="6">
      <w:start w:val="1"/>
      <w:numFmt w:val="bullet"/>
      <w:lvlText w:val=""/>
      <w:lvlJc w:val="left"/>
      <w:pPr>
        <w:ind w:left="3451" w:hanging="420"/>
      </w:pPr>
      <w:rPr>
        <w:rFonts w:ascii="Wingdings" w:hAnsi="Wingdings" w:hint="default"/>
      </w:rPr>
    </w:lvl>
    <w:lvl w:ilvl="7">
      <w:start w:val="1"/>
      <w:numFmt w:val="bullet"/>
      <w:lvlText w:val=""/>
      <w:lvlJc w:val="left"/>
      <w:pPr>
        <w:ind w:left="3871" w:hanging="420"/>
      </w:pPr>
      <w:rPr>
        <w:rFonts w:ascii="Wingdings" w:hAnsi="Wingdings" w:hint="default"/>
      </w:rPr>
    </w:lvl>
    <w:lvl w:ilvl="8">
      <w:start w:val="1"/>
      <w:numFmt w:val="bullet"/>
      <w:lvlText w:val=""/>
      <w:lvlJc w:val="left"/>
      <w:pPr>
        <w:ind w:left="4291" w:hanging="420"/>
      </w:pPr>
      <w:rPr>
        <w:rFonts w:ascii="Wingdings" w:hAnsi="Wingdings" w:hint="default"/>
      </w:rPr>
    </w:lvl>
  </w:abstractNum>
  <w:abstractNum w:abstractNumId="25" w15:restartNumberingAfterBreak="0">
    <w:nsid w:val="5F7D1262"/>
    <w:multiLevelType w:val="hybridMultilevel"/>
    <w:tmpl w:val="390CE09C"/>
    <w:lvl w:ilvl="0" w:tplc="DED07B94">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68F67D8C"/>
    <w:multiLevelType w:val="hybridMultilevel"/>
    <w:tmpl w:val="788AAC4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6E0346D8"/>
    <w:multiLevelType w:val="hybridMultilevel"/>
    <w:tmpl w:val="1FA8E5B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F5E3CC0"/>
    <w:multiLevelType w:val="multilevel"/>
    <w:tmpl w:val="BDACF27C"/>
    <w:lvl w:ilvl="0">
      <w:start w:val="1"/>
      <w:numFmt w:val="decimal"/>
      <w:lvlText w:val="%1)"/>
      <w:lvlJc w:val="left"/>
      <w:pPr>
        <w:ind w:left="420" w:hanging="42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15:restartNumberingAfterBreak="0">
    <w:nsid w:val="70BD56AA"/>
    <w:multiLevelType w:val="hybridMultilevel"/>
    <w:tmpl w:val="F0A0D650"/>
    <w:lvl w:ilvl="0" w:tplc="5BCC290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722D0103"/>
    <w:multiLevelType w:val="hybridMultilevel"/>
    <w:tmpl w:val="F7E0EAB2"/>
    <w:lvl w:ilvl="0" w:tplc="309AD104">
      <w:start w:val="1"/>
      <w:numFmt w:val="bullet"/>
      <w:lvlText w:val="•"/>
      <w:lvlJc w:val="left"/>
      <w:pPr>
        <w:tabs>
          <w:tab w:val="num" w:pos="720"/>
        </w:tabs>
        <w:ind w:left="720" w:hanging="360"/>
      </w:pPr>
      <w:rPr>
        <w:rFonts w:ascii="Arial" w:hAnsi="Arial" w:cs="Times New Roman" w:hint="default"/>
      </w:rPr>
    </w:lvl>
    <w:lvl w:ilvl="1" w:tplc="FE84A052">
      <w:start w:val="1"/>
      <w:numFmt w:val="bullet"/>
      <w:lvlText w:val="•"/>
      <w:lvlJc w:val="left"/>
      <w:pPr>
        <w:tabs>
          <w:tab w:val="num" w:pos="1440"/>
        </w:tabs>
        <w:ind w:left="1440" w:hanging="360"/>
      </w:pPr>
      <w:rPr>
        <w:rFonts w:ascii="Arial" w:hAnsi="Arial" w:cs="Times New Roman" w:hint="default"/>
      </w:rPr>
    </w:lvl>
    <w:lvl w:ilvl="2" w:tplc="F308FBCE">
      <w:start w:val="1"/>
      <w:numFmt w:val="bullet"/>
      <w:lvlText w:val="•"/>
      <w:lvlJc w:val="left"/>
      <w:pPr>
        <w:tabs>
          <w:tab w:val="num" w:pos="2160"/>
        </w:tabs>
        <w:ind w:left="2160" w:hanging="360"/>
      </w:pPr>
      <w:rPr>
        <w:rFonts w:ascii="Arial" w:hAnsi="Arial" w:cs="Times New Roman" w:hint="default"/>
      </w:rPr>
    </w:lvl>
    <w:lvl w:ilvl="3" w:tplc="BFDE57FC">
      <w:start w:val="1"/>
      <w:numFmt w:val="bullet"/>
      <w:lvlText w:val="•"/>
      <w:lvlJc w:val="left"/>
      <w:pPr>
        <w:tabs>
          <w:tab w:val="num" w:pos="2880"/>
        </w:tabs>
        <w:ind w:left="2880" w:hanging="360"/>
      </w:pPr>
      <w:rPr>
        <w:rFonts w:ascii="Arial" w:hAnsi="Arial" w:cs="Times New Roman" w:hint="default"/>
      </w:rPr>
    </w:lvl>
    <w:lvl w:ilvl="4" w:tplc="D9AADC1E">
      <w:start w:val="1"/>
      <w:numFmt w:val="bullet"/>
      <w:lvlText w:val="•"/>
      <w:lvlJc w:val="left"/>
      <w:pPr>
        <w:tabs>
          <w:tab w:val="num" w:pos="3600"/>
        </w:tabs>
        <w:ind w:left="3600" w:hanging="360"/>
      </w:pPr>
      <w:rPr>
        <w:rFonts w:ascii="Arial" w:hAnsi="Arial" w:cs="Times New Roman" w:hint="default"/>
      </w:rPr>
    </w:lvl>
    <w:lvl w:ilvl="5" w:tplc="2D904E54">
      <w:start w:val="1"/>
      <w:numFmt w:val="bullet"/>
      <w:lvlText w:val="•"/>
      <w:lvlJc w:val="left"/>
      <w:pPr>
        <w:tabs>
          <w:tab w:val="num" w:pos="4320"/>
        </w:tabs>
        <w:ind w:left="4320" w:hanging="360"/>
      </w:pPr>
      <w:rPr>
        <w:rFonts w:ascii="Arial" w:hAnsi="Arial" w:cs="Times New Roman" w:hint="default"/>
      </w:rPr>
    </w:lvl>
    <w:lvl w:ilvl="6" w:tplc="5F387264">
      <w:start w:val="1"/>
      <w:numFmt w:val="bullet"/>
      <w:lvlText w:val="•"/>
      <w:lvlJc w:val="left"/>
      <w:pPr>
        <w:tabs>
          <w:tab w:val="num" w:pos="5040"/>
        </w:tabs>
        <w:ind w:left="5040" w:hanging="360"/>
      </w:pPr>
      <w:rPr>
        <w:rFonts w:ascii="Arial" w:hAnsi="Arial" w:cs="Times New Roman" w:hint="default"/>
      </w:rPr>
    </w:lvl>
    <w:lvl w:ilvl="7" w:tplc="C52E1AFA">
      <w:start w:val="1"/>
      <w:numFmt w:val="bullet"/>
      <w:lvlText w:val="•"/>
      <w:lvlJc w:val="left"/>
      <w:pPr>
        <w:tabs>
          <w:tab w:val="num" w:pos="5760"/>
        </w:tabs>
        <w:ind w:left="5760" w:hanging="360"/>
      </w:pPr>
      <w:rPr>
        <w:rFonts w:ascii="Arial" w:hAnsi="Arial" w:cs="Times New Roman" w:hint="default"/>
      </w:rPr>
    </w:lvl>
    <w:lvl w:ilvl="8" w:tplc="411AFE16">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7420537B"/>
    <w:multiLevelType w:val="hybridMultilevel"/>
    <w:tmpl w:val="9B80F372"/>
    <w:lvl w:ilvl="0" w:tplc="04090011">
      <w:start w:val="1"/>
      <w:numFmt w:val="decimal"/>
      <w:lvlText w:val="%1)"/>
      <w:lvlJc w:val="left"/>
      <w:pPr>
        <w:ind w:left="360" w:hanging="360"/>
      </w:pPr>
      <w:rPr>
        <w:rFont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74CF04AB"/>
    <w:multiLevelType w:val="hybridMultilevel"/>
    <w:tmpl w:val="73C4BB9E"/>
    <w:lvl w:ilvl="0" w:tplc="9C6A326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8151D06"/>
    <w:multiLevelType w:val="hybridMultilevel"/>
    <w:tmpl w:val="6E2037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7BCC0AD5"/>
    <w:multiLevelType w:val="multilevel"/>
    <w:tmpl w:val="7BCC0AD5"/>
    <w:lvl w:ilvl="0">
      <w:start w:val="1"/>
      <w:numFmt w:val="bullet"/>
      <w:lvlText w:val=""/>
      <w:lvlJc w:val="left"/>
      <w:pPr>
        <w:ind w:left="420" w:hanging="420"/>
      </w:pPr>
      <w:rPr>
        <w:rFonts w:ascii="Wingdings" w:hAnsi="Wingdings" w:hint="default"/>
      </w:rPr>
    </w:lvl>
    <w:lvl w:ilvl="1">
      <w:start w:val="1"/>
      <w:numFmt w:val="bullet"/>
      <w:lvlText w:val=""/>
      <w:lvlJc w:val="left"/>
      <w:pPr>
        <w:ind w:left="900" w:hanging="48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8"/>
  </w:num>
  <w:num w:numId="2">
    <w:abstractNumId w:val="19"/>
  </w:num>
  <w:num w:numId="3">
    <w:abstractNumId w:val="34"/>
  </w:num>
  <w:num w:numId="4">
    <w:abstractNumId w:val="8"/>
  </w:num>
  <w:num w:numId="5">
    <w:abstractNumId w:val="12"/>
  </w:num>
  <w:num w:numId="6">
    <w:abstractNumId w:val="24"/>
  </w:num>
  <w:num w:numId="7">
    <w:abstractNumId w:val="26"/>
  </w:num>
  <w:num w:numId="8">
    <w:abstractNumId w:val="15"/>
  </w:num>
  <w:num w:numId="9">
    <w:abstractNumId w:val="30"/>
  </w:num>
  <w:num w:numId="10">
    <w:abstractNumId w:val="11"/>
  </w:num>
  <w:num w:numId="11">
    <w:abstractNumId w:val="33"/>
  </w:num>
  <w:num w:numId="12">
    <w:abstractNumId w:val="20"/>
  </w:num>
  <w:num w:numId="13">
    <w:abstractNumId w:val="29"/>
  </w:num>
  <w:num w:numId="14">
    <w:abstractNumId w:val="14"/>
  </w:num>
  <w:num w:numId="15">
    <w:abstractNumId w:val="25"/>
  </w:num>
  <w:num w:numId="16">
    <w:abstractNumId w:val="5"/>
  </w:num>
  <w:num w:numId="17">
    <w:abstractNumId w:val="21"/>
  </w:num>
  <w:num w:numId="18">
    <w:abstractNumId w:val="17"/>
  </w:num>
  <w:num w:numId="19">
    <w:abstractNumId w:val="0"/>
  </w:num>
  <w:num w:numId="20">
    <w:abstractNumId w:val="10"/>
  </w:num>
  <w:num w:numId="21">
    <w:abstractNumId w:val="1"/>
  </w:num>
  <w:num w:numId="22">
    <w:abstractNumId w:val="3"/>
  </w:num>
  <w:num w:numId="23">
    <w:abstractNumId w:val="22"/>
  </w:num>
  <w:num w:numId="24">
    <w:abstractNumId w:val="31"/>
  </w:num>
  <w:num w:numId="25">
    <w:abstractNumId w:val="27"/>
  </w:num>
  <w:num w:numId="26">
    <w:abstractNumId w:val="4"/>
  </w:num>
  <w:num w:numId="27">
    <w:abstractNumId w:val="32"/>
  </w:num>
  <w:num w:numId="28">
    <w:abstractNumId w:val="6"/>
  </w:num>
  <w:num w:numId="29">
    <w:abstractNumId w:val="9"/>
  </w:num>
  <w:num w:numId="30">
    <w:abstractNumId w:val="28"/>
  </w:num>
  <w:num w:numId="31">
    <w:abstractNumId w:val="7"/>
  </w:num>
  <w:num w:numId="32">
    <w:abstractNumId w:val="23"/>
  </w:num>
  <w:num w:numId="33">
    <w:abstractNumId w:val="2"/>
  </w:num>
  <w:num w:numId="34">
    <w:abstractNumId w:val="13"/>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E56"/>
    <w:rsid w:val="000015DD"/>
    <w:rsid w:val="00020A39"/>
    <w:rsid w:val="00022831"/>
    <w:rsid w:val="00023E2E"/>
    <w:rsid w:val="00030C31"/>
    <w:rsid w:val="00030FFA"/>
    <w:rsid w:val="00036FD5"/>
    <w:rsid w:val="000529BD"/>
    <w:rsid w:val="00064D50"/>
    <w:rsid w:val="00065211"/>
    <w:rsid w:val="000675C9"/>
    <w:rsid w:val="00067910"/>
    <w:rsid w:val="00073EE5"/>
    <w:rsid w:val="000762C4"/>
    <w:rsid w:val="00084DDB"/>
    <w:rsid w:val="000904B8"/>
    <w:rsid w:val="00091B1B"/>
    <w:rsid w:val="00095136"/>
    <w:rsid w:val="000976CF"/>
    <w:rsid w:val="00097A1C"/>
    <w:rsid w:val="000A38F7"/>
    <w:rsid w:val="000A75EC"/>
    <w:rsid w:val="000B0C89"/>
    <w:rsid w:val="000B3329"/>
    <w:rsid w:val="000B53D3"/>
    <w:rsid w:val="000C7606"/>
    <w:rsid w:val="000E5415"/>
    <w:rsid w:val="000F4ED8"/>
    <w:rsid w:val="000F51B7"/>
    <w:rsid w:val="000F65B9"/>
    <w:rsid w:val="00100FFD"/>
    <w:rsid w:val="00102FAA"/>
    <w:rsid w:val="001127E0"/>
    <w:rsid w:val="00115545"/>
    <w:rsid w:val="00125F22"/>
    <w:rsid w:val="00127AF9"/>
    <w:rsid w:val="0013187A"/>
    <w:rsid w:val="0014079A"/>
    <w:rsid w:val="00141ADD"/>
    <w:rsid w:val="00141B20"/>
    <w:rsid w:val="00151CF7"/>
    <w:rsid w:val="001528E7"/>
    <w:rsid w:val="001571BD"/>
    <w:rsid w:val="0017674A"/>
    <w:rsid w:val="00183F45"/>
    <w:rsid w:val="00191415"/>
    <w:rsid w:val="00192B55"/>
    <w:rsid w:val="0019591D"/>
    <w:rsid w:val="001B4780"/>
    <w:rsid w:val="001D21E1"/>
    <w:rsid w:val="001D331B"/>
    <w:rsid w:val="001D6866"/>
    <w:rsid w:val="001D792B"/>
    <w:rsid w:val="001E0B97"/>
    <w:rsid w:val="001E5F1D"/>
    <w:rsid w:val="001F5F20"/>
    <w:rsid w:val="001F763A"/>
    <w:rsid w:val="00204722"/>
    <w:rsid w:val="00207EAD"/>
    <w:rsid w:val="0021118F"/>
    <w:rsid w:val="0021630F"/>
    <w:rsid w:val="00251F4E"/>
    <w:rsid w:val="00252F18"/>
    <w:rsid w:val="002550D5"/>
    <w:rsid w:val="00255AA5"/>
    <w:rsid w:val="00257859"/>
    <w:rsid w:val="002730D0"/>
    <w:rsid w:val="002761BD"/>
    <w:rsid w:val="00280A2F"/>
    <w:rsid w:val="00287EC8"/>
    <w:rsid w:val="002A641C"/>
    <w:rsid w:val="002C4E07"/>
    <w:rsid w:val="002D2896"/>
    <w:rsid w:val="002E0BE7"/>
    <w:rsid w:val="002E122A"/>
    <w:rsid w:val="002E4062"/>
    <w:rsid w:val="002F54A2"/>
    <w:rsid w:val="00307CC6"/>
    <w:rsid w:val="00311224"/>
    <w:rsid w:val="0031698A"/>
    <w:rsid w:val="003174BB"/>
    <w:rsid w:val="003204FC"/>
    <w:rsid w:val="00321210"/>
    <w:rsid w:val="00323BF3"/>
    <w:rsid w:val="00334031"/>
    <w:rsid w:val="0034027C"/>
    <w:rsid w:val="00340B2E"/>
    <w:rsid w:val="00357C60"/>
    <w:rsid w:val="00363D79"/>
    <w:rsid w:val="00364C34"/>
    <w:rsid w:val="00370A06"/>
    <w:rsid w:val="00371117"/>
    <w:rsid w:val="003914DD"/>
    <w:rsid w:val="003927EE"/>
    <w:rsid w:val="003A2037"/>
    <w:rsid w:val="003B200A"/>
    <w:rsid w:val="003B5F48"/>
    <w:rsid w:val="003B6427"/>
    <w:rsid w:val="003C7851"/>
    <w:rsid w:val="003D56D5"/>
    <w:rsid w:val="003E1C5E"/>
    <w:rsid w:val="003F6491"/>
    <w:rsid w:val="00400DBD"/>
    <w:rsid w:val="0041076F"/>
    <w:rsid w:val="00416073"/>
    <w:rsid w:val="004205C5"/>
    <w:rsid w:val="0042446E"/>
    <w:rsid w:val="0043038C"/>
    <w:rsid w:val="004527A1"/>
    <w:rsid w:val="00454426"/>
    <w:rsid w:val="00454508"/>
    <w:rsid w:val="00463141"/>
    <w:rsid w:val="004667E4"/>
    <w:rsid w:val="00467CF2"/>
    <w:rsid w:val="00477B79"/>
    <w:rsid w:val="0048050F"/>
    <w:rsid w:val="00482632"/>
    <w:rsid w:val="0048317F"/>
    <w:rsid w:val="00484DC2"/>
    <w:rsid w:val="00487A5C"/>
    <w:rsid w:val="004919DB"/>
    <w:rsid w:val="004A1CF7"/>
    <w:rsid w:val="004A28CA"/>
    <w:rsid w:val="004B18AE"/>
    <w:rsid w:val="004B799B"/>
    <w:rsid w:val="004B7B8C"/>
    <w:rsid w:val="004C02F0"/>
    <w:rsid w:val="004D039F"/>
    <w:rsid w:val="004D15C6"/>
    <w:rsid w:val="004D3B08"/>
    <w:rsid w:val="004D3B11"/>
    <w:rsid w:val="004D54F5"/>
    <w:rsid w:val="004E354F"/>
    <w:rsid w:val="004E6B54"/>
    <w:rsid w:val="004F197D"/>
    <w:rsid w:val="00507476"/>
    <w:rsid w:val="00512EC7"/>
    <w:rsid w:val="0052009B"/>
    <w:rsid w:val="00527E56"/>
    <w:rsid w:val="005360D0"/>
    <w:rsid w:val="00536890"/>
    <w:rsid w:val="00541AA9"/>
    <w:rsid w:val="005523B3"/>
    <w:rsid w:val="00580E2D"/>
    <w:rsid w:val="005928B0"/>
    <w:rsid w:val="00593D8D"/>
    <w:rsid w:val="005A2AE1"/>
    <w:rsid w:val="005B1036"/>
    <w:rsid w:val="005B1B72"/>
    <w:rsid w:val="005B709C"/>
    <w:rsid w:val="005B79EA"/>
    <w:rsid w:val="005C07C7"/>
    <w:rsid w:val="005C085A"/>
    <w:rsid w:val="005C2903"/>
    <w:rsid w:val="005D1D89"/>
    <w:rsid w:val="005D3717"/>
    <w:rsid w:val="005D37BC"/>
    <w:rsid w:val="005D3D15"/>
    <w:rsid w:val="005D430D"/>
    <w:rsid w:val="005E12E8"/>
    <w:rsid w:val="00602342"/>
    <w:rsid w:val="006143F9"/>
    <w:rsid w:val="0063292E"/>
    <w:rsid w:val="00632965"/>
    <w:rsid w:val="006340E2"/>
    <w:rsid w:val="00634680"/>
    <w:rsid w:val="00655470"/>
    <w:rsid w:val="00665450"/>
    <w:rsid w:val="00667406"/>
    <w:rsid w:val="00667565"/>
    <w:rsid w:val="0066776B"/>
    <w:rsid w:val="00683D8A"/>
    <w:rsid w:val="006864CD"/>
    <w:rsid w:val="00692944"/>
    <w:rsid w:val="006B70BC"/>
    <w:rsid w:val="006C2AE4"/>
    <w:rsid w:val="006D06CF"/>
    <w:rsid w:val="006D44F5"/>
    <w:rsid w:val="006D4D88"/>
    <w:rsid w:val="006D599F"/>
    <w:rsid w:val="006E3EDB"/>
    <w:rsid w:val="006F2204"/>
    <w:rsid w:val="006F46D9"/>
    <w:rsid w:val="006F7580"/>
    <w:rsid w:val="00700683"/>
    <w:rsid w:val="00702D2B"/>
    <w:rsid w:val="00702F84"/>
    <w:rsid w:val="00715270"/>
    <w:rsid w:val="007206EE"/>
    <w:rsid w:val="00725920"/>
    <w:rsid w:val="00725CB8"/>
    <w:rsid w:val="0073098F"/>
    <w:rsid w:val="00730FDD"/>
    <w:rsid w:val="007333D4"/>
    <w:rsid w:val="00734647"/>
    <w:rsid w:val="00735DC5"/>
    <w:rsid w:val="0074623F"/>
    <w:rsid w:val="0074748B"/>
    <w:rsid w:val="00757594"/>
    <w:rsid w:val="0076431B"/>
    <w:rsid w:val="00767099"/>
    <w:rsid w:val="00767100"/>
    <w:rsid w:val="007717AB"/>
    <w:rsid w:val="007902E2"/>
    <w:rsid w:val="007955DA"/>
    <w:rsid w:val="007B2E6C"/>
    <w:rsid w:val="007C64D1"/>
    <w:rsid w:val="007C67F2"/>
    <w:rsid w:val="007D4E3B"/>
    <w:rsid w:val="007E2346"/>
    <w:rsid w:val="007E2693"/>
    <w:rsid w:val="007E2AFA"/>
    <w:rsid w:val="007E3C57"/>
    <w:rsid w:val="007F795B"/>
    <w:rsid w:val="0081255B"/>
    <w:rsid w:val="008179A1"/>
    <w:rsid w:val="00822FD9"/>
    <w:rsid w:val="0082319D"/>
    <w:rsid w:val="0083561D"/>
    <w:rsid w:val="008360F5"/>
    <w:rsid w:val="00840052"/>
    <w:rsid w:val="008428D9"/>
    <w:rsid w:val="00842EE3"/>
    <w:rsid w:val="0085043A"/>
    <w:rsid w:val="00851317"/>
    <w:rsid w:val="008603F7"/>
    <w:rsid w:val="0086407A"/>
    <w:rsid w:val="00882CA6"/>
    <w:rsid w:val="00884B9A"/>
    <w:rsid w:val="008959A5"/>
    <w:rsid w:val="008B055A"/>
    <w:rsid w:val="008C162D"/>
    <w:rsid w:val="008C3EC7"/>
    <w:rsid w:val="008D27C0"/>
    <w:rsid w:val="008E0EA4"/>
    <w:rsid w:val="008F23BF"/>
    <w:rsid w:val="008F72C7"/>
    <w:rsid w:val="00900969"/>
    <w:rsid w:val="00903DBD"/>
    <w:rsid w:val="009153AE"/>
    <w:rsid w:val="00920FAD"/>
    <w:rsid w:val="00936867"/>
    <w:rsid w:val="00942E54"/>
    <w:rsid w:val="009456B4"/>
    <w:rsid w:val="00952454"/>
    <w:rsid w:val="009602B9"/>
    <w:rsid w:val="00973AA3"/>
    <w:rsid w:val="009805C4"/>
    <w:rsid w:val="00980BB9"/>
    <w:rsid w:val="009B215C"/>
    <w:rsid w:val="009B7314"/>
    <w:rsid w:val="009C1E90"/>
    <w:rsid w:val="009C2AA6"/>
    <w:rsid w:val="009C3FA0"/>
    <w:rsid w:val="009C5AA4"/>
    <w:rsid w:val="009D0042"/>
    <w:rsid w:val="009D647C"/>
    <w:rsid w:val="009E1A86"/>
    <w:rsid w:val="009E49BA"/>
    <w:rsid w:val="009F5C42"/>
    <w:rsid w:val="009F76D5"/>
    <w:rsid w:val="00A0355A"/>
    <w:rsid w:val="00A03939"/>
    <w:rsid w:val="00A05184"/>
    <w:rsid w:val="00A11122"/>
    <w:rsid w:val="00A12341"/>
    <w:rsid w:val="00A15318"/>
    <w:rsid w:val="00A208F7"/>
    <w:rsid w:val="00A20C91"/>
    <w:rsid w:val="00A21FBF"/>
    <w:rsid w:val="00A3075E"/>
    <w:rsid w:val="00A3646D"/>
    <w:rsid w:val="00A37545"/>
    <w:rsid w:val="00A50533"/>
    <w:rsid w:val="00A56F75"/>
    <w:rsid w:val="00A74885"/>
    <w:rsid w:val="00A813AF"/>
    <w:rsid w:val="00A86CAC"/>
    <w:rsid w:val="00A93EC3"/>
    <w:rsid w:val="00A97008"/>
    <w:rsid w:val="00AB08EE"/>
    <w:rsid w:val="00AB652F"/>
    <w:rsid w:val="00AB776A"/>
    <w:rsid w:val="00AC2EAF"/>
    <w:rsid w:val="00AC4E5F"/>
    <w:rsid w:val="00AC7B02"/>
    <w:rsid w:val="00AD1B83"/>
    <w:rsid w:val="00AD1DC3"/>
    <w:rsid w:val="00AD252B"/>
    <w:rsid w:val="00AD6712"/>
    <w:rsid w:val="00AF1A7C"/>
    <w:rsid w:val="00AF3CBC"/>
    <w:rsid w:val="00AF65D4"/>
    <w:rsid w:val="00AF7188"/>
    <w:rsid w:val="00B13718"/>
    <w:rsid w:val="00B147FA"/>
    <w:rsid w:val="00B31481"/>
    <w:rsid w:val="00B32466"/>
    <w:rsid w:val="00B32687"/>
    <w:rsid w:val="00B36ED1"/>
    <w:rsid w:val="00B4050A"/>
    <w:rsid w:val="00B42F76"/>
    <w:rsid w:val="00B52F1D"/>
    <w:rsid w:val="00B53E2C"/>
    <w:rsid w:val="00B54855"/>
    <w:rsid w:val="00B72FED"/>
    <w:rsid w:val="00B733FF"/>
    <w:rsid w:val="00B74CE9"/>
    <w:rsid w:val="00B80C16"/>
    <w:rsid w:val="00B80F79"/>
    <w:rsid w:val="00B96315"/>
    <w:rsid w:val="00BA1593"/>
    <w:rsid w:val="00BA3BAE"/>
    <w:rsid w:val="00BB08EC"/>
    <w:rsid w:val="00BB54E2"/>
    <w:rsid w:val="00BC2F1C"/>
    <w:rsid w:val="00BC3E5F"/>
    <w:rsid w:val="00BC4A6F"/>
    <w:rsid w:val="00BD02A7"/>
    <w:rsid w:val="00BF3B4D"/>
    <w:rsid w:val="00C16146"/>
    <w:rsid w:val="00C218DC"/>
    <w:rsid w:val="00C27B0D"/>
    <w:rsid w:val="00C30D9F"/>
    <w:rsid w:val="00C3527C"/>
    <w:rsid w:val="00C3736A"/>
    <w:rsid w:val="00C451A3"/>
    <w:rsid w:val="00C54F39"/>
    <w:rsid w:val="00C606C2"/>
    <w:rsid w:val="00C64A85"/>
    <w:rsid w:val="00C65BE5"/>
    <w:rsid w:val="00CA2715"/>
    <w:rsid w:val="00CC29EF"/>
    <w:rsid w:val="00CC4066"/>
    <w:rsid w:val="00CD32E2"/>
    <w:rsid w:val="00CD4AE0"/>
    <w:rsid w:val="00CE396C"/>
    <w:rsid w:val="00CF033D"/>
    <w:rsid w:val="00CF496B"/>
    <w:rsid w:val="00D03752"/>
    <w:rsid w:val="00D07E4C"/>
    <w:rsid w:val="00D10301"/>
    <w:rsid w:val="00D10CCB"/>
    <w:rsid w:val="00D10DB2"/>
    <w:rsid w:val="00D12492"/>
    <w:rsid w:val="00D207B9"/>
    <w:rsid w:val="00D25A59"/>
    <w:rsid w:val="00D407B1"/>
    <w:rsid w:val="00D43CC3"/>
    <w:rsid w:val="00D46D80"/>
    <w:rsid w:val="00D52F53"/>
    <w:rsid w:val="00D6696E"/>
    <w:rsid w:val="00D66BFF"/>
    <w:rsid w:val="00D73D9A"/>
    <w:rsid w:val="00D73E8B"/>
    <w:rsid w:val="00D76861"/>
    <w:rsid w:val="00D83685"/>
    <w:rsid w:val="00D83899"/>
    <w:rsid w:val="00D85A54"/>
    <w:rsid w:val="00D867A3"/>
    <w:rsid w:val="00D87D40"/>
    <w:rsid w:val="00D90C4E"/>
    <w:rsid w:val="00D92383"/>
    <w:rsid w:val="00D94558"/>
    <w:rsid w:val="00D95162"/>
    <w:rsid w:val="00DA4C91"/>
    <w:rsid w:val="00DB465D"/>
    <w:rsid w:val="00DC4BF2"/>
    <w:rsid w:val="00DD0674"/>
    <w:rsid w:val="00DD47C4"/>
    <w:rsid w:val="00DD75DB"/>
    <w:rsid w:val="00DE37B2"/>
    <w:rsid w:val="00DF007A"/>
    <w:rsid w:val="00DF22DC"/>
    <w:rsid w:val="00DF743B"/>
    <w:rsid w:val="00E03F74"/>
    <w:rsid w:val="00E13571"/>
    <w:rsid w:val="00E2230E"/>
    <w:rsid w:val="00E22A92"/>
    <w:rsid w:val="00E33538"/>
    <w:rsid w:val="00E34033"/>
    <w:rsid w:val="00E3684C"/>
    <w:rsid w:val="00E43877"/>
    <w:rsid w:val="00E53B92"/>
    <w:rsid w:val="00E557B2"/>
    <w:rsid w:val="00E622E6"/>
    <w:rsid w:val="00E6663B"/>
    <w:rsid w:val="00E77316"/>
    <w:rsid w:val="00E77794"/>
    <w:rsid w:val="00E835CE"/>
    <w:rsid w:val="00EA4415"/>
    <w:rsid w:val="00EA5C34"/>
    <w:rsid w:val="00EB2FDC"/>
    <w:rsid w:val="00EB3C10"/>
    <w:rsid w:val="00EB4974"/>
    <w:rsid w:val="00EB64AF"/>
    <w:rsid w:val="00EC2E2C"/>
    <w:rsid w:val="00EE43B1"/>
    <w:rsid w:val="00EF1352"/>
    <w:rsid w:val="00EF2A5E"/>
    <w:rsid w:val="00EF65D2"/>
    <w:rsid w:val="00F045B9"/>
    <w:rsid w:val="00F135E8"/>
    <w:rsid w:val="00F14C96"/>
    <w:rsid w:val="00F444F6"/>
    <w:rsid w:val="00F50E5B"/>
    <w:rsid w:val="00F73801"/>
    <w:rsid w:val="00F91736"/>
    <w:rsid w:val="00F931A4"/>
    <w:rsid w:val="00F9561A"/>
    <w:rsid w:val="00FA362C"/>
    <w:rsid w:val="00FB41DB"/>
    <w:rsid w:val="00FD276A"/>
    <w:rsid w:val="00FD4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402BD"/>
  <w15:chartTrackingRefBased/>
  <w15:docId w15:val="{9D1E092E-2382-4252-9010-C8636D6F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F9B"/>
    <w:pPr>
      <w:widowControl w:val="0"/>
      <w:jc w:val="both"/>
    </w:pPr>
    <w:rPr>
      <w:sz w:val="24"/>
    </w:rPr>
  </w:style>
  <w:style w:type="paragraph" w:styleId="1">
    <w:name w:val="heading 1"/>
    <w:basedOn w:val="a"/>
    <w:next w:val="a"/>
    <w:link w:val="1Char"/>
    <w:uiPriority w:val="9"/>
    <w:qFormat/>
    <w:rsid w:val="00D73E8B"/>
    <w:pPr>
      <w:keepNext/>
      <w:keepLines/>
      <w:spacing w:before="240" w:after="240"/>
      <w:outlineLvl w:val="0"/>
    </w:pPr>
    <w:rPr>
      <w:b/>
      <w:bCs/>
      <w:kern w:val="44"/>
      <w:sz w:val="28"/>
      <w:szCs w:val="44"/>
    </w:rPr>
  </w:style>
  <w:style w:type="paragraph" w:styleId="2">
    <w:name w:val="heading 2"/>
    <w:basedOn w:val="a"/>
    <w:next w:val="a"/>
    <w:link w:val="2Char"/>
    <w:uiPriority w:val="9"/>
    <w:unhideWhenUsed/>
    <w:qFormat/>
    <w:rsid w:val="00307CC6"/>
    <w:pPr>
      <w:keepNext/>
      <w:keepLines/>
      <w:spacing w:before="240" w:after="240"/>
      <w:outlineLvl w:val="1"/>
    </w:pPr>
    <w:rPr>
      <w:rFonts w:asciiTheme="majorHAnsi" w:eastAsiaTheme="majorEastAsia" w:hAnsiTheme="majorHAnsi" w:cstheme="majorBidi"/>
      <w:b/>
      <w:bCs/>
      <w:szCs w:val="32"/>
    </w:rPr>
  </w:style>
  <w:style w:type="paragraph" w:styleId="3">
    <w:name w:val="heading 3"/>
    <w:basedOn w:val="a"/>
    <w:next w:val="a"/>
    <w:link w:val="3Char"/>
    <w:qFormat/>
    <w:rsid w:val="007C67F2"/>
    <w:pPr>
      <w:keepNext/>
      <w:keepLines/>
      <w:autoSpaceDE w:val="0"/>
      <w:autoSpaceDN w:val="0"/>
      <w:adjustRightInd w:val="0"/>
      <w:spacing w:before="240" w:after="120" w:line="415" w:lineRule="auto"/>
      <w:ind w:right="79"/>
      <w:outlineLvl w:val="2"/>
    </w:pPr>
    <w:rPr>
      <w:rFonts w:ascii="Times New Roman" w:eastAsia="宋体" w:hAnsi="Times New Roman" w:cs="Times New Roman"/>
      <w:color w:val="000000"/>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7E56"/>
    <w:pPr>
      <w:ind w:firstLineChars="200" w:firstLine="420"/>
    </w:pPr>
  </w:style>
  <w:style w:type="paragraph" w:styleId="a4">
    <w:name w:val="header"/>
    <w:basedOn w:val="a"/>
    <w:link w:val="Char"/>
    <w:uiPriority w:val="99"/>
    <w:unhideWhenUsed/>
    <w:rsid w:val="00E22A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22A92"/>
    <w:rPr>
      <w:sz w:val="18"/>
      <w:szCs w:val="18"/>
    </w:rPr>
  </w:style>
  <w:style w:type="paragraph" w:styleId="a5">
    <w:name w:val="footer"/>
    <w:basedOn w:val="a"/>
    <w:link w:val="Char0"/>
    <w:uiPriority w:val="99"/>
    <w:unhideWhenUsed/>
    <w:rsid w:val="00E22A92"/>
    <w:pPr>
      <w:tabs>
        <w:tab w:val="center" w:pos="4153"/>
        <w:tab w:val="right" w:pos="8306"/>
      </w:tabs>
      <w:snapToGrid w:val="0"/>
      <w:jc w:val="left"/>
    </w:pPr>
    <w:rPr>
      <w:sz w:val="18"/>
      <w:szCs w:val="18"/>
    </w:rPr>
  </w:style>
  <w:style w:type="character" w:customStyle="1" w:styleId="Char0">
    <w:name w:val="页脚 Char"/>
    <w:basedOn w:val="a0"/>
    <w:link w:val="a5"/>
    <w:uiPriority w:val="99"/>
    <w:rsid w:val="00E22A92"/>
    <w:rPr>
      <w:sz w:val="18"/>
      <w:szCs w:val="18"/>
    </w:rPr>
  </w:style>
  <w:style w:type="character" w:customStyle="1" w:styleId="3Char">
    <w:name w:val="标题 3 Char"/>
    <w:basedOn w:val="a0"/>
    <w:link w:val="3"/>
    <w:rsid w:val="007C67F2"/>
    <w:rPr>
      <w:rFonts w:ascii="Times New Roman" w:eastAsia="宋体" w:hAnsi="Times New Roman" w:cs="Times New Roman"/>
      <w:color w:val="000000"/>
      <w:kern w:val="0"/>
      <w:sz w:val="24"/>
      <w:szCs w:val="24"/>
    </w:rPr>
  </w:style>
  <w:style w:type="character" w:customStyle="1" w:styleId="1Char">
    <w:name w:val="标题 1 Char"/>
    <w:basedOn w:val="a0"/>
    <w:link w:val="1"/>
    <w:uiPriority w:val="9"/>
    <w:rsid w:val="00D73E8B"/>
    <w:rPr>
      <w:b/>
      <w:bCs/>
      <w:kern w:val="44"/>
      <w:sz w:val="28"/>
      <w:szCs w:val="44"/>
    </w:rPr>
  </w:style>
  <w:style w:type="character" w:customStyle="1" w:styleId="2Char">
    <w:name w:val="标题 2 Char"/>
    <w:basedOn w:val="a0"/>
    <w:link w:val="2"/>
    <w:uiPriority w:val="9"/>
    <w:rsid w:val="00307CC6"/>
    <w:rPr>
      <w:rFonts w:asciiTheme="majorHAnsi" w:eastAsiaTheme="majorEastAsia" w:hAnsiTheme="majorHAnsi" w:cstheme="majorBidi"/>
      <w:b/>
      <w:bCs/>
      <w:sz w:val="24"/>
      <w:szCs w:val="32"/>
    </w:rPr>
  </w:style>
  <w:style w:type="paragraph" w:styleId="TOC">
    <w:name w:val="TOC Heading"/>
    <w:basedOn w:val="1"/>
    <w:next w:val="a"/>
    <w:uiPriority w:val="39"/>
    <w:unhideWhenUsed/>
    <w:qFormat/>
    <w:rsid w:val="00580E2D"/>
    <w:pPr>
      <w:widowControl/>
      <w:spacing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9602B9"/>
    <w:pPr>
      <w:tabs>
        <w:tab w:val="right" w:leader="dot" w:pos="8630"/>
      </w:tabs>
    </w:pPr>
  </w:style>
  <w:style w:type="paragraph" w:styleId="20">
    <w:name w:val="toc 2"/>
    <w:basedOn w:val="a"/>
    <w:next w:val="a"/>
    <w:autoRedefine/>
    <w:uiPriority w:val="39"/>
    <w:unhideWhenUsed/>
    <w:rsid w:val="00580E2D"/>
    <w:pPr>
      <w:ind w:leftChars="200" w:left="420"/>
    </w:pPr>
  </w:style>
  <w:style w:type="paragraph" w:styleId="30">
    <w:name w:val="toc 3"/>
    <w:basedOn w:val="a"/>
    <w:next w:val="a"/>
    <w:autoRedefine/>
    <w:uiPriority w:val="39"/>
    <w:unhideWhenUsed/>
    <w:rsid w:val="00580E2D"/>
    <w:pPr>
      <w:ind w:leftChars="400" w:left="840"/>
    </w:pPr>
  </w:style>
  <w:style w:type="character" w:styleId="a6">
    <w:name w:val="Hyperlink"/>
    <w:basedOn w:val="a0"/>
    <w:uiPriority w:val="99"/>
    <w:unhideWhenUsed/>
    <w:rsid w:val="00580E2D"/>
    <w:rPr>
      <w:color w:val="0563C1" w:themeColor="hyperlink"/>
      <w:u w:val="single"/>
    </w:rPr>
  </w:style>
  <w:style w:type="paragraph" w:customStyle="1" w:styleId="Default">
    <w:name w:val="Default"/>
    <w:rsid w:val="007E2AFA"/>
    <w:pPr>
      <w:widowControl w:val="0"/>
      <w:autoSpaceDE w:val="0"/>
      <w:autoSpaceDN w:val="0"/>
      <w:adjustRightInd w:val="0"/>
    </w:pPr>
    <w:rPr>
      <w:rFonts w:ascii="Times New Roman" w:eastAsia="宋体" w:hAnsi="Times New Roman" w:cs="Times New Roman"/>
      <w:color w:val="000000"/>
      <w:kern w:val="0"/>
      <w:sz w:val="24"/>
      <w:szCs w:val="24"/>
      <w:lang w:val="en-GB"/>
    </w:rPr>
  </w:style>
  <w:style w:type="character" w:styleId="a7">
    <w:name w:val="annotation reference"/>
    <w:basedOn w:val="a0"/>
    <w:uiPriority w:val="99"/>
    <w:semiHidden/>
    <w:unhideWhenUsed/>
    <w:rsid w:val="0081255B"/>
    <w:rPr>
      <w:sz w:val="21"/>
      <w:szCs w:val="21"/>
    </w:rPr>
  </w:style>
  <w:style w:type="paragraph" w:styleId="a8">
    <w:name w:val="annotation text"/>
    <w:basedOn w:val="a"/>
    <w:link w:val="Char1"/>
    <w:uiPriority w:val="99"/>
    <w:semiHidden/>
    <w:unhideWhenUsed/>
    <w:rsid w:val="0081255B"/>
    <w:pPr>
      <w:jc w:val="left"/>
    </w:pPr>
  </w:style>
  <w:style w:type="character" w:customStyle="1" w:styleId="Char1">
    <w:name w:val="批注文字 Char"/>
    <w:basedOn w:val="a0"/>
    <w:link w:val="a8"/>
    <w:uiPriority w:val="99"/>
    <w:semiHidden/>
    <w:rsid w:val="0081255B"/>
  </w:style>
  <w:style w:type="paragraph" w:styleId="a9">
    <w:name w:val="annotation subject"/>
    <w:basedOn w:val="a8"/>
    <w:next w:val="a8"/>
    <w:link w:val="Char2"/>
    <w:uiPriority w:val="99"/>
    <w:semiHidden/>
    <w:unhideWhenUsed/>
    <w:rsid w:val="0081255B"/>
    <w:rPr>
      <w:b/>
      <w:bCs/>
    </w:rPr>
  </w:style>
  <w:style w:type="character" w:customStyle="1" w:styleId="Char2">
    <w:name w:val="批注主题 Char"/>
    <w:basedOn w:val="Char1"/>
    <w:link w:val="a9"/>
    <w:uiPriority w:val="99"/>
    <w:semiHidden/>
    <w:rsid w:val="0081255B"/>
    <w:rPr>
      <w:b/>
      <w:bCs/>
    </w:rPr>
  </w:style>
  <w:style w:type="paragraph" w:styleId="aa">
    <w:name w:val="Balloon Text"/>
    <w:basedOn w:val="a"/>
    <w:link w:val="Char3"/>
    <w:uiPriority w:val="99"/>
    <w:semiHidden/>
    <w:unhideWhenUsed/>
    <w:rsid w:val="0081255B"/>
    <w:rPr>
      <w:sz w:val="18"/>
      <w:szCs w:val="18"/>
    </w:rPr>
  </w:style>
  <w:style w:type="character" w:customStyle="1" w:styleId="Char3">
    <w:name w:val="批注框文本 Char"/>
    <w:basedOn w:val="a0"/>
    <w:link w:val="aa"/>
    <w:uiPriority w:val="99"/>
    <w:semiHidden/>
    <w:rsid w:val="0081255B"/>
    <w:rPr>
      <w:sz w:val="18"/>
      <w:szCs w:val="18"/>
    </w:rPr>
  </w:style>
  <w:style w:type="paragraph" w:styleId="ab">
    <w:name w:val="Revision"/>
    <w:hidden/>
    <w:uiPriority w:val="99"/>
    <w:semiHidden/>
    <w:rsid w:val="00602342"/>
  </w:style>
  <w:style w:type="character" w:styleId="ac">
    <w:name w:val="page number"/>
    <w:basedOn w:val="a0"/>
    <w:uiPriority w:val="99"/>
    <w:semiHidden/>
    <w:unhideWhenUsed/>
    <w:rsid w:val="002E4062"/>
  </w:style>
  <w:style w:type="paragraph" w:styleId="ad">
    <w:name w:val="Bibliography"/>
    <w:basedOn w:val="a"/>
    <w:next w:val="a"/>
    <w:uiPriority w:val="37"/>
    <w:unhideWhenUsed/>
    <w:rsid w:val="008428D9"/>
    <w:pPr>
      <w:spacing w:line="480" w:lineRule="auto"/>
      <w:ind w:left="720" w:hanging="720"/>
    </w:pPr>
  </w:style>
  <w:style w:type="character" w:styleId="ae">
    <w:name w:val="FollowedHyperlink"/>
    <w:basedOn w:val="a0"/>
    <w:uiPriority w:val="99"/>
    <w:semiHidden/>
    <w:unhideWhenUsed/>
    <w:rsid w:val="005D3D15"/>
    <w:rPr>
      <w:color w:val="954F72" w:themeColor="followedHyperlink"/>
      <w:u w:val="single"/>
    </w:rPr>
  </w:style>
  <w:style w:type="paragraph" w:styleId="af">
    <w:name w:val="Plain Text"/>
    <w:basedOn w:val="a"/>
    <w:link w:val="Char4"/>
    <w:uiPriority w:val="99"/>
    <w:semiHidden/>
    <w:unhideWhenUsed/>
    <w:rsid w:val="00BC3E5F"/>
    <w:pPr>
      <w:jc w:val="left"/>
    </w:pPr>
    <w:rPr>
      <w:rFonts w:ascii="Calibri" w:eastAsia="宋体" w:hAnsi="Courier New" w:cs="Courier New"/>
      <w:szCs w:val="21"/>
    </w:rPr>
  </w:style>
  <w:style w:type="character" w:customStyle="1" w:styleId="Char4">
    <w:name w:val="纯文本 Char"/>
    <w:basedOn w:val="a0"/>
    <w:link w:val="af"/>
    <w:uiPriority w:val="99"/>
    <w:semiHidden/>
    <w:rsid w:val="00BC3E5F"/>
    <w:rPr>
      <w:rFonts w:ascii="Calibri" w:eastAsia="宋体" w:hAnsi="Courier New" w:cs="Courier New"/>
      <w:szCs w:val="21"/>
    </w:rPr>
  </w:style>
  <w:style w:type="paragraph" w:styleId="af0">
    <w:name w:val="Normal (Web)"/>
    <w:basedOn w:val="a"/>
    <w:uiPriority w:val="99"/>
    <w:semiHidden/>
    <w:unhideWhenUsed/>
    <w:rsid w:val="00487A5C"/>
    <w:pPr>
      <w:widowControl/>
      <w:spacing w:before="100" w:beforeAutospacing="1" w:after="100" w:afterAutospacing="1"/>
    </w:pPr>
    <w:rPr>
      <w:rFonts w:ascii="Calibri" w:eastAsia="宋体" w:hAnsi="Calibri" w:cs="Calibri"/>
      <w:color w:val="000000"/>
      <w:kern w:val="0"/>
      <w:szCs w:val="21"/>
    </w:rPr>
  </w:style>
  <w:style w:type="paragraph" w:styleId="af1">
    <w:name w:val="Title"/>
    <w:basedOn w:val="a"/>
    <w:next w:val="a"/>
    <w:link w:val="Char5"/>
    <w:uiPriority w:val="10"/>
    <w:qFormat/>
    <w:rsid w:val="006D599F"/>
    <w:pPr>
      <w:spacing w:before="240" w:after="60"/>
      <w:jc w:val="left"/>
      <w:outlineLvl w:val="1"/>
    </w:pPr>
    <w:rPr>
      <w:rFonts w:asciiTheme="majorHAnsi" w:eastAsia="宋体" w:hAnsiTheme="majorHAnsi" w:cstheme="majorBidi"/>
      <w:b/>
      <w:bCs/>
      <w:sz w:val="32"/>
      <w:szCs w:val="32"/>
    </w:rPr>
  </w:style>
  <w:style w:type="character" w:customStyle="1" w:styleId="Char5">
    <w:name w:val="标题 Char"/>
    <w:basedOn w:val="a0"/>
    <w:link w:val="af1"/>
    <w:uiPriority w:val="10"/>
    <w:qFormat/>
    <w:rsid w:val="006D599F"/>
    <w:rPr>
      <w:rFonts w:asciiTheme="majorHAnsi" w:eastAsia="宋体" w:hAnsiTheme="majorHAnsi" w:cstheme="majorBidi"/>
      <w:b/>
      <w:bCs/>
      <w:sz w:val="32"/>
      <w:szCs w:val="32"/>
    </w:rPr>
  </w:style>
  <w:style w:type="table" w:styleId="af2">
    <w:name w:val="Table Grid"/>
    <w:basedOn w:val="a1"/>
    <w:uiPriority w:val="59"/>
    <w:qFormat/>
    <w:rsid w:val="00100FF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656849">
      <w:bodyDiv w:val="1"/>
      <w:marLeft w:val="0"/>
      <w:marRight w:val="0"/>
      <w:marTop w:val="0"/>
      <w:marBottom w:val="0"/>
      <w:divBdr>
        <w:top w:val="none" w:sz="0" w:space="0" w:color="auto"/>
        <w:left w:val="none" w:sz="0" w:space="0" w:color="auto"/>
        <w:bottom w:val="none" w:sz="0" w:space="0" w:color="auto"/>
        <w:right w:val="none" w:sz="0" w:space="0" w:color="auto"/>
      </w:divBdr>
    </w:div>
    <w:div w:id="815299989">
      <w:bodyDiv w:val="1"/>
      <w:marLeft w:val="0"/>
      <w:marRight w:val="0"/>
      <w:marTop w:val="0"/>
      <w:marBottom w:val="0"/>
      <w:divBdr>
        <w:top w:val="none" w:sz="0" w:space="0" w:color="auto"/>
        <w:left w:val="none" w:sz="0" w:space="0" w:color="auto"/>
        <w:bottom w:val="none" w:sz="0" w:space="0" w:color="auto"/>
        <w:right w:val="none" w:sz="0" w:space="0" w:color="auto"/>
      </w:divBdr>
    </w:div>
    <w:div w:id="1380398689">
      <w:bodyDiv w:val="1"/>
      <w:marLeft w:val="0"/>
      <w:marRight w:val="0"/>
      <w:marTop w:val="0"/>
      <w:marBottom w:val="0"/>
      <w:divBdr>
        <w:top w:val="none" w:sz="0" w:space="0" w:color="auto"/>
        <w:left w:val="none" w:sz="0" w:space="0" w:color="auto"/>
        <w:bottom w:val="none" w:sz="0" w:space="0" w:color="auto"/>
        <w:right w:val="none" w:sz="0" w:space="0" w:color="auto"/>
      </w:divBdr>
    </w:div>
    <w:div w:id="1540817926">
      <w:bodyDiv w:val="1"/>
      <w:marLeft w:val="0"/>
      <w:marRight w:val="0"/>
      <w:marTop w:val="0"/>
      <w:marBottom w:val="0"/>
      <w:divBdr>
        <w:top w:val="none" w:sz="0" w:space="0" w:color="auto"/>
        <w:left w:val="none" w:sz="0" w:space="0" w:color="auto"/>
        <w:bottom w:val="none" w:sz="0" w:space="0" w:color="auto"/>
        <w:right w:val="none" w:sz="0" w:space="0" w:color="auto"/>
      </w:divBdr>
    </w:div>
    <w:div w:id="1709142029">
      <w:bodyDiv w:val="1"/>
      <w:marLeft w:val="0"/>
      <w:marRight w:val="0"/>
      <w:marTop w:val="0"/>
      <w:marBottom w:val="0"/>
      <w:divBdr>
        <w:top w:val="none" w:sz="0" w:space="0" w:color="auto"/>
        <w:left w:val="none" w:sz="0" w:space="0" w:color="auto"/>
        <w:bottom w:val="none" w:sz="0" w:space="0" w:color="auto"/>
        <w:right w:val="none" w:sz="0" w:space="0" w:color="auto"/>
      </w:divBdr>
    </w:div>
    <w:div w:id="1733233344">
      <w:bodyDiv w:val="1"/>
      <w:marLeft w:val="0"/>
      <w:marRight w:val="0"/>
      <w:marTop w:val="0"/>
      <w:marBottom w:val="0"/>
      <w:divBdr>
        <w:top w:val="none" w:sz="0" w:space="0" w:color="auto"/>
        <w:left w:val="none" w:sz="0" w:space="0" w:color="auto"/>
        <w:bottom w:val="none" w:sz="0" w:space="0" w:color="auto"/>
        <w:right w:val="none" w:sz="0" w:space="0" w:color="auto"/>
      </w:divBdr>
    </w:div>
    <w:div w:id="1821187985">
      <w:bodyDiv w:val="1"/>
      <w:marLeft w:val="0"/>
      <w:marRight w:val="0"/>
      <w:marTop w:val="0"/>
      <w:marBottom w:val="0"/>
      <w:divBdr>
        <w:top w:val="none" w:sz="0" w:space="0" w:color="auto"/>
        <w:left w:val="none" w:sz="0" w:space="0" w:color="auto"/>
        <w:bottom w:val="none" w:sz="0" w:space="0" w:color="auto"/>
        <w:right w:val="none" w:sz="0" w:space="0" w:color="auto"/>
      </w:divBdr>
    </w:div>
    <w:div w:id="2037844810">
      <w:bodyDiv w:val="1"/>
      <w:marLeft w:val="0"/>
      <w:marRight w:val="0"/>
      <w:marTop w:val="0"/>
      <w:marBottom w:val="0"/>
      <w:divBdr>
        <w:top w:val="none" w:sz="0" w:space="0" w:color="auto"/>
        <w:left w:val="none" w:sz="0" w:space="0" w:color="auto"/>
        <w:bottom w:val="none" w:sz="0" w:space="0" w:color="auto"/>
        <w:right w:val="none" w:sz="0" w:space="0" w:color="auto"/>
      </w:divBdr>
    </w:div>
    <w:div w:id="209932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hyperlink" Target="http://www.baohudi.org/wp-content/uploads/2018/10/EHI-Ecosystem-Health-Index.doc"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yperlink" Target="https://0x9.me/dUtJ8"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t.cn/R319Sn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t.cn/R31l5be" TargetMode="External"/><Relationship Id="rId32" Type="http://schemas.openxmlformats.org/officeDocument/2006/relationships/hyperlink" Target="https://www.conservation.org/publications/Documents/CI_Biodiversity-Handbook.pdf"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hyperlink" Target="https://portals.iucn.org/library/sites/library/files/documents/PAG-008.pdf" TargetMode="External"/><Relationship Id="rId36" Type="http://schemas.openxmlformats.org/officeDocument/2006/relationships/theme" Target="theme/theme1.xml"/><Relationship Id="rId10" Type="http://schemas.openxmlformats.org/officeDocument/2006/relationships/hyperlink" Target="http://www.gpafs.net" TargetMode="External"/><Relationship Id="rId19" Type="http://schemas.openxmlformats.org/officeDocument/2006/relationships/image" Target="media/image8.jpeg"/><Relationship Id="rId31" Type="http://schemas.openxmlformats.org/officeDocument/2006/relationships/hyperlink" Target="https://www.srs.fs.usda.gov/pubs/gtr/gtr_se083.pdf" TargetMode="External"/><Relationship Id="rId4" Type="http://schemas.openxmlformats.org/officeDocument/2006/relationships/settings" Target="settings.xml"/><Relationship Id="rId9" Type="http://schemas.openxmlformats.org/officeDocument/2006/relationships/hyperlink" Target="mailto:cbm_iapa@126.com" TargetMode="External"/><Relationship Id="rId14" Type="http://schemas.openxmlformats.org/officeDocument/2006/relationships/footer" Target="footer2.xml"/><Relationship Id="rId22" Type="http://schemas.openxmlformats.org/officeDocument/2006/relationships/image" Target="media/image11.jpeg"/><Relationship Id="rId27" Type="http://schemas.openxmlformats.org/officeDocument/2006/relationships/hyperlink" Target="http://smartconservationtools.org/materials/" TargetMode="External"/><Relationship Id="rId30" Type="http://schemas.openxmlformats.org/officeDocument/2006/relationships/hyperlink" Target="https://0x9.me/v3Tqe" TargetMode="External"/><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55D06-C0DA-46AF-837B-97635BA4F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25</Pages>
  <Words>9927</Words>
  <Characters>56590</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解焱</dc:creator>
  <cp:keywords/>
  <dc:description/>
  <cp:lastModifiedBy>解 焱</cp:lastModifiedBy>
  <cp:revision>91</cp:revision>
  <cp:lastPrinted>2018-08-03T07:34:00Z</cp:lastPrinted>
  <dcterms:created xsi:type="dcterms:W3CDTF">2018-08-14T13:11:00Z</dcterms:created>
  <dcterms:modified xsi:type="dcterms:W3CDTF">2018-10-09T14:20:00Z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zotero-version="5.0.47"&gt;&lt;session id="AHQAuj5T"/&gt;&lt;style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